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325" w:type="pct"/>
        <w:tblBorders>
          <w:top w:val="nil"/>
          <w:bottom w:val="nil"/>
          <w:insideH w:val="nil"/>
          <w:insideV w:val="nil"/>
        </w:tblBorders>
        <w:tblCellMar>
          <w:left w:w="0" w:type="dxa"/>
          <w:right w:w="0" w:type="dxa"/>
        </w:tblCellMar>
        <w:tblLook w:val="04A0"/>
      </w:tblPr>
      <w:tblGrid>
        <w:gridCol w:w="3339"/>
        <w:gridCol w:w="6552"/>
      </w:tblGrid>
      <w:tr w:rsidR="00FD75A5" w:rsidTr="00FD75A5">
        <w:trPr>
          <w:trHeight w:val="1326"/>
        </w:trPr>
        <w:tc>
          <w:tcPr>
            <w:tcW w:w="3261" w:type="dxa"/>
            <w:tcBorders>
              <w:top w:val="nil"/>
              <w:left w:val="nil"/>
              <w:bottom w:val="nil"/>
              <w:right w:val="nil"/>
              <w:tl2br w:val="nil"/>
              <w:tr2bl w:val="nil"/>
            </w:tcBorders>
            <w:tcMar>
              <w:top w:w="0" w:type="dxa"/>
              <w:left w:w="108" w:type="dxa"/>
              <w:bottom w:w="0" w:type="dxa"/>
              <w:right w:w="108" w:type="dxa"/>
            </w:tcMar>
          </w:tcPr>
          <w:p w:rsidR="00FD75A5" w:rsidRDefault="00FD75A5" w:rsidP="0045068D">
            <w:pPr>
              <w:spacing w:before="120"/>
              <w:jc w:val="center"/>
            </w:pPr>
            <w:r>
              <w:rPr>
                <w:b/>
                <w:bCs/>
              </w:rPr>
              <w:t>BỘ XÂY DỰNG</w:t>
            </w:r>
            <w:r>
              <w:rPr>
                <w:b/>
                <w:bCs/>
              </w:rPr>
              <w:br/>
              <w:t>-------</w:t>
            </w:r>
          </w:p>
        </w:tc>
        <w:tc>
          <w:tcPr>
            <w:tcW w:w="6400" w:type="dxa"/>
            <w:tcBorders>
              <w:top w:val="nil"/>
              <w:left w:val="nil"/>
              <w:bottom w:val="nil"/>
              <w:right w:val="nil"/>
              <w:tl2br w:val="nil"/>
              <w:tr2bl w:val="nil"/>
            </w:tcBorders>
            <w:tcMar>
              <w:top w:w="0" w:type="dxa"/>
              <w:left w:w="108" w:type="dxa"/>
              <w:bottom w:w="0" w:type="dxa"/>
              <w:right w:w="108" w:type="dxa"/>
            </w:tcMar>
          </w:tcPr>
          <w:p w:rsidR="00FD75A5" w:rsidRDefault="00FD75A5" w:rsidP="0045068D">
            <w:pPr>
              <w:spacing w:before="120"/>
              <w:jc w:val="center"/>
            </w:pPr>
            <w:r>
              <w:rPr>
                <w:b/>
                <w:bCs/>
              </w:rPr>
              <w:t>CỘNG HÒA XÃ HỘI CHỦ NGHĨA VIỆT NAM</w:t>
            </w:r>
            <w:r>
              <w:rPr>
                <w:b/>
                <w:bCs/>
              </w:rPr>
              <w:br/>
              <w:t xml:space="preserve">Độc lập - Tự do - Hạnh phúc </w:t>
            </w:r>
            <w:r>
              <w:rPr>
                <w:b/>
                <w:bCs/>
              </w:rPr>
              <w:br/>
              <w:t>---------------</w:t>
            </w:r>
          </w:p>
        </w:tc>
      </w:tr>
      <w:tr w:rsidR="00FD75A5" w:rsidTr="00FD75A5">
        <w:tblPrEx>
          <w:tblBorders>
            <w:top w:val="none" w:sz="0" w:space="0" w:color="auto"/>
            <w:bottom w:val="none" w:sz="0" w:space="0" w:color="auto"/>
            <w:insideH w:val="none" w:sz="0" w:space="0" w:color="auto"/>
            <w:insideV w:val="none" w:sz="0" w:space="0" w:color="auto"/>
          </w:tblBorders>
        </w:tblPrEx>
        <w:trPr>
          <w:trHeight w:val="417"/>
        </w:trPr>
        <w:tc>
          <w:tcPr>
            <w:tcW w:w="3261" w:type="dxa"/>
            <w:tcBorders>
              <w:top w:val="nil"/>
              <w:left w:val="nil"/>
              <w:bottom w:val="nil"/>
              <w:right w:val="nil"/>
              <w:tl2br w:val="nil"/>
              <w:tr2bl w:val="nil"/>
            </w:tcBorders>
            <w:tcMar>
              <w:top w:w="0" w:type="dxa"/>
              <w:left w:w="108" w:type="dxa"/>
              <w:bottom w:w="0" w:type="dxa"/>
              <w:right w:w="108" w:type="dxa"/>
            </w:tcMar>
          </w:tcPr>
          <w:p w:rsidR="00FD75A5" w:rsidRDefault="00FD75A5" w:rsidP="0045068D">
            <w:pPr>
              <w:spacing w:before="120"/>
              <w:jc w:val="center"/>
            </w:pPr>
            <w:r>
              <w:t>Số:      /2025/TT-BXD</w:t>
            </w:r>
          </w:p>
        </w:tc>
        <w:tc>
          <w:tcPr>
            <w:tcW w:w="6400" w:type="dxa"/>
            <w:tcBorders>
              <w:top w:val="nil"/>
              <w:left w:val="nil"/>
              <w:bottom w:val="nil"/>
              <w:right w:val="nil"/>
              <w:tl2br w:val="nil"/>
              <w:tr2bl w:val="nil"/>
            </w:tcBorders>
            <w:tcMar>
              <w:top w:w="0" w:type="dxa"/>
              <w:left w:w="108" w:type="dxa"/>
              <w:bottom w:w="0" w:type="dxa"/>
              <w:right w:w="108" w:type="dxa"/>
            </w:tcMar>
          </w:tcPr>
          <w:p w:rsidR="00FD75A5" w:rsidRDefault="00FD75A5" w:rsidP="0045068D">
            <w:pPr>
              <w:spacing w:before="120"/>
              <w:jc w:val="right"/>
            </w:pPr>
            <w:r>
              <w:rPr>
                <w:i/>
                <w:iCs/>
              </w:rPr>
              <w:t>Hà Nội, ngày …. tháng …. năm 2025</w:t>
            </w:r>
          </w:p>
        </w:tc>
      </w:tr>
    </w:tbl>
    <w:p w:rsidR="00001AD5" w:rsidRDefault="00001AD5" w:rsidP="00457323">
      <w:pPr>
        <w:spacing w:after="120" w:line="276" w:lineRule="auto"/>
        <w:jc w:val="center"/>
        <w:rPr>
          <w:b/>
          <w:bCs/>
          <w:color w:val="auto"/>
        </w:rPr>
      </w:pPr>
    </w:p>
    <w:p w:rsidR="00457323" w:rsidRPr="00027B6C" w:rsidRDefault="000D1431" w:rsidP="00457323">
      <w:pPr>
        <w:spacing w:after="120" w:line="276" w:lineRule="auto"/>
        <w:jc w:val="center"/>
        <w:rPr>
          <w:color w:val="auto"/>
        </w:rPr>
      </w:pPr>
      <w:r w:rsidRPr="000D1431">
        <w:rPr>
          <w:b/>
          <w:bCs/>
          <w:noProof/>
          <w:color w:val="auto"/>
        </w:rPr>
        <w:pict>
          <v:rect id="Rectangle 12" o:spid="_x0000_s1026" style="position:absolute;left:0;text-align:left;margin-left:13.75pt;margin-top:-12pt;width:85.5pt;height:30.5pt;z-index:25166540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sHJigIAAGcFAAAOAAAAZHJzL2Uyb0RvYy54bWysVF9v2jAQf5+072D5fQ2htAVEqBBVp0lV&#10;i9pOfTaODdYcn2cbEvbpd3ZCyjqepr04d7m73/2/2W1TabIXziswBc0vBpQIw6FUZlPQ76/3X8aU&#10;+MBMyTQYUdCD8PR2/vnTrLZTMYQt6FI4giDGT2tb0G0Idpplnm9FxfwFWGFQKMFVLCDrNlnpWI3o&#10;lc6Gg8F1VoMrrQMuvMe/d62QzhO+lIKHJym9CEQXFGML6XXpXcc3m8/YdOOY3SrehcH+IYqKKYNO&#10;e6g7FhjZOfUXVKW4Aw8yXHCoMpBScZFywGzywYdsXrbMipQLFsfbvkz+/8Hyx/3KEVVi70aT8c0k&#10;zycjSgyrsFfPWD1mNlqQfBgLVVs/Rf0Xu3Id55GMWTfSVfGL+ZAmFffQF1c0gXD8mQ/GV+Mr7AFH&#10;2eX45hJphMnera3z4auAikSioA7dp5qy/YMPrepRJTrTJr4etCrvldaJiWMjltqRPcOGhybvXJxo&#10;ocNomcVs2vgTFQ5atKjPQmJBMOJh8p5G8R2TcS5MuO5wtUHtaCYxgt4wP2eowzGYTjeaiTSiveHg&#10;nOGfHnuL5BVM6I0rZcCdAyh/9J5b/WP2bc4x/dCsm66naygPOBIO2l3xlt8r7McD82HFHC4HthAX&#10;PjzhIzXUBYWOomQL7te5/1EfZxallNS4bAX1P3fMCUr0N4PTPMlHo7idiRld3QyRcaeS9anE7Kol&#10;YHtzPC2WJzLqB30kpYPqDe/CInpFETMcfReUB3dklqE9AnhZuFgskhpupGXhwbxYHsFjgeO8vTZv&#10;zNluKAOO8yMcF5NNP8xmqxstDSx2AaRKgxtL3Na1Kz1ucxr97vLEc3HKJ633+zj/DQAA//8DAFBL&#10;AwQUAAYACAAAACEAa+Y6DN8AAAAJAQAADwAAAGRycy9kb3ducmV2LnhtbEyPTU/DMAyG70j8h8hI&#10;XKYtWflYV+pOCAlxRIxJcMwar63aOF2TbuXfk53gaPvR6+fNN5PtxIkG3zhGWC4UCOLSmYYrhN3n&#10;6zwF4YNmozvHhPBDHjbF9VWuM+PO/EGnbahEDGGfaYQ6hD6T0pc1We0XrieOt4MbrA5xHCppBn2O&#10;4baTiVKP0uqG44da9/RSU9luR4vwTce3Ga13R39Qyfj1PmuXIW0Rb2+m5ycQgabwB8NFP6pDEZ32&#10;bmTjRYeQrB4iiTBP7mOnC7BO42aPcLdSIItc/m9Q/AIAAP//AwBQSwECLQAUAAYACAAAACEAtoM4&#10;kv4AAADhAQAAEwAAAAAAAAAAAAAAAAAAAAAAW0NvbnRlbnRfVHlwZXNdLnhtbFBLAQItABQABgAI&#10;AAAAIQA4/SH/1gAAAJQBAAALAAAAAAAAAAAAAAAAAC8BAABfcmVscy8ucmVsc1BLAQItABQABgAI&#10;AAAAIQBLcsHJigIAAGcFAAAOAAAAAAAAAAAAAAAAAC4CAABkcnMvZTJvRG9jLnhtbFBLAQItABQA&#10;BgAIAAAAIQBr5joM3wAAAAkBAAAPAAAAAAAAAAAAAAAAAOQEAABkcnMvZG93bnJldi54bWxQSwUG&#10;AAAAAAQABADzAAAA8AUAAAAA&#10;" fillcolor="white [3201]" strokecolor="black [3213]" strokeweight="2pt">
            <v:textbox>
              <w:txbxContent>
                <w:p w:rsidR="0045068D" w:rsidRPr="0020069B" w:rsidRDefault="0045068D" w:rsidP="00457323">
                  <w:pPr>
                    <w:jc w:val="center"/>
                    <w:rPr>
                      <w:b/>
                      <w:bCs/>
                    </w:rPr>
                  </w:pPr>
                  <w:r w:rsidRPr="0020069B">
                    <w:rPr>
                      <w:b/>
                      <w:bCs/>
                    </w:rPr>
                    <w:t>DỰ THẢO</w:t>
                  </w:r>
                </w:p>
              </w:txbxContent>
            </v:textbox>
          </v:rect>
        </w:pict>
      </w:r>
      <w:r w:rsidR="00627E88">
        <w:rPr>
          <w:b/>
          <w:bCs/>
          <w:color w:val="auto"/>
        </w:rPr>
        <w:t>THÔNG TƯ</w:t>
      </w:r>
    </w:p>
    <w:p w:rsidR="001E42EF" w:rsidRPr="00027B6C" w:rsidRDefault="006C6852" w:rsidP="001E42EF">
      <w:pPr>
        <w:spacing w:after="120" w:line="276" w:lineRule="auto"/>
        <w:ind w:right="-113"/>
        <w:jc w:val="center"/>
        <w:rPr>
          <w:b/>
          <w:i/>
          <w:noProof/>
          <w:color w:val="auto"/>
          <w:lang w:val="af-ZA"/>
        </w:rPr>
      </w:pPr>
      <w:bookmarkStart w:id="0" w:name="_GoBack"/>
      <w:r w:rsidRPr="00A6548A">
        <w:rPr>
          <w:rFonts w:cs="Times New Roman"/>
        </w:rPr>
        <w:t>Ban hành định mức kinh tế - kỹ thuật đối với dịch vụ thuê chuyên cơcó tính đến tàu bay dự bị sử dụng ngân sách nhà nước</w:t>
      </w:r>
    </w:p>
    <w:p w:rsidR="00EF47F3" w:rsidRDefault="00EF47F3" w:rsidP="009934AE">
      <w:pPr>
        <w:spacing w:before="120" w:after="120" w:line="252" w:lineRule="auto"/>
        <w:ind w:firstLine="709"/>
        <w:jc w:val="both"/>
        <w:rPr>
          <w:i/>
          <w:iCs/>
          <w:noProof/>
          <w:color w:val="000000" w:themeColor="text1"/>
          <w:lang w:val="af-ZA"/>
        </w:rPr>
      </w:pPr>
      <w:bookmarkStart w:id="1" w:name="_Hlk186121078"/>
      <w:bookmarkEnd w:id="0"/>
      <w:r w:rsidRPr="00EF47F3">
        <w:rPr>
          <w:i/>
          <w:iCs/>
          <w:noProof/>
          <w:color w:val="000000" w:themeColor="text1"/>
          <w:lang w:val="af-ZA"/>
        </w:rPr>
        <w:t>Căn cứ Luật Hàng không dân dụng Việt Nam số 66/2006/QH11 ngày 29 tháng 6 năm 2006; Luật Sửa đổi, bổ sung một số điều của Luật Hàng không dân dụng Việt Nam số 61/2014/QH13 ngày 21 tháng 11 năm 2014;</w:t>
      </w:r>
    </w:p>
    <w:p w:rsidR="00672CAE" w:rsidRPr="00EF47F3" w:rsidRDefault="00672CAE" w:rsidP="009934AE">
      <w:pPr>
        <w:spacing w:before="120" w:after="120" w:line="252" w:lineRule="auto"/>
        <w:ind w:firstLine="709"/>
        <w:jc w:val="both"/>
        <w:rPr>
          <w:i/>
          <w:iCs/>
          <w:noProof/>
          <w:color w:val="000000" w:themeColor="text1"/>
          <w:lang w:val="af-ZA"/>
        </w:rPr>
      </w:pPr>
      <w:r>
        <w:rPr>
          <w:i/>
          <w:iCs/>
          <w:noProof/>
          <w:color w:val="000000" w:themeColor="text1"/>
          <w:lang w:val="af-ZA"/>
        </w:rPr>
        <w:t xml:space="preserve">Căn cứ Luật Giá số </w:t>
      </w:r>
      <w:r w:rsidRPr="00672CAE">
        <w:rPr>
          <w:i/>
          <w:iCs/>
          <w:noProof/>
          <w:color w:val="000000" w:themeColor="text1"/>
          <w:lang w:val="af-ZA"/>
        </w:rPr>
        <w:t>16/2023/QH15</w:t>
      </w:r>
      <w:r>
        <w:rPr>
          <w:i/>
          <w:iCs/>
          <w:noProof/>
          <w:color w:val="000000" w:themeColor="text1"/>
          <w:lang w:val="af-ZA"/>
        </w:rPr>
        <w:t xml:space="preserve"> ngày </w:t>
      </w:r>
      <w:r w:rsidRPr="00672CAE">
        <w:rPr>
          <w:i/>
          <w:iCs/>
          <w:noProof/>
          <w:color w:val="000000" w:themeColor="text1"/>
        </w:rPr>
        <w:t>19 tháng 6 năm 2023</w:t>
      </w:r>
      <w:r>
        <w:rPr>
          <w:i/>
          <w:iCs/>
          <w:noProof/>
          <w:color w:val="000000" w:themeColor="text1"/>
        </w:rPr>
        <w:t>;</w:t>
      </w:r>
    </w:p>
    <w:p w:rsidR="00EF47F3" w:rsidRPr="00EF47F3" w:rsidRDefault="00EF47F3" w:rsidP="009934AE">
      <w:pPr>
        <w:spacing w:before="120" w:after="120" w:line="252" w:lineRule="auto"/>
        <w:ind w:firstLine="709"/>
        <w:jc w:val="both"/>
        <w:rPr>
          <w:i/>
          <w:iCs/>
          <w:noProof/>
          <w:color w:val="000000" w:themeColor="text1"/>
          <w:lang w:val="af-ZA"/>
        </w:rPr>
      </w:pPr>
      <w:r w:rsidRPr="00EF47F3">
        <w:rPr>
          <w:i/>
          <w:iCs/>
          <w:noProof/>
          <w:color w:val="000000" w:themeColor="text1"/>
          <w:lang w:val="af-ZA"/>
        </w:rPr>
        <w:t>Căn cứ Nghị định số 33/2025/NĐ-CP ngày 25 tháng 2 năm 2025 của Chính phủ quy định chức năng, nhiệm vụ, quyền hạn và cơ cấu tổ chức của Bộ Xây dựng;</w:t>
      </w:r>
    </w:p>
    <w:p w:rsidR="00EF47F3" w:rsidRPr="00EF47F3" w:rsidRDefault="00EF47F3" w:rsidP="009934AE">
      <w:pPr>
        <w:spacing w:before="120" w:after="120" w:line="252" w:lineRule="auto"/>
        <w:ind w:firstLine="709"/>
        <w:jc w:val="both"/>
        <w:rPr>
          <w:i/>
          <w:iCs/>
          <w:noProof/>
          <w:color w:val="000000" w:themeColor="text1"/>
          <w:lang w:val="af-ZA"/>
        </w:rPr>
      </w:pPr>
      <w:r w:rsidRPr="00EF47F3">
        <w:rPr>
          <w:i/>
          <w:iCs/>
          <w:noProof/>
          <w:color w:val="000000" w:themeColor="text1"/>
          <w:lang w:val="af-ZA"/>
        </w:rPr>
        <w:t>Căn cứ Nghị định 96/2021/NĐ-CP ngày 02 tháng 11 năm 2021 của Chính phủ về công tác bảo đảm chuyến bay chuyên cơ, chuyên khoang;</w:t>
      </w:r>
    </w:p>
    <w:p w:rsidR="00EF47F3" w:rsidRDefault="00EF47F3" w:rsidP="009934AE">
      <w:pPr>
        <w:spacing w:before="120" w:after="120" w:line="252" w:lineRule="auto"/>
        <w:ind w:firstLine="709"/>
        <w:jc w:val="both"/>
        <w:rPr>
          <w:i/>
          <w:iCs/>
          <w:noProof/>
          <w:color w:val="000000" w:themeColor="text1"/>
          <w:lang w:val="af-ZA"/>
        </w:rPr>
      </w:pPr>
      <w:r w:rsidRPr="00EF47F3">
        <w:rPr>
          <w:i/>
          <w:iCs/>
          <w:noProof/>
          <w:color w:val="000000" w:themeColor="text1"/>
          <w:lang w:val="af-ZA"/>
        </w:rPr>
        <w:t>Căn cứ Nghị định số 85/2024/NĐ-CP ngày 10 tháng 7 năm 2024 của Chính phủ về quy định chi tiết một số điều của Luật Giá;</w:t>
      </w:r>
    </w:p>
    <w:p w:rsidR="00FD75A5" w:rsidRPr="00EF47F3" w:rsidRDefault="00FD75A5" w:rsidP="009934AE">
      <w:pPr>
        <w:spacing w:before="120" w:after="120" w:line="252" w:lineRule="auto"/>
        <w:ind w:firstLine="709"/>
        <w:jc w:val="both"/>
        <w:rPr>
          <w:i/>
          <w:iCs/>
          <w:noProof/>
          <w:color w:val="000000" w:themeColor="text1"/>
          <w:lang w:val="af-ZA"/>
        </w:rPr>
      </w:pPr>
      <w:r w:rsidRPr="00EF47F3">
        <w:rPr>
          <w:i/>
          <w:iCs/>
          <w:color w:val="000000" w:themeColor="text1"/>
        </w:rPr>
        <w:t xml:space="preserve">Căn cứ Nghị định 66/2015/NĐ-CP ngày 12 tháng 8 năm 2015 của Chính phủ </w:t>
      </w:r>
      <w:r w:rsidRPr="00EF47F3">
        <w:rPr>
          <w:i/>
          <w:iCs/>
          <w:noProof/>
          <w:color w:val="000000" w:themeColor="text1"/>
          <w:lang w:val="af-ZA"/>
        </w:rPr>
        <w:t>quy định về nhà chức trách hàng không;</w:t>
      </w:r>
    </w:p>
    <w:bookmarkEnd w:id="1"/>
    <w:p w:rsidR="00015037" w:rsidRPr="00A0013C" w:rsidRDefault="00015037" w:rsidP="009934AE">
      <w:pPr>
        <w:spacing w:after="120" w:line="252" w:lineRule="auto"/>
        <w:ind w:firstLine="709"/>
        <w:jc w:val="both"/>
        <w:rPr>
          <w:rFonts w:cs="Times New Roman"/>
          <w:i/>
          <w:iCs/>
          <w:color w:val="auto"/>
        </w:rPr>
      </w:pPr>
      <w:r w:rsidRPr="00A0013C">
        <w:rPr>
          <w:rFonts w:cs="Times New Roman"/>
          <w:i/>
          <w:iCs/>
          <w:color w:val="auto"/>
        </w:rPr>
        <w:t>Theo đề nghị của Cục trưởng Cục Hàng không Việt Nam;</w:t>
      </w:r>
    </w:p>
    <w:p w:rsidR="00015037" w:rsidRPr="00B542CA" w:rsidRDefault="00015037" w:rsidP="009934AE">
      <w:pPr>
        <w:spacing w:after="120" w:line="252" w:lineRule="auto"/>
        <w:ind w:firstLine="709"/>
        <w:jc w:val="both"/>
        <w:rPr>
          <w:rFonts w:cs="Times New Roman"/>
          <w:i/>
          <w:iCs/>
          <w:color w:val="auto"/>
        </w:rPr>
      </w:pPr>
      <w:r w:rsidRPr="00B542CA">
        <w:rPr>
          <w:rFonts w:cs="Times New Roman"/>
          <w:i/>
          <w:iCs/>
          <w:color w:val="auto"/>
        </w:rPr>
        <w:t xml:space="preserve">Bộ trưởng Bộ Xây dựng </w:t>
      </w:r>
      <w:bookmarkStart w:id="2" w:name="_Toc436384891"/>
      <w:bookmarkStart w:id="3" w:name="chuong_1"/>
      <w:r w:rsidRPr="00B542CA">
        <w:rPr>
          <w:rFonts w:cs="Times New Roman"/>
          <w:i/>
          <w:iCs/>
          <w:color w:val="auto"/>
        </w:rPr>
        <w:t xml:space="preserve">ban hành </w:t>
      </w:r>
      <w:r w:rsidR="00FD75A5">
        <w:rPr>
          <w:rFonts w:cs="Times New Roman"/>
          <w:i/>
          <w:iCs/>
          <w:color w:val="auto"/>
        </w:rPr>
        <w:t xml:space="preserve">Thông tư ban hành </w:t>
      </w:r>
      <w:r w:rsidRPr="00B542CA">
        <w:rPr>
          <w:rFonts w:cs="Times New Roman"/>
          <w:i/>
          <w:iCs/>
          <w:color w:val="auto"/>
        </w:rPr>
        <w:t xml:space="preserve">định mức kinh tế - kỹ thuật </w:t>
      </w:r>
      <w:r w:rsidR="00356926" w:rsidRPr="00356926">
        <w:rPr>
          <w:rFonts w:cs="Times New Roman"/>
          <w:i/>
          <w:iCs/>
          <w:color w:val="auto"/>
        </w:rPr>
        <w:t>đối với dịch vụ thuê chuyên cơ có tính đến tàu bay dự bị sử dụng ngân sách nhà nước</w:t>
      </w:r>
      <w:r w:rsidRPr="00B542CA">
        <w:rPr>
          <w:rFonts w:cs="Times New Roman"/>
          <w:i/>
          <w:iCs/>
          <w:color w:val="auto"/>
        </w:rPr>
        <w:t>.</w:t>
      </w:r>
    </w:p>
    <w:bookmarkEnd w:id="2"/>
    <w:bookmarkEnd w:id="3"/>
    <w:p w:rsidR="00CB2017" w:rsidRPr="00CA3D72" w:rsidRDefault="00CB2017" w:rsidP="009934AE">
      <w:pPr>
        <w:spacing w:before="160" w:after="160" w:line="252" w:lineRule="auto"/>
        <w:ind w:firstLine="720"/>
        <w:jc w:val="both"/>
        <w:rPr>
          <w:b/>
          <w:bCs/>
        </w:rPr>
      </w:pPr>
      <w:r w:rsidRPr="00CA3D72">
        <w:rPr>
          <w:b/>
          <w:bCs/>
        </w:rPr>
        <w:t>Điều 1. Phạm vi điều chỉnh</w:t>
      </w:r>
    </w:p>
    <w:p w:rsidR="00672CAE" w:rsidRPr="009024E2" w:rsidRDefault="00764BD0" w:rsidP="00764BD0">
      <w:pPr>
        <w:tabs>
          <w:tab w:val="left" w:pos="851"/>
        </w:tabs>
        <w:spacing w:before="120" w:after="120" w:line="252" w:lineRule="auto"/>
        <w:ind w:firstLine="709"/>
        <w:jc w:val="both"/>
      </w:pPr>
      <w:r w:rsidRPr="00751867">
        <w:rPr>
          <w:rFonts w:cs="Times New Roman"/>
        </w:rPr>
        <w:t xml:space="preserve">1. Ban </w:t>
      </w:r>
      <w:r w:rsidRPr="00751867">
        <w:t>hành</w:t>
      </w:r>
      <w:r w:rsidRPr="00751867">
        <w:rPr>
          <w:rFonts w:cs="Times New Roman"/>
        </w:rPr>
        <w:t xml:space="preserve"> định mức kinh tế - kỹ thuật đối với dịch vụ thuê chuyên cơ có tính đến tàu bay dự bị sử dụng ngân sách nhà nước</w:t>
      </w:r>
      <w:r w:rsidR="00672CAE" w:rsidRPr="00751867">
        <w:t>, cụ thể:</w:t>
      </w:r>
    </w:p>
    <w:p w:rsidR="00672CAE" w:rsidRPr="00672CAE" w:rsidRDefault="00672CAE" w:rsidP="009934AE">
      <w:pPr>
        <w:tabs>
          <w:tab w:val="left" w:pos="851"/>
        </w:tabs>
        <w:spacing w:before="120" w:after="120" w:line="252" w:lineRule="auto"/>
        <w:ind w:firstLine="709"/>
        <w:jc w:val="both"/>
      </w:pPr>
      <w:r w:rsidRPr="009024E2">
        <w:t xml:space="preserve">1. Định mức kinh tế - kỹ thuật đối với </w:t>
      </w:r>
      <w:r w:rsidRPr="007B161E">
        <w:t>mức tiêu hao vật tư</w:t>
      </w:r>
      <w:r w:rsidR="007B161E">
        <w:t xml:space="preserve"> tr</w:t>
      </w:r>
      <w:r w:rsidR="00837469">
        <w:t>ực</w:t>
      </w:r>
      <w:r w:rsidR="007B161E">
        <w:t xml:space="preserve"> tiếp</w:t>
      </w:r>
      <w:r w:rsidRPr="009024E2">
        <w:t xml:space="preserve"> trong công tác phục vụ chuyến bay chuyên cơ sử dụng ngân sách nhà nước tại </w:t>
      </w:r>
      <w:r>
        <w:t xml:space="preserve">Mục </w:t>
      </w:r>
      <w:r w:rsidR="007B161E">
        <w:t>2.1</w:t>
      </w:r>
      <w:r>
        <w:t xml:space="preserve"> Phụ lục ban hành kèm theo Thông tư này</w:t>
      </w:r>
      <w:r w:rsidRPr="00672CAE">
        <w:t>.</w:t>
      </w:r>
    </w:p>
    <w:p w:rsidR="00CB2017" w:rsidRPr="00CA3D72" w:rsidRDefault="00672CAE" w:rsidP="009934AE">
      <w:pPr>
        <w:tabs>
          <w:tab w:val="left" w:pos="851"/>
        </w:tabs>
        <w:spacing w:before="120" w:after="120" w:line="252" w:lineRule="auto"/>
        <w:ind w:firstLine="709"/>
        <w:jc w:val="both"/>
      </w:pPr>
      <w:r w:rsidRPr="00672CAE">
        <w:t xml:space="preserve">2. Định mức kinh tế - kỹ thuật </w:t>
      </w:r>
      <w:r w:rsidRPr="009024E2">
        <w:t xml:space="preserve">đối với </w:t>
      </w:r>
      <w:r w:rsidRPr="007B161E">
        <w:t>mức lao động</w:t>
      </w:r>
      <w:r w:rsidR="007B161E">
        <w:t xml:space="preserve">trực tiếp </w:t>
      </w:r>
      <w:r w:rsidRPr="009024E2">
        <w:t>trong</w:t>
      </w:r>
      <w:r w:rsidRPr="00672CAE">
        <w:t xml:space="preserve"> công tác phục vụ chuyến bay chuyên cơ sử dụng ngân sách nhà nước</w:t>
      </w:r>
      <w:r>
        <w:t xml:space="preserve"> tại Mục </w:t>
      </w:r>
      <w:r w:rsidR="007B161E">
        <w:t>2.2</w:t>
      </w:r>
      <w:r>
        <w:t xml:space="preserve"> Phụ lục ban hành kèm theo Thông tư này.</w:t>
      </w:r>
    </w:p>
    <w:p w:rsidR="00CB2017" w:rsidRPr="00CA3D72" w:rsidRDefault="00CB2017" w:rsidP="00CB2017">
      <w:pPr>
        <w:spacing w:before="120" w:after="120"/>
        <w:ind w:firstLine="709"/>
      </w:pPr>
      <w:r w:rsidRPr="00CA3D72">
        <w:rPr>
          <w:b/>
          <w:bCs/>
        </w:rPr>
        <w:t>Điều 2. Đối tượng áp dụng</w:t>
      </w:r>
    </w:p>
    <w:p w:rsidR="00672CAE" w:rsidRPr="00CA3D72" w:rsidRDefault="00CB2017" w:rsidP="00672CAE">
      <w:pPr>
        <w:tabs>
          <w:tab w:val="left" w:pos="851"/>
        </w:tabs>
        <w:spacing w:before="120" w:after="120"/>
        <w:ind w:firstLine="709"/>
        <w:jc w:val="both"/>
      </w:pPr>
      <w:r w:rsidRPr="00CA3D72">
        <w:lastRenderedPageBreak/>
        <w:t xml:space="preserve">Thông tư này áp dụng đối với </w:t>
      </w:r>
      <w:r w:rsidR="0056679D">
        <w:rPr>
          <w:rFonts w:eastAsia="Times New Roman"/>
        </w:rPr>
        <w:t>c</w:t>
      </w:r>
      <w:r w:rsidR="0056679D" w:rsidRPr="000A169D">
        <w:rPr>
          <w:rFonts w:eastAsia="Times New Roman"/>
          <w:lang w:val="vi-VN"/>
        </w:rPr>
        <w:t xml:space="preserve">ác tổ chức, cá nhân liên quan đến </w:t>
      </w:r>
      <w:r w:rsidR="0043227E">
        <w:rPr>
          <w:rFonts w:eastAsia="Times New Roman"/>
        </w:rPr>
        <w:t>việc xác định chi phí</w:t>
      </w:r>
      <w:r w:rsidR="0056679D">
        <w:rPr>
          <w:rFonts w:eastAsia="Times New Roman"/>
        </w:rPr>
        <w:t xml:space="preserve"> thực hiện chuyến bay chuyên cơ sử dụng ngân sách </w:t>
      </w:r>
      <w:r w:rsidR="0043227E">
        <w:rPr>
          <w:rFonts w:eastAsia="Times New Roman"/>
        </w:rPr>
        <w:t>n</w:t>
      </w:r>
      <w:r w:rsidR="007F4E0B">
        <w:rPr>
          <w:rFonts w:eastAsia="Times New Roman"/>
        </w:rPr>
        <w:t>hà nước</w:t>
      </w:r>
      <w:r w:rsidR="00672CAE">
        <w:t>.</w:t>
      </w:r>
    </w:p>
    <w:p w:rsidR="00CB2017" w:rsidRPr="00CA3D72" w:rsidRDefault="00CB2017" w:rsidP="00CB2017">
      <w:pPr>
        <w:spacing w:before="120" w:after="120"/>
        <w:ind w:firstLine="709"/>
        <w:jc w:val="both"/>
      </w:pPr>
      <w:r w:rsidRPr="00CA3D72">
        <w:rPr>
          <w:b/>
          <w:bCs/>
        </w:rPr>
        <w:t>Điều 3. Hiệu lực thi hành</w:t>
      </w:r>
    </w:p>
    <w:p w:rsidR="00CB2017" w:rsidRPr="00CA3D72" w:rsidRDefault="00CB2017" w:rsidP="00CB2017">
      <w:pPr>
        <w:spacing w:before="120" w:after="120"/>
        <w:ind w:firstLine="709"/>
        <w:jc w:val="both"/>
      </w:pPr>
      <w:r w:rsidRPr="00CA3D72">
        <w:t>Thông tư này có hiệu lự</w:t>
      </w:r>
      <w:r>
        <w:t>c thi hành</w:t>
      </w:r>
      <w:r w:rsidRPr="00CA3D72">
        <w:t xml:space="preserve"> từ ngày     tháng    năm 2025.</w:t>
      </w:r>
    </w:p>
    <w:p w:rsidR="0054693C" w:rsidRPr="00A0013C" w:rsidRDefault="0054693C" w:rsidP="00015037">
      <w:pPr>
        <w:spacing w:after="120" w:line="276" w:lineRule="auto"/>
        <w:ind w:firstLine="709"/>
        <w:jc w:val="both"/>
        <w:rPr>
          <w:rFonts w:cs="Times New Roman"/>
        </w:rPr>
      </w:pPr>
    </w:p>
    <w:tbl>
      <w:tblPr>
        <w:tblStyle w:val="TableGrid"/>
        <w:tblW w:w="977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29"/>
        <w:gridCol w:w="4241"/>
      </w:tblGrid>
      <w:tr w:rsidR="00015037" w:rsidRPr="00A0013C" w:rsidTr="004345EE">
        <w:trPr>
          <w:trHeight w:val="4745"/>
        </w:trPr>
        <w:tc>
          <w:tcPr>
            <w:tcW w:w="5529" w:type="dxa"/>
          </w:tcPr>
          <w:p w:rsidR="00015037" w:rsidRPr="0054693C" w:rsidRDefault="00015037" w:rsidP="0054693C">
            <w:pPr>
              <w:pStyle w:val="Heading1"/>
              <w:spacing w:before="0" w:after="0"/>
              <w:jc w:val="both"/>
              <w:rPr>
                <w:rFonts w:ascii="Times New Roman" w:hAnsi="Times New Roman" w:cs="Times New Roman"/>
                <w:bCs w:val="0"/>
                <w:i/>
                <w:iCs/>
                <w:color w:val="000000" w:themeColor="text1"/>
                <w:sz w:val="24"/>
                <w:szCs w:val="24"/>
                <w:lang w:val="vi-VN"/>
              </w:rPr>
            </w:pPr>
            <w:r w:rsidRPr="0054693C">
              <w:rPr>
                <w:rFonts w:ascii="Times New Roman" w:hAnsi="Times New Roman" w:cs="Times New Roman"/>
                <w:bCs w:val="0"/>
                <w:i/>
                <w:iCs/>
                <w:color w:val="000000" w:themeColor="text1"/>
                <w:sz w:val="24"/>
                <w:szCs w:val="24"/>
                <w:lang w:val="vi-VN"/>
              </w:rPr>
              <w:t>Nơi nhận:</w:t>
            </w:r>
          </w:p>
          <w:p w:rsidR="0043227E" w:rsidRPr="0043227E" w:rsidRDefault="0043227E" w:rsidP="0043227E">
            <w:pPr>
              <w:keepNext/>
              <w:jc w:val="both"/>
              <w:outlineLvl w:val="0"/>
              <w:rPr>
                <w:rFonts w:eastAsia="PMingLiU"/>
                <w:bCs/>
                <w:sz w:val="24"/>
                <w:szCs w:val="24"/>
                <w:lang w:val="en-AU"/>
              </w:rPr>
            </w:pPr>
            <w:r w:rsidRPr="0043227E">
              <w:rPr>
                <w:rFonts w:eastAsia="PMingLiU"/>
                <w:bCs/>
                <w:sz w:val="24"/>
                <w:szCs w:val="24"/>
                <w:lang w:val="en-AU"/>
              </w:rPr>
              <w:t>- Thủ tướng Chính phủ;</w:t>
            </w:r>
          </w:p>
          <w:p w:rsidR="0043227E" w:rsidRPr="0043227E" w:rsidRDefault="0043227E" w:rsidP="0043227E">
            <w:pPr>
              <w:keepNext/>
              <w:jc w:val="both"/>
              <w:outlineLvl w:val="0"/>
              <w:rPr>
                <w:rFonts w:eastAsia="PMingLiU"/>
                <w:bCs/>
                <w:sz w:val="24"/>
                <w:szCs w:val="24"/>
                <w:lang w:val="en-AU"/>
              </w:rPr>
            </w:pPr>
            <w:r w:rsidRPr="0043227E">
              <w:rPr>
                <w:rFonts w:eastAsia="PMingLiU"/>
                <w:bCs/>
                <w:sz w:val="24"/>
                <w:szCs w:val="24"/>
                <w:lang w:val="en-AU"/>
              </w:rPr>
              <w:t>- Các Phó Thủ tướng Chính phủ;</w:t>
            </w:r>
          </w:p>
          <w:p w:rsidR="0043227E" w:rsidRPr="0043227E" w:rsidRDefault="0043227E" w:rsidP="0043227E">
            <w:pPr>
              <w:keepNext/>
              <w:jc w:val="both"/>
              <w:outlineLvl w:val="0"/>
              <w:rPr>
                <w:rFonts w:eastAsia="PMingLiU"/>
                <w:bCs/>
                <w:sz w:val="24"/>
                <w:szCs w:val="24"/>
                <w:lang w:val="en-AU"/>
              </w:rPr>
            </w:pPr>
            <w:r w:rsidRPr="0043227E">
              <w:rPr>
                <w:rFonts w:eastAsia="PMingLiU"/>
                <w:bCs/>
                <w:sz w:val="24"/>
                <w:szCs w:val="24"/>
                <w:lang w:val="en-AU"/>
              </w:rPr>
              <w:t>- Các Bộ, cơ quan ngang Bộ, cơ quan thuộc Chính phủ;</w:t>
            </w:r>
          </w:p>
          <w:p w:rsidR="0043227E" w:rsidRPr="0043227E" w:rsidRDefault="0043227E" w:rsidP="0043227E">
            <w:pPr>
              <w:keepNext/>
              <w:jc w:val="both"/>
              <w:outlineLvl w:val="0"/>
              <w:rPr>
                <w:rFonts w:eastAsia="PMingLiU"/>
                <w:bCs/>
                <w:sz w:val="24"/>
                <w:szCs w:val="24"/>
                <w:lang w:val="en-AU"/>
              </w:rPr>
            </w:pPr>
            <w:r w:rsidRPr="0043227E">
              <w:rPr>
                <w:rFonts w:eastAsia="PMingLiU"/>
                <w:bCs/>
                <w:sz w:val="24"/>
                <w:szCs w:val="24"/>
                <w:lang w:val="en-AU"/>
              </w:rPr>
              <w:t>- HĐND, UBND các tỉnh, thành phố trực thuộc TW;</w:t>
            </w:r>
          </w:p>
          <w:p w:rsidR="0043227E" w:rsidRPr="0043227E" w:rsidRDefault="0043227E" w:rsidP="0043227E">
            <w:pPr>
              <w:keepNext/>
              <w:jc w:val="both"/>
              <w:outlineLvl w:val="0"/>
              <w:rPr>
                <w:rFonts w:eastAsia="PMingLiU"/>
                <w:bCs/>
                <w:sz w:val="24"/>
                <w:szCs w:val="24"/>
                <w:lang w:val="en-AU"/>
              </w:rPr>
            </w:pPr>
            <w:r w:rsidRPr="0043227E">
              <w:rPr>
                <w:rFonts w:eastAsia="PMingLiU"/>
                <w:bCs/>
                <w:sz w:val="24"/>
                <w:szCs w:val="24"/>
                <w:lang w:val="en-AU"/>
              </w:rPr>
              <w:t>- Văn phòng Trung ương Đảng và các Ban của Đảng;</w:t>
            </w:r>
          </w:p>
          <w:p w:rsidR="0043227E" w:rsidRPr="0043227E" w:rsidRDefault="0043227E" w:rsidP="0043227E">
            <w:pPr>
              <w:keepNext/>
              <w:jc w:val="both"/>
              <w:outlineLvl w:val="0"/>
              <w:rPr>
                <w:rFonts w:eastAsia="PMingLiU"/>
                <w:bCs/>
                <w:sz w:val="24"/>
                <w:szCs w:val="24"/>
                <w:lang w:val="en-AU"/>
              </w:rPr>
            </w:pPr>
            <w:r w:rsidRPr="0043227E">
              <w:rPr>
                <w:rFonts w:eastAsia="PMingLiU"/>
                <w:bCs/>
                <w:sz w:val="24"/>
                <w:szCs w:val="24"/>
                <w:lang w:val="en-AU"/>
              </w:rPr>
              <w:t>- Văn phòng Chủ tịch nước;</w:t>
            </w:r>
          </w:p>
          <w:p w:rsidR="0043227E" w:rsidRPr="0043227E" w:rsidRDefault="0043227E" w:rsidP="0043227E">
            <w:pPr>
              <w:keepNext/>
              <w:jc w:val="both"/>
              <w:outlineLvl w:val="0"/>
              <w:rPr>
                <w:rFonts w:eastAsia="PMingLiU"/>
                <w:bCs/>
                <w:sz w:val="24"/>
                <w:szCs w:val="24"/>
                <w:lang w:val="en-AU"/>
              </w:rPr>
            </w:pPr>
            <w:r w:rsidRPr="0043227E">
              <w:rPr>
                <w:rFonts w:eastAsia="PMingLiU"/>
                <w:bCs/>
                <w:sz w:val="24"/>
                <w:szCs w:val="24"/>
                <w:lang w:val="en-AU"/>
              </w:rPr>
              <w:t>- Văn phòng Quốc hội;</w:t>
            </w:r>
          </w:p>
          <w:p w:rsidR="0043227E" w:rsidRPr="0043227E" w:rsidRDefault="0043227E" w:rsidP="0043227E">
            <w:pPr>
              <w:keepNext/>
              <w:jc w:val="both"/>
              <w:outlineLvl w:val="0"/>
              <w:rPr>
                <w:rFonts w:eastAsia="PMingLiU"/>
                <w:bCs/>
                <w:sz w:val="24"/>
                <w:szCs w:val="24"/>
                <w:lang w:val="en-AU"/>
              </w:rPr>
            </w:pPr>
            <w:r w:rsidRPr="0043227E">
              <w:rPr>
                <w:rFonts w:eastAsia="PMingLiU"/>
                <w:bCs/>
                <w:sz w:val="24"/>
                <w:szCs w:val="24"/>
                <w:lang w:val="en-AU"/>
              </w:rPr>
              <w:t>- Toà án nhân dân tối cao;</w:t>
            </w:r>
          </w:p>
          <w:p w:rsidR="0043227E" w:rsidRPr="0043227E" w:rsidRDefault="0043227E" w:rsidP="0043227E">
            <w:pPr>
              <w:keepNext/>
              <w:jc w:val="both"/>
              <w:outlineLvl w:val="0"/>
              <w:rPr>
                <w:rFonts w:eastAsia="PMingLiU"/>
                <w:bCs/>
                <w:sz w:val="24"/>
                <w:szCs w:val="24"/>
                <w:lang w:val="en-AU"/>
              </w:rPr>
            </w:pPr>
            <w:r w:rsidRPr="0043227E">
              <w:rPr>
                <w:rFonts w:eastAsia="PMingLiU"/>
                <w:bCs/>
                <w:sz w:val="24"/>
                <w:szCs w:val="24"/>
                <w:lang w:val="en-AU"/>
              </w:rPr>
              <w:t>- Viện Kiểm sát nhân dân tối cao;</w:t>
            </w:r>
          </w:p>
          <w:p w:rsidR="0043227E" w:rsidRPr="0043227E" w:rsidRDefault="0043227E" w:rsidP="0043227E">
            <w:pPr>
              <w:keepNext/>
              <w:jc w:val="both"/>
              <w:outlineLvl w:val="0"/>
              <w:rPr>
                <w:rFonts w:eastAsia="PMingLiU"/>
                <w:bCs/>
                <w:sz w:val="24"/>
                <w:szCs w:val="24"/>
                <w:lang w:val="en-AU"/>
              </w:rPr>
            </w:pPr>
            <w:r w:rsidRPr="0043227E">
              <w:rPr>
                <w:rFonts w:eastAsia="PMingLiU"/>
                <w:bCs/>
                <w:sz w:val="24"/>
                <w:szCs w:val="24"/>
                <w:lang w:val="en-AU"/>
              </w:rPr>
              <w:t>- Cơ quan Trung ương của các đoàn thể;</w:t>
            </w:r>
          </w:p>
          <w:p w:rsidR="0043227E" w:rsidRPr="0043227E" w:rsidRDefault="0043227E" w:rsidP="0043227E">
            <w:pPr>
              <w:keepNext/>
              <w:jc w:val="both"/>
              <w:outlineLvl w:val="0"/>
              <w:rPr>
                <w:rFonts w:eastAsia="PMingLiU"/>
                <w:bCs/>
                <w:sz w:val="24"/>
                <w:szCs w:val="24"/>
                <w:lang w:val="en-AU"/>
              </w:rPr>
            </w:pPr>
            <w:r w:rsidRPr="0043227E">
              <w:rPr>
                <w:rFonts w:eastAsia="PMingLiU"/>
                <w:bCs/>
                <w:sz w:val="24"/>
                <w:szCs w:val="24"/>
                <w:lang w:val="en-AU"/>
              </w:rPr>
              <w:t>- Cục Kiểm tra văn bản QPPL - Bộ Tư pháp;</w:t>
            </w:r>
          </w:p>
          <w:p w:rsidR="0043227E" w:rsidRPr="0043227E" w:rsidRDefault="0043227E" w:rsidP="0043227E">
            <w:pPr>
              <w:keepNext/>
              <w:jc w:val="both"/>
              <w:outlineLvl w:val="0"/>
              <w:rPr>
                <w:rFonts w:eastAsia="PMingLiU"/>
                <w:bCs/>
                <w:sz w:val="24"/>
                <w:szCs w:val="24"/>
                <w:lang w:val="en-AU"/>
              </w:rPr>
            </w:pPr>
            <w:r w:rsidRPr="0043227E">
              <w:rPr>
                <w:rFonts w:eastAsia="PMingLiU"/>
                <w:bCs/>
                <w:sz w:val="24"/>
                <w:szCs w:val="24"/>
                <w:lang w:val="en-AU"/>
              </w:rPr>
              <w:t>- Tổng công ty Cảng hàng không Việt Nam-CTCP;</w:t>
            </w:r>
          </w:p>
          <w:p w:rsidR="0043227E" w:rsidRPr="0043227E" w:rsidRDefault="0043227E" w:rsidP="0043227E">
            <w:pPr>
              <w:keepNext/>
              <w:jc w:val="both"/>
              <w:outlineLvl w:val="0"/>
              <w:rPr>
                <w:rFonts w:eastAsia="PMingLiU"/>
                <w:bCs/>
                <w:sz w:val="24"/>
                <w:szCs w:val="24"/>
                <w:lang w:val="en-AU"/>
              </w:rPr>
            </w:pPr>
            <w:r w:rsidRPr="0043227E">
              <w:rPr>
                <w:rFonts w:eastAsia="PMingLiU"/>
                <w:bCs/>
                <w:sz w:val="24"/>
                <w:szCs w:val="24"/>
                <w:lang w:val="en-AU"/>
              </w:rPr>
              <w:t>- Công báo, Cổng thông tin điện tử Chính phủ, Cổng thông tin điện tử Bộ Xây dựng;</w:t>
            </w:r>
          </w:p>
          <w:p w:rsidR="00015037" w:rsidRPr="00A0013C" w:rsidRDefault="0043227E" w:rsidP="0043227E">
            <w:pPr>
              <w:jc w:val="both"/>
              <w:rPr>
                <w:rFonts w:cs="Times New Roman"/>
                <w:lang w:val="vi-VN"/>
              </w:rPr>
            </w:pPr>
            <w:r w:rsidRPr="0043227E">
              <w:rPr>
                <w:rFonts w:eastAsia="PMingLiU"/>
                <w:bCs/>
                <w:sz w:val="24"/>
                <w:szCs w:val="24"/>
                <w:lang w:val="en-AU"/>
              </w:rPr>
              <w:t>- Lưu: VT, Cục HKVN</w:t>
            </w:r>
            <w:r>
              <w:rPr>
                <w:rFonts w:eastAsia="PMingLiU"/>
                <w:bCs/>
                <w:sz w:val="24"/>
                <w:szCs w:val="24"/>
                <w:lang w:val="en-AU"/>
              </w:rPr>
              <w:t>.</w:t>
            </w:r>
          </w:p>
        </w:tc>
        <w:tc>
          <w:tcPr>
            <w:tcW w:w="4241" w:type="dxa"/>
          </w:tcPr>
          <w:p w:rsidR="00015037" w:rsidRPr="00A0013C" w:rsidRDefault="00015037" w:rsidP="004345EE">
            <w:pPr>
              <w:jc w:val="center"/>
              <w:rPr>
                <w:rFonts w:cs="Times New Roman"/>
                <w:b/>
                <w:bCs/>
                <w:lang w:val="vi-VN"/>
              </w:rPr>
            </w:pPr>
            <w:r w:rsidRPr="00A0013C">
              <w:rPr>
                <w:rFonts w:cs="Times New Roman"/>
                <w:b/>
                <w:bCs/>
                <w:lang w:val="vi-VN"/>
              </w:rPr>
              <w:t>BỘ TRƯỞNG</w:t>
            </w:r>
          </w:p>
        </w:tc>
      </w:tr>
    </w:tbl>
    <w:p w:rsidR="00015037" w:rsidRPr="00A0013C" w:rsidRDefault="00015037" w:rsidP="00015037">
      <w:pPr>
        <w:ind w:firstLine="720"/>
        <w:rPr>
          <w:rFonts w:cs="Times New Roman"/>
        </w:rPr>
      </w:pPr>
    </w:p>
    <w:p w:rsidR="00015037" w:rsidRPr="00A0013C" w:rsidRDefault="00015037" w:rsidP="00015037">
      <w:pPr>
        <w:ind w:firstLine="720"/>
        <w:rPr>
          <w:rFonts w:cs="Times New Roman"/>
        </w:rPr>
      </w:pPr>
    </w:p>
    <w:p w:rsidR="00495E65" w:rsidRPr="00027B6C" w:rsidRDefault="00495E65">
      <w:pPr>
        <w:rPr>
          <w:color w:val="auto"/>
        </w:rPr>
      </w:pPr>
      <w:r w:rsidRPr="00027B6C">
        <w:rPr>
          <w:color w:val="auto"/>
        </w:rPr>
        <w:br w:type="page"/>
      </w:r>
    </w:p>
    <w:p w:rsidR="00495E65" w:rsidRPr="00027B6C" w:rsidRDefault="00495E65" w:rsidP="00495E65">
      <w:pPr>
        <w:jc w:val="center"/>
        <w:rPr>
          <w:b/>
          <w:color w:val="auto"/>
        </w:rPr>
      </w:pPr>
      <w:r w:rsidRPr="00027B6C">
        <w:rPr>
          <w:b/>
          <w:color w:val="auto"/>
        </w:rPr>
        <w:lastRenderedPageBreak/>
        <w:t xml:space="preserve">PHỤ LỤC </w:t>
      </w:r>
    </w:p>
    <w:p w:rsidR="009B4B54" w:rsidRPr="009B4B54" w:rsidRDefault="009B4B54" w:rsidP="00495E65">
      <w:pPr>
        <w:jc w:val="center"/>
        <w:rPr>
          <w:b/>
          <w:i/>
          <w:color w:val="auto"/>
        </w:rPr>
      </w:pPr>
      <w:r w:rsidRPr="00751867">
        <w:rPr>
          <w:rFonts w:cs="Times New Roman"/>
          <w:b/>
        </w:rPr>
        <w:t xml:space="preserve">BAN </w:t>
      </w:r>
      <w:r w:rsidRPr="00751867">
        <w:rPr>
          <w:b/>
        </w:rPr>
        <w:t>HÀNH</w:t>
      </w:r>
      <w:r w:rsidRPr="00751867">
        <w:rPr>
          <w:rFonts w:cs="Times New Roman"/>
          <w:b/>
        </w:rPr>
        <w:t xml:space="preserve"> ĐỊNH MỨC KINH TẾ - KỸ THUẬT ĐỐI VỚI DỊCH VỤ THUÊ CHUYÊN CƠ CÓ TÍNH ĐẾN TÀU BAY DỰ BỊ SỬ DỤNG NGÂN SÁCH NHÀ NƯỚC</w:t>
      </w:r>
    </w:p>
    <w:p w:rsidR="00495E65" w:rsidRPr="00027B6C" w:rsidRDefault="00495E65" w:rsidP="00495E65">
      <w:pPr>
        <w:jc w:val="center"/>
        <w:rPr>
          <w:i/>
          <w:color w:val="auto"/>
        </w:rPr>
      </w:pPr>
      <w:r w:rsidRPr="00027B6C">
        <w:rPr>
          <w:i/>
          <w:color w:val="auto"/>
        </w:rPr>
        <w:t>(Ban hành kèm theo Thông tư số          /2025/TT-</w:t>
      </w:r>
      <w:r w:rsidR="00027B6C">
        <w:rPr>
          <w:i/>
          <w:color w:val="auto"/>
        </w:rPr>
        <w:t xml:space="preserve">BXD </w:t>
      </w:r>
      <w:r w:rsidRPr="00027B6C">
        <w:rPr>
          <w:i/>
          <w:color w:val="auto"/>
        </w:rPr>
        <w:t xml:space="preserve">ngày     /   /2025 của Bộ trưởng Bộ </w:t>
      </w:r>
      <w:r w:rsidR="00027B6C">
        <w:rPr>
          <w:i/>
          <w:color w:val="auto"/>
        </w:rPr>
        <w:t>Xây dựng</w:t>
      </w:r>
      <w:r w:rsidRPr="00027B6C">
        <w:rPr>
          <w:i/>
          <w:color w:val="auto"/>
        </w:rPr>
        <w:t>)</w:t>
      </w:r>
    </w:p>
    <w:p w:rsidR="00482355" w:rsidRPr="00482355" w:rsidRDefault="00222033" w:rsidP="005A362C">
      <w:pPr>
        <w:pStyle w:val="ListParagraph"/>
        <w:tabs>
          <w:tab w:val="left" w:pos="900"/>
        </w:tabs>
        <w:spacing w:before="120" w:after="120"/>
        <w:ind w:left="0" w:firstLine="547"/>
        <w:contextualSpacing w:val="0"/>
        <w:jc w:val="both"/>
        <w:rPr>
          <w:b/>
          <w:iCs/>
          <w:sz w:val="26"/>
          <w:szCs w:val="26"/>
        </w:rPr>
      </w:pPr>
      <w:r w:rsidRPr="007B161E">
        <w:rPr>
          <w:rFonts w:eastAsia="Times New Roman"/>
          <w:b/>
          <w:color w:val="auto"/>
          <w:sz w:val="26"/>
          <w:szCs w:val="26"/>
        </w:rPr>
        <w:t>1.</w:t>
      </w:r>
      <w:r w:rsidR="00482355" w:rsidRPr="007B161E">
        <w:rPr>
          <w:rFonts w:eastAsia="Times New Roman"/>
          <w:b/>
          <w:color w:val="auto"/>
          <w:sz w:val="26"/>
          <w:szCs w:val="26"/>
        </w:rPr>
        <w:t>Thuyết</w:t>
      </w:r>
      <w:r w:rsidR="00482355" w:rsidRPr="00482355">
        <w:rPr>
          <w:b/>
          <w:iCs/>
          <w:sz w:val="26"/>
          <w:szCs w:val="26"/>
        </w:rPr>
        <w:t xml:space="preserve"> minh </w:t>
      </w:r>
      <w:r w:rsidR="004345EE">
        <w:rPr>
          <w:b/>
          <w:iCs/>
          <w:sz w:val="26"/>
          <w:szCs w:val="26"/>
        </w:rPr>
        <w:t>cơ sở</w:t>
      </w:r>
      <w:r w:rsidR="00BE3CB7">
        <w:rPr>
          <w:b/>
          <w:iCs/>
          <w:sz w:val="26"/>
          <w:szCs w:val="26"/>
        </w:rPr>
        <w:t>, phạm vi</w:t>
      </w:r>
      <w:r w:rsidR="004345EE">
        <w:rPr>
          <w:b/>
          <w:iCs/>
          <w:sz w:val="26"/>
          <w:szCs w:val="26"/>
        </w:rPr>
        <w:t xml:space="preserve">xây dựng </w:t>
      </w:r>
      <w:r w:rsidR="00244D4B" w:rsidRPr="00244D4B">
        <w:rPr>
          <w:b/>
          <w:iCs/>
          <w:sz w:val="26"/>
          <w:szCs w:val="26"/>
        </w:rPr>
        <w:t>định mức kinh tế - kỹ thuật trong công tác phục vụ chuyến bay chuyên cơ có tính đến tàu bay dự bị sử dụng ngân sách Nhà nước</w:t>
      </w:r>
    </w:p>
    <w:p w:rsidR="00BE3CB7" w:rsidRPr="007B161E" w:rsidRDefault="0079140A" w:rsidP="009934AE">
      <w:pPr>
        <w:pStyle w:val="ListParagraph"/>
        <w:tabs>
          <w:tab w:val="left" w:pos="900"/>
        </w:tabs>
        <w:spacing w:before="120" w:after="120"/>
        <w:ind w:left="0" w:firstLine="547"/>
        <w:jc w:val="both"/>
        <w:rPr>
          <w:rFonts w:eastAsia="Times New Roman" w:cs="Times New Roman"/>
          <w:sz w:val="26"/>
          <w:szCs w:val="26"/>
        </w:rPr>
      </w:pPr>
      <w:r>
        <w:rPr>
          <w:bCs/>
          <w:iCs/>
          <w:sz w:val="26"/>
          <w:szCs w:val="26"/>
        </w:rPr>
        <w:t>Định mức kinh tế - kỹ thuật đối với dịch vụ thuê chuyên cơ có tính đến tàu bay dự bị sử dụng ngân sách nhà nước</w:t>
      </w:r>
      <w:r w:rsidR="004345EE" w:rsidRPr="006A517A">
        <w:rPr>
          <w:spacing w:val="-2"/>
          <w:sz w:val="26"/>
          <w:szCs w:val="26"/>
        </w:rPr>
        <w:t xml:space="preserve">được xây dựng và ban hành theo quy định tại </w:t>
      </w:r>
      <w:r w:rsidR="004345EE" w:rsidRPr="007B161E">
        <w:rPr>
          <w:rFonts w:eastAsia="Times New Roman" w:cs="Times New Roman"/>
          <w:sz w:val="26"/>
          <w:szCs w:val="26"/>
        </w:rPr>
        <w:t>khoản 1, khoản 2 Điều 9 Thông tư số 45/2024/TT-BTC của Bộ Tài chính về phương pháp định giá chung đối với hàng hóa, dịch vụ do Nhà nước định giá</w:t>
      </w:r>
      <w:r w:rsidR="00BE3CB7" w:rsidRPr="007B161E">
        <w:rPr>
          <w:rFonts w:eastAsia="Times New Roman" w:cs="Times New Roman"/>
          <w:sz w:val="26"/>
          <w:szCs w:val="26"/>
        </w:rPr>
        <w:t>.</w:t>
      </w:r>
    </w:p>
    <w:p w:rsidR="0094634A" w:rsidRPr="006A517A" w:rsidRDefault="00BE1939" w:rsidP="00BE3CB7">
      <w:pPr>
        <w:pStyle w:val="ListParagraph"/>
        <w:tabs>
          <w:tab w:val="left" w:pos="900"/>
        </w:tabs>
        <w:spacing w:before="120" w:line="320" w:lineRule="exact"/>
        <w:ind w:left="0" w:firstLine="540"/>
        <w:jc w:val="both"/>
        <w:rPr>
          <w:spacing w:val="-2"/>
          <w:sz w:val="26"/>
          <w:szCs w:val="26"/>
        </w:rPr>
      </w:pPr>
      <w:r w:rsidRPr="006A517A">
        <w:rPr>
          <w:spacing w:val="-2"/>
          <w:sz w:val="26"/>
          <w:szCs w:val="26"/>
        </w:rPr>
        <w:t>Nội dung, phương pháp xây dựng đ</w:t>
      </w:r>
      <w:r w:rsidR="00CE4844" w:rsidRPr="006A517A">
        <w:rPr>
          <w:spacing w:val="-2"/>
          <w:sz w:val="26"/>
          <w:szCs w:val="26"/>
        </w:rPr>
        <w:t>ịnh mức kinh tế - kỹ thuật chuyến bay chuyên cơ</w:t>
      </w:r>
      <w:r w:rsidRPr="006A517A">
        <w:rPr>
          <w:spacing w:val="-2"/>
          <w:sz w:val="26"/>
          <w:szCs w:val="26"/>
        </w:rPr>
        <w:t xml:space="preserve"> được quy định</w:t>
      </w:r>
      <w:r w:rsidR="00CE4844" w:rsidRPr="006A517A">
        <w:rPr>
          <w:spacing w:val="-2"/>
          <w:sz w:val="26"/>
          <w:szCs w:val="26"/>
        </w:rPr>
        <w:t xml:space="preserve"> như sau:</w:t>
      </w:r>
    </w:p>
    <w:p w:rsidR="00234E7C" w:rsidRPr="00482355" w:rsidRDefault="00482355" w:rsidP="00482355">
      <w:pPr>
        <w:tabs>
          <w:tab w:val="left" w:pos="900"/>
        </w:tabs>
        <w:spacing w:before="120" w:after="120"/>
        <w:ind w:firstLine="540"/>
        <w:jc w:val="both"/>
        <w:rPr>
          <w:b/>
          <w:iCs/>
          <w:sz w:val="26"/>
          <w:szCs w:val="26"/>
        </w:rPr>
      </w:pPr>
      <w:r>
        <w:rPr>
          <w:b/>
          <w:iCs/>
          <w:sz w:val="26"/>
          <w:szCs w:val="26"/>
        </w:rPr>
        <w:t xml:space="preserve">1.1. </w:t>
      </w:r>
      <w:r w:rsidR="00234E7C" w:rsidRPr="00482355">
        <w:rPr>
          <w:b/>
          <w:iCs/>
          <w:sz w:val="26"/>
          <w:szCs w:val="26"/>
        </w:rPr>
        <w:t xml:space="preserve">Nội dung </w:t>
      </w:r>
      <w:bookmarkStart w:id="4" w:name="_Hlk105241114"/>
      <w:r w:rsidR="0079140A">
        <w:rPr>
          <w:b/>
          <w:iCs/>
          <w:sz w:val="26"/>
          <w:szCs w:val="26"/>
        </w:rPr>
        <w:t>định mức kinh tế - kỹ thuật đối với dịch vụ thuê chuyên cơ có tính đến tàu bay dự bị sử dụng ngân sách nhà nước</w:t>
      </w:r>
    </w:p>
    <w:bookmarkEnd w:id="4"/>
    <w:p w:rsidR="0056679D" w:rsidRPr="002C0E5F" w:rsidRDefault="0079140A" w:rsidP="007F4E0B">
      <w:pPr>
        <w:pStyle w:val="ListParagraph"/>
        <w:numPr>
          <w:ilvl w:val="1"/>
          <w:numId w:val="13"/>
        </w:numPr>
        <w:tabs>
          <w:tab w:val="left" w:pos="900"/>
        </w:tabs>
        <w:spacing w:before="120" w:line="320" w:lineRule="exact"/>
        <w:ind w:left="0" w:firstLine="540"/>
        <w:jc w:val="both"/>
        <w:rPr>
          <w:spacing w:val="-2"/>
          <w:sz w:val="26"/>
          <w:szCs w:val="26"/>
        </w:rPr>
      </w:pPr>
      <w:r>
        <w:rPr>
          <w:spacing w:val="-2"/>
          <w:sz w:val="26"/>
          <w:szCs w:val="26"/>
        </w:rPr>
        <w:t>Định mức kinh tế - kỹ thuật đối với dịch vụ thuê chuyên cơ có tính đến tàu bay dự bị sử dụng ngân sách nhà nước</w:t>
      </w:r>
      <w:r w:rsidR="004345EE">
        <w:rPr>
          <w:spacing w:val="-2"/>
          <w:sz w:val="26"/>
          <w:szCs w:val="26"/>
        </w:rPr>
        <w:t>được xác định</w:t>
      </w:r>
      <w:r w:rsidR="0056679D" w:rsidRPr="002C0E5F">
        <w:rPr>
          <w:spacing w:val="-2"/>
          <w:sz w:val="26"/>
          <w:szCs w:val="26"/>
        </w:rPr>
        <w:t xml:space="preserve"> để hoàn thành một đơn vị sản phẩ</w:t>
      </w:r>
      <w:r w:rsidR="00AB32DB">
        <w:rPr>
          <w:spacing w:val="-2"/>
          <w:sz w:val="26"/>
          <w:szCs w:val="26"/>
        </w:rPr>
        <w:t>m</w:t>
      </w:r>
      <w:r w:rsidR="0056679D" w:rsidRPr="002C0E5F">
        <w:rPr>
          <w:spacing w:val="-2"/>
          <w:sz w:val="26"/>
          <w:szCs w:val="26"/>
        </w:rPr>
        <w:t>.</w:t>
      </w:r>
    </w:p>
    <w:p w:rsidR="0056679D" w:rsidRPr="002C0E5F" w:rsidRDefault="0079140A" w:rsidP="007F4E0B">
      <w:pPr>
        <w:pStyle w:val="ListParagraph"/>
        <w:numPr>
          <w:ilvl w:val="1"/>
          <w:numId w:val="13"/>
        </w:numPr>
        <w:tabs>
          <w:tab w:val="left" w:pos="900"/>
        </w:tabs>
        <w:spacing w:before="120" w:line="320" w:lineRule="exact"/>
        <w:ind w:left="0" w:firstLine="540"/>
        <w:jc w:val="both"/>
        <w:rPr>
          <w:spacing w:val="-2"/>
          <w:sz w:val="26"/>
          <w:szCs w:val="26"/>
        </w:rPr>
      </w:pPr>
      <w:r>
        <w:rPr>
          <w:spacing w:val="-2"/>
          <w:sz w:val="26"/>
          <w:szCs w:val="26"/>
        </w:rPr>
        <w:t>Định mức kinh tế - kỹ thuật đối với dịch vụ thuê chuyên cơ có tính đến tàu bay dự bị sử dụng ngân sách nhà nước</w:t>
      </w:r>
      <w:r w:rsidR="0056679D" w:rsidRPr="002C0E5F">
        <w:rPr>
          <w:spacing w:val="-2"/>
          <w:sz w:val="26"/>
          <w:szCs w:val="26"/>
        </w:rPr>
        <w:t xml:space="preserve">được lập trên cơ sở các quy định của </w:t>
      </w:r>
      <w:r w:rsidR="004345EE">
        <w:rPr>
          <w:spacing w:val="-2"/>
          <w:sz w:val="26"/>
          <w:szCs w:val="26"/>
        </w:rPr>
        <w:t>n</w:t>
      </w:r>
      <w:r w:rsidR="007F4E0B" w:rsidRPr="002C0E5F">
        <w:rPr>
          <w:spacing w:val="-2"/>
          <w:sz w:val="26"/>
          <w:szCs w:val="26"/>
        </w:rPr>
        <w:t>hà nước</w:t>
      </w:r>
      <w:r w:rsidR="0056679D" w:rsidRPr="002C0E5F">
        <w:rPr>
          <w:spacing w:val="-2"/>
          <w:sz w:val="26"/>
          <w:szCs w:val="26"/>
        </w:rPr>
        <w:t xml:space="preserve"> về công tác đảm bảo chuyến bay chuyên cơ, chuyên khoang.</w:t>
      </w:r>
    </w:p>
    <w:p w:rsidR="0056679D" w:rsidRPr="002C0E5F" w:rsidRDefault="0079140A" w:rsidP="007F4E0B">
      <w:pPr>
        <w:pStyle w:val="ListParagraph"/>
        <w:numPr>
          <w:ilvl w:val="1"/>
          <w:numId w:val="13"/>
        </w:numPr>
        <w:tabs>
          <w:tab w:val="left" w:pos="900"/>
        </w:tabs>
        <w:spacing w:before="120" w:line="320" w:lineRule="exact"/>
        <w:ind w:left="0" w:firstLine="540"/>
        <w:jc w:val="both"/>
        <w:rPr>
          <w:spacing w:val="-2"/>
          <w:sz w:val="26"/>
          <w:szCs w:val="26"/>
        </w:rPr>
      </w:pPr>
      <w:r>
        <w:rPr>
          <w:spacing w:val="-2"/>
          <w:sz w:val="26"/>
          <w:szCs w:val="26"/>
        </w:rPr>
        <w:t>Định mức kinh tế - kỹ thuật đối với dịch vụ thuê chuyên cơ có tính đến tàu bay dự bị sử dụng ngân sách nhà nước</w:t>
      </w:r>
      <w:r w:rsidR="0056679D" w:rsidRPr="002C0E5F">
        <w:rPr>
          <w:spacing w:val="-2"/>
          <w:sz w:val="26"/>
          <w:szCs w:val="26"/>
        </w:rPr>
        <w:t>bao gồm: tên định mức, loạ</w:t>
      </w:r>
      <w:r w:rsidR="005E30CC">
        <w:rPr>
          <w:spacing w:val="-2"/>
          <w:sz w:val="26"/>
          <w:szCs w:val="26"/>
        </w:rPr>
        <w:t>i tàu</w:t>
      </w:r>
      <w:r w:rsidR="0056679D" w:rsidRPr="002C0E5F">
        <w:rPr>
          <w:spacing w:val="-2"/>
          <w:sz w:val="26"/>
          <w:szCs w:val="26"/>
        </w:rPr>
        <w:t xml:space="preserve"> bay, đơn vị tính, </w:t>
      </w:r>
      <w:r w:rsidR="005E30CC">
        <w:rPr>
          <w:spacing w:val="-2"/>
          <w:sz w:val="26"/>
          <w:szCs w:val="26"/>
        </w:rPr>
        <w:t>khung giờ</w:t>
      </w:r>
      <w:r w:rsidR="00F47129">
        <w:rPr>
          <w:spacing w:val="-2"/>
          <w:sz w:val="26"/>
          <w:szCs w:val="26"/>
        </w:rPr>
        <w:t xml:space="preserve"> khai thác</w:t>
      </w:r>
      <w:r w:rsidR="005E30CC">
        <w:rPr>
          <w:spacing w:val="-2"/>
          <w:sz w:val="26"/>
          <w:szCs w:val="26"/>
        </w:rPr>
        <w:t xml:space="preserve">, nhóm chức danh (đối với định mức hao phí lao động trực tiếp), </w:t>
      </w:r>
      <w:r w:rsidR="0056679D" w:rsidRPr="002C0E5F">
        <w:rPr>
          <w:spacing w:val="-2"/>
          <w:sz w:val="26"/>
          <w:szCs w:val="26"/>
        </w:rPr>
        <w:t>quy định áp dụng (nếu có) và bảng các hao phí định mức</w:t>
      </w:r>
      <w:r w:rsidR="00EE7C6D" w:rsidRPr="002C0E5F">
        <w:rPr>
          <w:spacing w:val="-2"/>
          <w:sz w:val="26"/>
          <w:szCs w:val="26"/>
        </w:rPr>
        <w:t>.T</w:t>
      </w:r>
      <w:r w:rsidR="0056679D" w:rsidRPr="002C0E5F">
        <w:rPr>
          <w:spacing w:val="-2"/>
          <w:sz w:val="26"/>
          <w:szCs w:val="26"/>
        </w:rPr>
        <w:t>rong đó:</w:t>
      </w:r>
    </w:p>
    <w:p w:rsidR="0056679D" w:rsidRPr="002C0E5F" w:rsidRDefault="0056679D" w:rsidP="007F4E0B">
      <w:pPr>
        <w:pStyle w:val="ListParagraph"/>
        <w:numPr>
          <w:ilvl w:val="0"/>
          <w:numId w:val="10"/>
        </w:numPr>
        <w:tabs>
          <w:tab w:val="left" w:pos="900"/>
        </w:tabs>
        <w:spacing w:before="120" w:line="320" w:lineRule="exact"/>
        <w:ind w:left="0" w:firstLine="540"/>
        <w:jc w:val="both"/>
        <w:rPr>
          <w:spacing w:val="-2"/>
          <w:sz w:val="26"/>
          <w:szCs w:val="26"/>
        </w:rPr>
      </w:pPr>
      <w:r w:rsidRPr="002C0E5F">
        <w:rPr>
          <w:spacing w:val="-2"/>
          <w:sz w:val="26"/>
          <w:szCs w:val="26"/>
        </w:rPr>
        <w:t>Bảng các hao phí định mức gồm:</w:t>
      </w:r>
    </w:p>
    <w:p w:rsidR="0056679D" w:rsidRPr="00AF20C4" w:rsidRDefault="0056679D" w:rsidP="007F4E0B">
      <w:pPr>
        <w:pStyle w:val="ListParagraph"/>
        <w:numPr>
          <w:ilvl w:val="0"/>
          <w:numId w:val="14"/>
        </w:numPr>
        <w:tabs>
          <w:tab w:val="left" w:pos="900"/>
        </w:tabs>
        <w:spacing w:before="120" w:line="320" w:lineRule="exact"/>
        <w:ind w:left="0" w:firstLine="540"/>
        <w:jc w:val="both"/>
        <w:rPr>
          <w:spacing w:val="-2"/>
          <w:sz w:val="26"/>
          <w:szCs w:val="26"/>
        </w:rPr>
      </w:pPr>
      <w:r w:rsidRPr="002C0E5F">
        <w:rPr>
          <w:spacing w:val="-2"/>
          <w:sz w:val="26"/>
          <w:szCs w:val="26"/>
        </w:rPr>
        <w:t>Mứ</w:t>
      </w:r>
      <w:r w:rsidR="00DA6AED">
        <w:rPr>
          <w:spacing w:val="-2"/>
          <w:sz w:val="26"/>
          <w:szCs w:val="26"/>
        </w:rPr>
        <w:t>c tiêu thụ</w:t>
      </w:r>
      <w:r w:rsidRPr="002C0E5F">
        <w:rPr>
          <w:spacing w:val="-2"/>
          <w:sz w:val="26"/>
          <w:szCs w:val="26"/>
        </w:rPr>
        <w:t xml:space="preserve"> nhiên liệ</w:t>
      </w:r>
      <w:r w:rsidR="00C26749" w:rsidRPr="002C0E5F">
        <w:rPr>
          <w:spacing w:val="-2"/>
          <w:sz w:val="26"/>
          <w:szCs w:val="26"/>
        </w:rPr>
        <w:t>u</w:t>
      </w:r>
      <w:r w:rsidRPr="002C0E5F">
        <w:rPr>
          <w:spacing w:val="-2"/>
          <w:sz w:val="26"/>
          <w:szCs w:val="26"/>
        </w:rPr>
        <w:t>: Là khối lượng nhiên liệ</w:t>
      </w:r>
      <w:r w:rsidR="00C26749" w:rsidRPr="002C0E5F">
        <w:rPr>
          <w:spacing w:val="-2"/>
          <w:sz w:val="26"/>
          <w:szCs w:val="26"/>
        </w:rPr>
        <w:t xml:space="preserve">u </w:t>
      </w:r>
      <w:r w:rsidRPr="002C0E5F">
        <w:rPr>
          <w:spacing w:val="-2"/>
          <w:sz w:val="26"/>
          <w:szCs w:val="26"/>
        </w:rPr>
        <w:t>cần thiết</w:t>
      </w:r>
      <w:r w:rsidR="005E30CC">
        <w:rPr>
          <w:spacing w:val="-2"/>
          <w:sz w:val="26"/>
          <w:szCs w:val="26"/>
        </w:rPr>
        <w:t xml:space="preserve"> theo loại </w:t>
      </w:r>
      <w:r w:rsidR="009E2764">
        <w:rPr>
          <w:spacing w:val="-2"/>
          <w:sz w:val="26"/>
          <w:szCs w:val="26"/>
        </w:rPr>
        <w:t>tàu</w:t>
      </w:r>
      <w:r w:rsidR="005E30CC">
        <w:rPr>
          <w:spacing w:val="-2"/>
          <w:sz w:val="26"/>
          <w:szCs w:val="26"/>
        </w:rPr>
        <w:t xml:space="preserve"> bay </w:t>
      </w:r>
      <w:r w:rsidRPr="00AF20C4">
        <w:rPr>
          <w:spacing w:val="-2"/>
          <w:sz w:val="26"/>
          <w:szCs w:val="26"/>
        </w:rPr>
        <w:t>cho một đơn vị sản phẩ</w:t>
      </w:r>
      <w:r w:rsidR="001D5160">
        <w:rPr>
          <w:spacing w:val="-2"/>
          <w:sz w:val="26"/>
          <w:szCs w:val="26"/>
        </w:rPr>
        <w:t>m là giờ</w:t>
      </w:r>
      <w:r w:rsidR="009E2764">
        <w:rPr>
          <w:spacing w:val="-2"/>
          <w:sz w:val="26"/>
          <w:szCs w:val="26"/>
        </w:rPr>
        <w:t>tàu</w:t>
      </w:r>
      <w:r w:rsidR="004B47AE">
        <w:rPr>
          <w:spacing w:val="-2"/>
          <w:sz w:val="26"/>
          <w:szCs w:val="26"/>
        </w:rPr>
        <w:t xml:space="preserve"> bay lăn bánh trên đườ</w:t>
      </w:r>
      <w:r w:rsidR="00644424">
        <w:rPr>
          <w:spacing w:val="-2"/>
          <w:sz w:val="26"/>
          <w:szCs w:val="26"/>
        </w:rPr>
        <w:t xml:space="preserve">ng băng, giờ </w:t>
      </w:r>
      <w:r w:rsidR="004B47AE">
        <w:rPr>
          <w:spacing w:val="-2"/>
          <w:sz w:val="26"/>
          <w:szCs w:val="26"/>
        </w:rPr>
        <w:t>bay và giờ sử dụng APU</w:t>
      </w:r>
      <w:r w:rsidR="004D262E">
        <w:rPr>
          <w:spacing w:val="-2"/>
          <w:sz w:val="26"/>
          <w:szCs w:val="26"/>
        </w:rPr>
        <w:t>.</w:t>
      </w:r>
    </w:p>
    <w:p w:rsidR="005E30CC" w:rsidRPr="00AF20C4" w:rsidRDefault="00CA5408" w:rsidP="007F4E0B">
      <w:pPr>
        <w:pStyle w:val="ListParagraph"/>
        <w:numPr>
          <w:ilvl w:val="0"/>
          <w:numId w:val="14"/>
        </w:numPr>
        <w:tabs>
          <w:tab w:val="left" w:pos="900"/>
        </w:tabs>
        <w:spacing w:before="120" w:line="320" w:lineRule="exact"/>
        <w:ind w:left="0" w:firstLine="540"/>
        <w:jc w:val="both"/>
        <w:rPr>
          <w:spacing w:val="-2"/>
          <w:sz w:val="26"/>
          <w:szCs w:val="26"/>
        </w:rPr>
      </w:pPr>
      <w:r w:rsidRPr="00AF20C4">
        <w:rPr>
          <w:spacing w:val="-2"/>
          <w:sz w:val="26"/>
          <w:szCs w:val="26"/>
        </w:rPr>
        <w:t>Mứ</w:t>
      </w:r>
      <w:r w:rsidR="005E30CC" w:rsidRPr="00AF20C4">
        <w:rPr>
          <w:spacing w:val="-2"/>
          <w:sz w:val="26"/>
          <w:szCs w:val="26"/>
        </w:rPr>
        <w:t>c hao phí</w:t>
      </w:r>
      <w:r w:rsidR="0056679D" w:rsidRPr="00AF20C4">
        <w:rPr>
          <w:spacing w:val="-2"/>
          <w:sz w:val="26"/>
          <w:szCs w:val="26"/>
        </w:rPr>
        <w:t xml:space="preserve"> lao động trực tiếp (phi công/tiếp viên</w:t>
      </w:r>
      <w:r w:rsidR="00694459">
        <w:rPr>
          <w:spacing w:val="-2"/>
          <w:sz w:val="26"/>
          <w:szCs w:val="26"/>
        </w:rPr>
        <w:t>/thợ kỹ thuật</w:t>
      </w:r>
      <w:r w:rsidR="0056679D" w:rsidRPr="00AF20C4">
        <w:rPr>
          <w:spacing w:val="-2"/>
          <w:sz w:val="26"/>
          <w:szCs w:val="26"/>
        </w:rPr>
        <w:t>):</w:t>
      </w:r>
      <w:r w:rsidR="005E30CC" w:rsidRPr="00AF20C4">
        <w:rPr>
          <w:spacing w:val="-2"/>
          <w:sz w:val="26"/>
          <w:szCs w:val="26"/>
        </w:rPr>
        <w:t xml:space="preserve"> Là số lao động cần thiết theo</w:t>
      </w:r>
      <w:r w:rsidR="007676BC">
        <w:rPr>
          <w:spacing w:val="-2"/>
          <w:sz w:val="26"/>
          <w:szCs w:val="26"/>
        </w:rPr>
        <w:t xml:space="preserve"> loại </w:t>
      </w:r>
      <w:r w:rsidR="009E2764">
        <w:rPr>
          <w:spacing w:val="-2"/>
          <w:sz w:val="26"/>
          <w:szCs w:val="26"/>
        </w:rPr>
        <w:t>tàu</w:t>
      </w:r>
      <w:r w:rsidR="007676BC">
        <w:rPr>
          <w:spacing w:val="-2"/>
          <w:sz w:val="26"/>
          <w:szCs w:val="26"/>
        </w:rPr>
        <w:t xml:space="preserve"> bay, khung giờ</w:t>
      </w:r>
      <w:r w:rsidR="00F47129">
        <w:rPr>
          <w:spacing w:val="-2"/>
          <w:sz w:val="26"/>
          <w:szCs w:val="26"/>
        </w:rPr>
        <w:t xml:space="preserve"> khai thác</w:t>
      </w:r>
      <w:r w:rsidR="007676BC">
        <w:rPr>
          <w:spacing w:val="-2"/>
          <w:sz w:val="26"/>
          <w:szCs w:val="26"/>
        </w:rPr>
        <w:t xml:space="preserve"> và</w:t>
      </w:r>
      <w:r w:rsidR="005E30CC" w:rsidRPr="00AF20C4">
        <w:rPr>
          <w:spacing w:val="-2"/>
          <w:sz w:val="26"/>
          <w:szCs w:val="26"/>
        </w:rPr>
        <w:t xml:space="preserve"> nhóm chức danh cho một đơn vị sản phẩ</w:t>
      </w:r>
      <w:r w:rsidR="001D5160">
        <w:rPr>
          <w:spacing w:val="-2"/>
          <w:sz w:val="26"/>
          <w:szCs w:val="26"/>
        </w:rPr>
        <w:t>m là chuyến bay.</w:t>
      </w:r>
    </w:p>
    <w:p w:rsidR="00A9528E" w:rsidRPr="00AF20C4" w:rsidRDefault="00482355" w:rsidP="00482355">
      <w:pPr>
        <w:tabs>
          <w:tab w:val="left" w:pos="900"/>
        </w:tabs>
        <w:spacing w:before="120" w:after="120"/>
        <w:ind w:firstLine="540"/>
        <w:jc w:val="both"/>
        <w:rPr>
          <w:b/>
          <w:iCs/>
          <w:sz w:val="26"/>
          <w:szCs w:val="26"/>
        </w:rPr>
      </w:pPr>
      <w:r w:rsidRPr="00AF20C4">
        <w:rPr>
          <w:b/>
          <w:iCs/>
          <w:sz w:val="26"/>
          <w:szCs w:val="26"/>
        </w:rPr>
        <w:t xml:space="preserve">1.2. </w:t>
      </w:r>
      <w:r w:rsidR="00A9528E" w:rsidRPr="00AF20C4">
        <w:rPr>
          <w:b/>
          <w:iCs/>
          <w:sz w:val="26"/>
          <w:szCs w:val="26"/>
        </w:rPr>
        <w:t xml:space="preserve">Danh mục </w:t>
      </w:r>
      <w:r w:rsidR="0079140A">
        <w:rPr>
          <w:b/>
          <w:iCs/>
          <w:sz w:val="26"/>
          <w:szCs w:val="26"/>
        </w:rPr>
        <w:t>định mức kinh tế - kỹ thuật đối với dịch vụ thuê chuyên cơ có tính đến tàu bay dự bị sử dụng ngân sách nhà nước</w:t>
      </w:r>
    </w:p>
    <w:p w:rsidR="00BE3CB7" w:rsidRPr="007B161E" w:rsidRDefault="00BE3CB7" w:rsidP="007B161E">
      <w:pPr>
        <w:ind w:firstLine="540"/>
        <w:jc w:val="both"/>
        <w:rPr>
          <w:rFonts w:cs="Times New Roman"/>
          <w:sz w:val="26"/>
          <w:szCs w:val="26"/>
        </w:rPr>
      </w:pPr>
      <w:r w:rsidRPr="007B161E">
        <w:rPr>
          <w:rFonts w:eastAsia="Times New Roman" w:cs="Times New Roman"/>
          <w:sz w:val="26"/>
          <w:szCs w:val="26"/>
        </w:rPr>
        <w:t xml:space="preserve">Theo quy định tại khoản 1, khoản 2 Điều 9 Thông tư số 45/2024/TT-BTC của Bộ Tài chính, </w:t>
      </w:r>
      <w:r w:rsidR="0079140A">
        <w:rPr>
          <w:rFonts w:eastAsia="Times New Roman" w:cs="Times New Roman"/>
          <w:sz w:val="26"/>
          <w:szCs w:val="26"/>
        </w:rPr>
        <w:t>định mức kinh tế - kỹ thuật đối với dịch vụ thuê chuyên cơ có tính đến tàu bay dự bị sử dụng ngân sách nhà nước</w:t>
      </w:r>
      <w:r w:rsidRPr="007B161E">
        <w:rPr>
          <w:rFonts w:eastAsia="Times New Roman" w:cs="Times New Roman"/>
          <w:sz w:val="26"/>
          <w:szCs w:val="26"/>
        </w:rPr>
        <w:t>sẽ bao gồm 02 định mức chính gồm</w:t>
      </w:r>
      <w:r w:rsidRPr="007B161E">
        <w:rPr>
          <w:rFonts w:cs="Times New Roman"/>
          <w:sz w:val="26"/>
          <w:szCs w:val="26"/>
        </w:rPr>
        <w:t>:</w:t>
      </w:r>
    </w:p>
    <w:p w:rsidR="00A018A2" w:rsidRPr="0055420F" w:rsidRDefault="00A018A2" w:rsidP="0055420F">
      <w:pPr>
        <w:pStyle w:val="ListParagraph"/>
        <w:numPr>
          <w:ilvl w:val="0"/>
          <w:numId w:val="10"/>
        </w:numPr>
        <w:tabs>
          <w:tab w:val="left" w:pos="900"/>
        </w:tabs>
        <w:spacing w:before="120" w:line="320" w:lineRule="exact"/>
        <w:ind w:left="0" w:firstLine="540"/>
        <w:jc w:val="both"/>
        <w:rPr>
          <w:spacing w:val="-2"/>
          <w:sz w:val="26"/>
          <w:szCs w:val="26"/>
        </w:rPr>
      </w:pPr>
      <w:r w:rsidRPr="0055420F">
        <w:rPr>
          <w:spacing w:val="-2"/>
          <w:sz w:val="26"/>
          <w:szCs w:val="26"/>
        </w:rPr>
        <w:t>Định mức tiêu hao vật liệu trực tiếp cho dịch vụ thuê chuyên cơ.</w:t>
      </w:r>
    </w:p>
    <w:p w:rsidR="00BE3CB7" w:rsidRPr="0055420F" w:rsidRDefault="00BE3CB7" w:rsidP="0055420F">
      <w:pPr>
        <w:pStyle w:val="ListParagraph"/>
        <w:numPr>
          <w:ilvl w:val="0"/>
          <w:numId w:val="10"/>
        </w:numPr>
        <w:tabs>
          <w:tab w:val="left" w:pos="900"/>
        </w:tabs>
        <w:spacing w:before="120" w:line="320" w:lineRule="exact"/>
        <w:ind w:left="0" w:firstLine="540"/>
        <w:jc w:val="both"/>
        <w:rPr>
          <w:spacing w:val="-2"/>
          <w:sz w:val="26"/>
          <w:szCs w:val="26"/>
        </w:rPr>
      </w:pPr>
      <w:r w:rsidRPr="0055420F">
        <w:rPr>
          <w:spacing w:val="-2"/>
          <w:sz w:val="26"/>
          <w:szCs w:val="26"/>
        </w:rPr>
        <w:t xml:space="preserve">Định mức lao động </w:t>
      </w:r>
      <w:r w:rsidR="00483C1C" w:rsidRPr="0055420F">
        <w:rPr>
          <w:spacing w:val="-2"/>
          <w:sz w:val="26"/>
          <w:szCs w:val="26"/>
        </w:rPr>
        <w:t xml:space="preserve">trực tiếp </w:t>
      </w:r>
      <w:r w:rsidRPr="0055420F">
        <w:rPr>
          <w:spacing w:val="-2"/>
          <w:sz w:val="26"/>
          <w:szCs w:val="26"/>
        </w:rPr>
        <w:t>cho dịch vụ thuê chuyên cơ.</w:t>
      </w:r>
    </w:p>
    <w:p w:rsidR="00A018A2" w:rsidRPr="00AF20C4" w:rsidRDefault="00A018A2" w:rsidP="00A018A2">
      <w:pPr>
        <w:spacing w:before="60" w:after="60"/>
        <w:ind w:firstLine="540"/>
        <w:jc w:val="both"/>
        <w:rPr>
          <w:rFonts w:eastAsia="Times New Roman"/>
          <w:sz w:val="26"/>
          <w:szCs w:val="26"/>
        </w:rPr>
      </w:pPr>
      <w:r w:rsidRPr="00AF20C4">
        <w:rPr>
          <w:rFonts w:eastAsia="Times New Roman"/>
          <w:sz w:val="26"/>
          <w:szCs w:val="26"/>
        </w:rPr>
        <w:t xml:space="preserve">Đối với định mức tiêu hao vật liệu </w:t>
      </w:r>
      <w:r>
        <w:rPr>
          <w:rFonts w:eastAsia="Times New Roman"/>
          <w:sz w:val="26"/>
          <w:szCs w:val="26"/>
        </w:rPr>
        <w:t xml:space="preserve">trực tiếp </w:t>
      </w:r>
      <w:r w:rsidRPr="00AF20C4">
        <w:rPr>
          <w:rFonts w:eastAsia="Times New Roman"/>
          <w:sz w:val="26"/>
          <w:szCs w:val="26"/>
        </w:rPr>
        <w:t xml:space="preserve">sẽ </w:t>
      </w:r>
      <w:r>
        <w:rPr>
          <w:rFonts w:eastAsia="Times New Roman"/>
          <w:sz w:val="26"/>
          <w:szCs w:val="26"/>
        </w:rPr>
        <w:t>là</w:t>
      </w:r>
      <w:r w:rsidRPr="00AF20C4">
        <w:rPr>
          <w:rFonts w:eastAsia="Times New Roman"/>
          <w:sz w:val="26"/>
          <w:szCs w:val="26"/>
        </w:rPr>
        <w:t xml:space="preserve"> định mức tiêu thụ nhiên liệu bay cho từng loại tàu bay.</w:t>
      </w:r>
    </w:p>
    <w:p w:rsidR="00BE3CB7" w:rsidRPr="00AF20C4" w:rsidRDefault="00BE3CB7" w:rsidP="00BE3CB7">
      <w:pPr>
        <w:spacing w:before="60" w:after="60"/>
        <w:ind w:firstLine="540"/>
        <w:jc w:val="both"/>
        <w:rPr>
          <w:rFonts w:eastAsia="Times New Roman"/>
          <w:sz w:val="26"/>
          <w:szCs w:val="26"/>
        </w:rPr>
      </w:pPr>
      <w:r w:rsidRPr="00AF20C4">
        <w:rPr>
          <w:rFonts w:eastAsia="Times New Roman"/>
          <w:sz w:val="26"/>
          <w:szCs w:val="26"/>
        </w:rPr>
        <w:lastRenderedPageBreak/>
        <w:t xml:space="preserve">Đối với định mức lao động </w:t>
      </w:r>
      <w:r w:rsidR="00A018A2">
        <w:rPr>
          <w:rFonts w:eastAsia="Times New Roman"/>
          <w:sz w:val="26"/>
          <w:szCs w:val="26"/>
        </w:rPr>
        <w:t xml:space="preserve">trực tiếp </w:t>
      </w:r>
      <w:r w:rsidRPr="00AF20C4">
        <w:rPr>
          <w:rFonts w:eastAsia="Times New Roman"/>
          <w:sz w:val="26"/>
          <w:szCs w:val="26"/>
        </w:rPr>
        <w:t xml:space="preserve">sẽ </w:t>
      </w:r>
      <w:r w:rsidR="00AF20C4">
        <w:rPr>
          <w:rFonts w:eastAsia="Times New Roman"/>
          <w:sz w:val="26"/>
          <w:szCs w:val="26"/>
        </w:rPr>
        <w:t>là</w:t>
      </w:r>
      <w:r w:rsidRPr="00AF20C4">
        <w:rPr>
          <w:rFonts w:eastAsia="Times New Roman"/>
          <w:sz w:val="26"/>
          <w:szCs w:val="26"/>
        </w:rPr>
        <w:t xml:space="preserve"> hao phí lao động trực tiếp </w:t>
      </w:r>
    </w:p>
    <w:p w:rsidR="00BE3CB7" w:rsidRPr="00AF39FA" w:rsidRDefault="00BE3CB7" w:rsidP="00BE3CB7">
      <w:pPr>
        <w:spacing w:before="60" w:after="60"/>
        <w:ind w:firstLine="540"/>
        <w:jc w:val="both"/>
        <w:rPr>
          <w:rFonts w:eastAsia="Times New Roman"/>
          <w:sz w:val="26"/>
          <w:szCs w:val="26"/>
        </w:rPr>
      </w:pPr>
      <w:r>
        <w:rPr>
          <w:rFonts w:eastAsia="Times New Roman"/>
          <w:sz w:val="26"/>
          <w:szCs w:val="26"/>
        </w:rPr>
        <w:t xml:space="preserve">Trên cơ sở đó, </w:t>
      </w:r>
      <w:r w:rsidR="0079140A">
        <w:rPr>
          <w:rFonts w:eastAsia="Times New Roman"/>
          <w:sz w:val="26"/>
          <w:szCs w:val="26"/>
        </w:rPr>
        <w:t>định mức kinh tế - kỹ thuật đối với dịch vụ thuê chuyên cơ có tính đến tàu bay dự bị sử dụng ngân sách nhà nước</w:t>
      </w:r>
      <w:r>
        <w:rPr>
          <w:rFonts w:eastAsia="Times New Roman"/>
          <w:sz w:val="26"/>
          <w:szCs w:val="26"/>
        </w:rPr>
        <w:t>được cụ thể hóa thành 02 định mức sau:</w:t>
      </w:r>
    </w:p>
    <w:p w:rsidR="00BE3CB7" w:rsidRPr="007B161E" w:rsidRDefault="00BE3CB7" w:rsidP="007B161E">
      <w:pPr>
        <w:spacing w:before="60" w:after="60"/>
        <w:ind w:firstLine="540"/>
        <w:jc w:val="both"/>
        <w:rPr>
          <w:rFonts w:eastAsia="Times New Roman"/>
          <w:sz w:val="26"/>
          <w:szCs w:val="26"/>
          <w:lang w:val="vi-VN"/>
        </w:rPr>
      </w:pPr>
      <w:r>
        <w:rPr>
          <w:rFonts w:eastAsia="Times New Roman"/>
          <w:sz w:val="26"/>
          <w:szCs w:val="26"/>
        </w:rPr>
        <w:t xml:space="preserve">(1) </w:t>
      </w:r>
      <w:r w:rsidR="00DA6AED" w:rsidRPr="007B161E">
        <w:rPr>
          <w:rFonts w:eastAsia="Times New Roman"/>
          <w:sz w:val="26"/>
          <w:szCs w:val="26"/>
          <w:lang w:val="vi-VN"/>
        </w:rPr>
        <w:t>Định mức tiêu thụ</w:t>
      </w:r>
      <w:r w:rsidR="00A9528E" w:rsidRPr="007B161E">
        <w:rPr>
          <w:rFonts w:eastAsia="Times New Roman"/>
          <w:sz w:val="26"/>
          <w:szCs w:val="26"/>
          <w:lang w:val="vi-VN"/>
        </w:rPr>
        <w:t xml:space="preserve"> nhiên liệu bay</w:t>
      </w:r>
      <w:r w:rsidR="00A9528E" w:rsidRPr="007B161E">
        <w:rPr>
          <w:rFonts w:eastAsia="Times New Roman"/>
          <w:sz w:val="26"/>
          <w:szCs w:val="26"/>
        </w:rPr>
        <w:t xml:space="preserve"> của từng loại </w:t>
      </w:r>
      <w:r w:rsidR="009E2764">
        <w:rPr>
          <w:rFonts w:eastAsia="Times New Roman"/>
          <w:sz w:val="26"/>
          <w:szCs w:val="26"/>
        </w:rPr>
        <w:t>tàu</w:t>
      </w:r>
      <w:r w:rsidR="00A9528E" w:rsidRPr="007B161E">
        <w:rPr>
          <w:rFonts w:eastAsia="Times New Roman"/>
          <w:sz w:val="26"/>
          <w:szCs w:val="26"/>
        </w:rPr>
        <w:t xml:space="preserve"> bay;</w:t>
      </w:r>
    </w:p>
    <w:p w:rsidR="00BE3CB7" w:rsidRDefault="00BE3CB7" w:rsidP="00BE3CB7">
      <w:pPr>
        <w:spacing w:before="60" w:after="60"/>
        <w:ind w:firstLine="540"/>
        <w:jc w:val="both"/>
        <w:rPr>
          <w:rFonts w:eastAsia="Times New Roman"/>
          <w:sz w:val="26"/>
          <w:szCs w:val="26"/>
        </w:rPr>
      </w:pPr>
      <w:r>
        <w:rPr>
          <w:rFonts w:eastAsia="Times New Roman"/>
          <w:sz w:val="26"/>
          <w:szCs w:val="26"/>
        </w:rPr>
        <w:t xml:space="preserve">(2) </w:t>
      </w:r>
      <w:r w:rsidR="00A9528E" w:rsidRPr="007B161E">
        <w:rPr>
          <w:rFonts w:eastAsia="Times New Roman"/>
          <w:sz w:val="26"/>
          <w:szCs w:val="26"/>
          <w:lang w:val="vi-VN"/>
        </w:rPr>
        <w:t xml:space="preserve">Định mức </w:t>
      </w:r>
      <w:r w:rsidR="005E30CC" w:rsidRPr="007B161E">
        <w:rPr>
          <w:rFonts w:eastAsia="Times New Roman"/>
          <w:sz w:val="26"/>
          <w:szCs w:val="26"/>
        </w:rPr>
        <w:t xml:space="preserve">hao phí </w:t>
      </w:r>
      <w:r w:rsidR="00A9528E" w:rsidRPr="007B161E">
        <w:rPr>
          <w:rFonts w:eastAsia="Times New Roman"/>
          <w:sz w:val="26"/>
          <w:szCs w:val="26"/>
          <w:lang w:val="vi-VN"/>
        </w:rPr>
        <w:t>lao động</w:t>
      </w:r>
      <w:r w:rsidR="005E30CC" w:rsidRPr="007B161E">
        <w:rPr>
          <w:rFonts w:eastAsia="Times New Roman"/>
          <w:sz w:val="26"/>
          <w:szCs w:val="26"/>
        </w:rPr>
        <w:t xml:space="preserve"> trực tiếp;</w:t>
      </w:r>
    </w:p>
    <w:p w:rsidR="00015037" w:rsidRPr="002C0E5F" w:rsidRDefault="00CE4844" w:rsidP="005A362C">
      <w:pPr>
        <w:tabs>
          <w:tab w:val="left" w:pos="540"/>
        </w:tabs>
        <w:spacing w:before="120" w:after="120"/>
        <w:jc w:val="both"/>
        <w:rPr>
          <w:rFonts w:eastAsia="Times New Roman"/>
          <w:b/>
          <w:color w:val="auto"/>
          <w:sz w:val="26"/>
          <w:szCs w:val="26"/>
        </w:rPr>
      </w:pPr>
      <w:r w:rsidRPr="002C0E5F">
        <w:rPr>
          <w:rFonts w:eastAsia="Times New Roman"/>
          <w:b/>
          <w:color w:val="auto"/>
          <w:sz w:val="26"/>
          <w:szCs w:val="26"/>
        </w:rPr>
        <w:tab/>
      </w:r>
      <w:r w:rsidR="00482355">
        <w:rPr>
          <w:rFonts w:eastAsia="Times New Roman"/>
          <w:b/>
          <w:color w:val="auto"/>
          <w:sz w:val="26"/>
          <w:szCs w:val="26"/>
        </w:rPr>
        <w:t>2</w:t>
      </w:r>
      <w:r w:rsidR="00015037" w:rsidRPr="002C0E5F">
        <w:rPr>
          <w:rFonts w:eastAsia="Times New Roman"/>
          <w:b/>
          <w:color w:val="auto"/>
          <w:sz w:val="26"/>
          <w:szCs w:val="26"/>
        </w:rPr>
        <w:t xml:space="preserve">. </w:t>
      </w:r>
      <w:r w:rsidR="00482355">
        <w:rPr>
          <w:rFonts w:eastAsia="Times New Roman"/>
          <w:b/>
          <w:color w:val="auto"/>
          <w:sz w:val="26"/>
          <w:szCs w:val="26"/>
        </w:rPr>
        <w:t>Định mức – kinh tế kỹ thuật</w:t>
      </w:r>
    </w:p>
    <w:p w:rsidR="007F4E0B" w:rsidRDefault="00482355" w:rsidP="005A362C">
      <w:pPr>
        <w:tabs>
          <w:tab w:val="left" w:pos="540"/>
        </w:tabs>
        <w:spacing w:before="120" w:after="120"/>
        <w:ind w:firstLine="540"/>
        <w:jc w:val="both"/>
        <w:rPr>
          <w:rFonts w:eastAsia="Times New Roman"/>
          <w:b/>
          <w:color w:val="auto"/>
          <w:sz w:val="26"/>
          <w:szCs w:val="26"/>
        </w:rPr>
      </w:pPr>
      <w:r w:rsidRPr="00482355">
        <w:rPr>
          <w:rFonts w:eastAsia="Times New Roman"/>
          <w:b/>
          <w:color w:val="auto"/>
          <w:sz w:val="26"/>
          <w:szCs w:val="26"/>
        </w:rPr>
        <w:t xml:space="preserve">2.1. </w:t>
      </w:r>
      <w:r w:rsidR="007F4E0B" w:rsidRPr="00482355">
        <w:rPr>
          <w:rFonts w:eastAsia="Times New Roman"/>
          <w:b/>
          <w:color w:val="auto"/>
          <w:sz w:val="26"/>
          <w:szCs w:val="26"/>
        </w:rPr>
        <w:t>Định mứ</w:t>
      </w:r>
      <w:r w:rsidR="00DA6AED" w:rsidRPr="00482355">
        <w:rPr>
          <w:rFonts w:eastAsia="Times New Roman"/>
          <w:b/>
          <w:color w:val="auto"/>
          <w:sz w:val="26"/>
          <w:szCs w:val="26"/>
        </w:rPr>
        <w:t>c tiêu thụ</w:t>
      </w:r>
      <w:r w:rsidR="007F4E0B" w:rsidRPr="00482355">
        <w:rPr>
          <w:rFonts w:eastAsia="Times New Roman"/>
          <w:b/>
          <w:color w:val="auto"/>
          <w:sz w:val="26"/>
          <w:szCs w:val="26"/>
        </w:rPr>
        <w:t xml:space="preserve"> nhiên liệu của từng loại </w:t>
      </w:r>
      <w:r w:rsidR="009E2764">
        <w:rPr>
          <w:rFonts w:eastAsia="Times New Roman"/>
          <w:b/>
          <w:color w:val="auto"/>
          <w:sz w:val="26"/>
          <w:szCs w:val="26"/>
        </w:rPr>
        <w:t>tàu</w:t>
      </w:r>
      <w:r w:rsidR="007F4E0B" w:rsidRPr="00482355">
        <w:rPr>
          <w:rFonts w:eastAsia="Times New Roman"/>
          <w:b/>
          <w:color w:val="auto"/>
          <w:sz w:val="26"/>
          <w:szCs w:val="26"/>
        </w:rPr>
        <w:t xml:space="preserve"> bay phục vụ chuyên cơ:</w:t>
      </w:r>
    </w:p>
    <w:p w:rsidR="00090EDB" w:rsidRPr="005E30CC" w:rsidRDefault="00AB32DB" w:rsidP="00090EDB">
      <w:pPr>
        <w:spacing w:before="40" w:after="40" w:line="276" w:lineRule="auto"/>
        <w:jc w:val="right"/>
        <w:rPr>
          <w:rFonts w:cs="Times New Roman"/>
          <w:i/>
          <w:sz w:val="26"/>
          <w:szCs w:val="26"/>
        </w:rPr>
      </w:pPr>
      <w:r>
        <w:rPr>
          <w:rFonts w:cs="Times New Roman"/>
          <w:i/>
          <w:sz w:val="26"/>
          <w:szCs w:val="26"/>
        </w:rPr>
        <w:t>Đơn vị tính</w:t>
      </w:r>
      <w:r w:rsidR="00090EDB" w:rsidRPr="005E30CC">
        <w:rPr>
          <w:rFonts w:cs="Times New Roman"/>
          <w:i/>
          <w:sz w:val="26"/>
          <w:szCs w:val="26"/>
        </w:rPr>
        <w:t>: Kg/giờ</w:t>
      </w:r>
    </w:p>
    <w:tbl>
      <w:tblPr>
        <w:tblW w:w="97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4"/>
        <w:gridCol w:w="851"/>
        <w:gridCol w:w="1170"/>
        <w:gridCol w:w="1170"/>
        <w:gridCol w:w="920"/>
        <w:gridCol w:w="850"/>
        <w:gridCol w:w="709"/>
      </w:tblGrid>
      <w:tr w:rsidR="00075D86" w:rsidRPr="002C0E5F" w:rsidTr="00D66748">
        <w:trPr>
          <w:trHeight w:val="368"/>
        </w:trPr>
        <w:tc>
          <w:tcPr>
            <w:tcW w:w="4064"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b/>
                <w:bCs/>
                <w:sz w:val="26"/>
                <w:szCs w:val="26"/>
              </w:rPr>
            </w:pPr>
            <w:r>
              <w:rPr>
                <w:rFonts w:eastAsia="Times New Roman" w:cs="Times New Roman"/>
                <w:b/>
                <w:bCs/>
                <w:sz w:val="26"/>
                <w:szCs w:val="26"/>
              </w:rPr>
              <w:t>Tàu bay</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b/>
                <w:bCs/>
                <w:sz w:val="26"/>
                <w:szCs w:val="26"/>
              </w:rPr>
            </w:pPr>
            <w:r>
              <w:rPr>
                <w:rFonts w:eastAsia="Times New Roman" w:cs="Times New Roman"/>
                <w:b/>
                <w:bCs/>
                <w:sz w:val="26"/>
                <w:szCs w:val="26"/>
              </w:rPr>
              <w:t>320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b/>
                <w:bCs/>
                <w:sz w:val="26"/>
                <w:szCs w:val="26"/>
              </w:rPr>
            </w:pPr>
            <w:r>
              <w:rPr>
                <w:rFonts w:eastAsia="Times New Roman" w:cs="Times New Roman"/>
                <w:b/>
                <w:bCs/>
                <w:sz w:val="26"/>
                <w:szCs w:val="26"/>
              </w:rPr>
              <w:t>321CEO</w:t>
            </w:r>
          </w:p>
        </w:tc>
        <w:tc>
          <w:tcPr>
            <w:tcW w:w="117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b/>
                <w:bCs/>
                <w:sz w:val="26"/>
                <w:szCs w:val="26"/>
              </w:rPr>
            </w:pPr>
            <w:r>
              <w:rPr>
                <w:rFonts w:eastAsia="Times New Roman" w:cs="Times New Roman"/>
                <w:b/>
                <w:bCs/>
                <w:sz w:val="26"/>
                <w:szCs w:val="26"/>
              </w:rPr>
              <w:t>321NEO</w:t>
            </w:r>
          </w:p>
        </w:tc>
        <w:tc>
          <w:tcPr>
            <w:tcW w:w="92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b/>
                <w:bCs/>
                <w:sz w:val="26"/>
                <w:szCs w:val="26"/>
              </w:rPr>
            </w:pPr>
            <w:r>
              <w:rPr>
                <w:rFonts w:eastAsia="Times New Roman" w:cs="Times New Roman"/>
                <w:b/>
                <w:bCs/>
                <w:sz w:val="26"/>
                <w:szCs w:val="26"/>
              </w:rPr>
              <w:t>350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b/>
                <w:bCs/>
                <w:sz w:val="26"/>
                <w:szCs w:val="26"/>
              </w:rPr>
            </w:pPr>
            <w:r>
              <w:rPr>
                <w:rFonts w:eastAsia="Times New Roman" w:cs="Times New Roman"/>
                <w:b/>
                <w:bCs/>
                <w:sz w:val="26"/>
                <w:szCs w:val="26"/>
              </w:rPr>
              <w:t>787</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b/>
                <w:bCs/>
                <w:sz w:val="26"/>
                <w:szCs w:val="26"/>
              </w:rPr>
            </w:pPr>
            <w:r>
              <w:rPr>
                <w:rFonts w:eastAsia="Times New Roman" w:cs="Times New Roman"/>
                <w:b/>
                <w:bCs/>
                <w:sz w:val="26"/>
                <w:szCs w:val="26"/>
              </w:rPr>
              <w:t>AT7</w:t>
            </w:r>
          </w:p>
        </w:tc>
      </w:tr>
      <w:tr w:rsidR="00D66748" w:rsidRPr="002C0E5F" w:rsidTr="00D66748">
        <w:trPr>
          <w:trHeight w:val="20"/>
        </w:trPr>
        <w:tc>
          <w:tcPr>
            <w:tcW w:w="4064" w:type="dxa"/>
            <w:tcBorders>
              <w:top w:val="single" w:sz="4" w:space="0" w:color="auto"/>
              <w:left w:val="single" w:sz="4" w:space="0" w:color="auto"/>
              <w:bottom w:val="single" w:sz="4" w:space="0" w:color="auto"/>
              <w:right w:val="single" w:sz="4" w:space="0" w:color="auto"/>
            </w:tcBorders>
            <w:noWrap/>
            <w:vAlign w:val="center"/>
            <w:hideMark/>
          </w:tcPr>
          <w:p w:rsidR="00D66748" w:rsidRPr="002C0E5F" w:rsidRDefault="00D66748" w:rsidP="007676BC">
            <w:pPr>
              <w:spacing w:line="312" w:lineRule="auto"/>
              <w:rPr>
                <w:rFonts w:eastAsia="Times New Roman" w:cs="Times New Roman"/>
                <w:b/>
                <w:bCs/>
                <w:sz w:val="26"/>
                <w:szCs w:val="26"/>
              </w:rPr>
            </w:pPr>
            <w:r>
              <w:rPr>
                <w:rFonts w:eastAsia="Times New Roman" w:cs="Times New Roman"/>
                <w:b/>
                <w:bCs/>
                <w:sz w:val="26"/>
                <w:szCs w:val="26"/>
              </w:rPr>
              <w:t>Tiêu thụ nhiên liệu khi lăn bánh</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D66748" w:rsidRPr="002C0E5F" w:rsidRDefault="00B5403F" w:rsidP="007676BC">
            <w:pPr>
              <w:spacing w:line="312" w:lineRule="auto"/>
              <w:jc w:val="center"/>
              <w:rPr>
                <w:rFonts w:eastAsia="Times New Roman" w:cs="Times New Roman"/>
                <w:sz w:val="26"/>
                <w:szCs w:val="26"/>
              </w:rPr>
            </w:pPr>
            <w:r>
              <w:rPr>
                <w:rFonts w:eastAsia="Times New Roman" w:cs="Times New Roman"/>
                <w:sz w:val="26"/>
                <w:szCs w:val="26"/>
              </w:rPr>
              <w:t>700</w:t>
            </w:r>
          </w:p>
        </w:tc>
        <w:tc>
          <w:tcPr>
            <w:tcW w:w="2340" w:type="dxa"/>
            <w:gridSpan w:val="2"/>
            <w:tcBorders>
              <w:top w:val="single" w:sz="4" w:space="0" w:color="auto"/>
              <w:left w:val="single" w:sz="4" w:space="0" w:color="auto"/>
              <w:bottom w:val="single" w:sz="4" w:space="0" w:color="auto"/>
              <w:right w:val="single" w:sz="4" w:space="0" w:color="auto"/>
            </w:tcBorders>
            <w:vAlign w:val="center"/>
          </w:tcPr>
          <w:p w:rsidR="00D66748" w:rsidRPr="002C0E5F" w:rsidRDefault="00B5403F" w:rsidP="007676BC">
            <w:pPr>
              <w:spacing w:line="312" w:lineRule="auto"/>
              <w:jc w:val="center"/>
              <w:rPr>
                <w:rFonts w:eastAsia="Times New Roman" w:cs="Times New Roman"/>
                <w:sz w:val="26"/>
                <w:szCs w:val="26"/>
              </w:rPr>
            </w:pPr>
            <w:r>
              <w:rPr>
                <w:rFonts w:eastAsia="Times New Roman" w:cs="Times New Roman"/>
                <w:sz w:val="26"/>
                <w:szCs w:val="26"/>
              </w:rPr>
              <w:t>850</w:t>
            </w:r>
          </w:p>
        </w:tc>
        <w:tc>
          <w:tcPr>
            <w:tcW w:w="920" w:type="dxa"/>
            <w:tcBorders>
              <w:top w:val="single" w:sz="4" w:space="0" w:color="auto"/>
              <w:left w:val="single" w:sz="4" w:space="0" w:color="auto"/>
              <w:bottom w:val="single" w:sz="4" w:space="0" w:color="auto"/>
              <w:right w:val="single" w:sz="4" w:space="0" w:color="auto"/>
            </w:tcBorders>
            <w:noWrap/>
            <w:vAlign w:val="center"/>
            <w:hideMark/>
          </w:tcPr>
          <w:p w:rsidR="00D66748" w:rsidRPr="002C0E5F" w:rsidRDefault="00D66748" w:rsidP="007676BC">
            <w:pPr>
              <w:spacing w:line="312" w:lineRule="auto"/>
              <w:jc w:val="center"/>
              <w:rPr>
                <w:rFonts w:eastAsia="Times New Roman" w:cs="Times New Roman"/>
                <w:sz w:val="26"/>
                <w:szCs w:val="26"/>
              </w:rPr>
            </w:pPr>
            <w:r>
              <w:rPr>
                <w:rFonts w:eastAsia="Times New Roman" w:cs="Times New Roman"/>
                <w:sz w:val="26"/>
                <w:szCs w:val="26"/>
              </w:rPr>
              <w:t>1</w:t>
            </w:r>
            <w:r w:rsidR="00D111BD">
              <w:rPr>
                <w:rFonts w:eastAsia="Times New Roman" w:cs="Times New Roman"/>
                <w:sz w:val="26"/>
                <w:szCs w:val="26"/>
              </w:rPr>
              <w:t>.</w:t>
            </w:r>
            <w:r>
              <w:rPr>
                <w:rFonts w:eastAsia="Times New Roman" w:cs="Times New Roman"/>
                <w:sz w:val="26"/>
                <w:szCs w:val="26"/>
              </w:rPr>
              <w:t>500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D66748" w:rsidRPr="002C0E5F" w:rsidRDefault="00D66748" w:rsidP="007676BC">
            <w:pPr>
              <w:spacing w:line="312" w:lineRule="auto"/>
              <w:jc w:val="center"/>
              <w:rPr>
                <w:rFonts w:eastAsia="Times New Roman" w:cs="Times New Roman"/>
                <w:sz w:val="26"/>
                <w:szCs w:val="26"/>
              </w:rPr>
            </w:pPr>
            <w:r>
              <w:rPr>
                <w:rFonts w:eastAsia="Times New Roman" w:cs="Times New Roman"/>
                <w:sz w:val="26"/>
                <w:szCs w:val="26"/>
              </w:rPr>
              <w:t>1</w:t>
            </w:r>
            <w:r w:rsidR="00D111BD">
              <w:rPr>
                <w:rFonts w:eastAsia="Times New Roman" w:cs="Times New Roman"/>
                <w:sz w:val="26"/>
                <w:szCs w:val="26"/>
              </w:rPr>
              <w:t>.</w:t>
            </w:r>
            <w:r>
              <w:rPr>
                <w:rFonts w:eastAsia="Times New Roman" w:cs="Times New Roman"/>
                <w:sz w:val="26"/>
                <w:szCs w:val="26"/>
              </w:rPr>
              <w:t>200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D66748" w:rsidRPr="002C0E5F" w:rsidRDefault="00B5403F" w:rsidP="007676BC">
            <w:pPr>
              <w:spacing w:line="312" w:lineRule="auto"/>
              <w:jc w:val="center"/>
              <w:rPr>
                <w:rFonts w:eastAsia="Times New Roman" w:cs="Times New Roman"/>
                <w:sz w:val="26"/>
                <w:szCs w:val="26"/>
              </w:rPr>
            </w:pPr>
            <w:r>
              <w:rPr>
                <w:rFonts w:eastAsia="Times New Roman" w:cs="Times New Roman"/>
                <w:sz w:val="26"/>
                <w:szCs w:val="26"/>
              </w:rPr>
              <w:t>450</w:t>
            </w:r>
          </w:p>
        </w:tc>
      </w:tr>
      <w:tr w:rsidR="00075D86" w:rsidRPr="002C0E5F" w:rsidTr="00D66748">
        <w:trPr>
          <w:trHeight w:val="20"/>
        </w:trPr>
        <w:tc>
          <w:tcPr>
            <w:tcW w:w="4064"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rPr>
                <w:rFonts w:eastAsia="Times New Roman" w:cs="Times New Roman"/>
                <w:b/>
                <w:bCs/>
                <w:sz w:val="26"/>
                <w:szCs w:val="26"/>
              </w:rPr>
            </w:pPr>
            <w:r>
              <w:rPr>
                <w:rFonts w:eastAsia="Times New Roman" w:cs="Times New Roman"/>
                <w:b/>
                <w:bCs/>
                <w:sz w:val="26"/>
                <w:szCs w:val="26"/>
              </w:rPr>
              <w:t>Tiêu thụ nhiên liệu khi sử dụng APU</w:t>
            </w:r>
          </w:p>
        </w:tc>
        <w:tc>
          <w:tcPr>
            <w:tcW w:w="3191" w:type="dxa"/>
            <w:gridSpan w:val="3"/>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B5403F" w:rsidP="007676BC">
            <w:pPr>
              <w:spacing w:line="312" w:lineRule="auto"/>
              <w:jc w:val="center"/>
              <w:rPr>
                <w:rFonts w:eastAsia="Times New Roman" w:cs="Times New Roman"/>
                <w:sz w:val="26"/>
                <w:szCs w:val="26"/>
              </w:rPr>
            </w:pPr>
            <w:r>
              <w:rPr>
                <w:rFonts w:eastAsia="Times New Roman" w:cs="Times New Roman"/>
                <w:sz w:val="26"/>
                <w:szCs w:val="26"/>
              </w:rPr>
              <w:t>150</w:t>
            </w:r>
          </w:p>
        </w:tc>
        <w:tc>
          <w:tcPr>
            <w:tcW w:w="92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B5403F" w:rsidP="007676BC">
            <w:pPr>
              <w:spacing w:line="312" w:lineRule="auto"/>
              <w:jc w:val="center"/>
              <w:rPr>
                <w:rFonts w:eastAsia="Times New Roman" w:cs="Times New Roman"/>
                <w:sz w:val="26"/>
                <w:szCs w:val="26"/>
              </w:rPr>
            </w:pPr>
            <w:r>
              <w:rPr>
                <w:rFonts w:eastAsia="Times New Roman" w:cs="Times New Roman"/>
                <w:sz w:val="26"/>
                <w:szCs w:val="26"/>
              </w:rPr>
              <w:t>250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B5403F" w:rsidP="007676BC">
            <w:pPr>
              <w:spacing w:line="312" w:lineRule="auto"/>
              <w:jc w:val="center"/>
              <w:rPr>
                <w:rFonts w:eastAsia="Times New Roman" w:cs="Times New Roman"/>
                <w:sz w:val="26"/>
                <w:szCs w:val="26"/>
              </w:rPr>
            </w:pPr>
            <w:r>
              <w:rPr>
                <w:rFonts w:eastAsia="Times New Roman" w:cs="Times New Roman"/>
                <w:sz w:val="26"/>
                <w:szCs w:val="26"/>
              </w:rPr>
              <w:t>250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sz w:val="26"/>
                <w:szCs w:val="26"/>
              </w:rPr>
            </w:pPr>
            <w:r>
              <w:rPr>
                <w:rFonts w:eastAsia="Times New Roman" w:cs="Times New Roman"/>
                <w:sz w:val="26"/>
                <w:szCs w:val="26"/>
              </w:rPr>
              <w:t>-</w:t>
            </w:r>
          </w:p>
        </w:tc>
      </w:tr>
      <w:tr w:rsidR="00075D86" w:rsidRPr="002C0E5F" w:rsidTr="00D66748">
        <w:trPr>
          <w:trHeight w:val="20"/>
        </w:trPr>
        <w:tc>
          <w:tcPr>
            <w:tcW w:w="4064"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rPr>
                <w:rFonts w:eastAsia="Times New Roman" w:cs="Times New Roman"/>
                <w:b/>
                <w:bCs/>
                <w:sz w:val="26"/>
                <w:szCs w:val="26"/>
              </w:rPr>
            </w:pPr>
            <w:r>
              <w:rPr>
                <w:rFonts w:eastAsia="Times New Roman" w:cs="Times New Roman"/>
                <w:b/>
                <w:bCs/>
                <w:sz w:val="26"/>
                <w:szCs w:val="26"/>
              </w:rPr>
              <w:t>Định mức nhiên liệu trong khi bay</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rPr>
                <w:rFonts w:eastAsia="Times New Roman" w:cs="Times New Roman"/>
                <w:b/>
                <w:bCs/>
                <w:sz w:val="26"/>
                <w:szCs w:val="26"/>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rPr>
                <w:rFonts w:cs="Times New Roman"/>
                <w:sz w:val="26"/>
                <w:szCs w:val="26"/>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rPr>
                <w:rFonts w:cs="Times New Roman"/>
                <w:sz w:val="26"/>
                <w:szCs w:val="26"/>
              </w:rPr>
            </w:pPr>
          </w:p>
        </w:tc>
        <w:tc>
          <w:tcPr>
            <w:tcW w:w="92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rPr>
                <w:rFonts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rPr>
                <w:rFonts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rPr>
                <w:rFonts w:cs="Times New Roman"/>
                <w:sz w:val="26"/>
                <w:szCs w:val="26"/>
              </w:rPr>
            </w:pPr>
          </w:p>
        </w:tc>
      </w:tr>
      <w:tr w:rsidR="00075D86" w:rsidRPr="002C0E5F" w:rsidTr="00D66748">
        <w:trPr>
          <w:trHeight w:val="20"/>
        </w:trPr>
        <w:tc>
          <w:tcPr>
            <w:tcW w:w="4064"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55420F" w:rsidP="007676BC">
            <w:pPr>
              <w:spacing w:line="312" w:lineRule="auto"/>
              <w:jc w:val="center"/>
              <w:rPr>
                <w:rFonts w:eastAsia="Times New Roman" w:cs="Times New Roman"/>
                <w:i/>
                <w:iCs/>
                <w:sz w:val="26"/>
                <w:szCs w:val="26"/>
              </w:rPr>
            </w:pPr>
            <w:r>
              <w:rPr>
                <w:rFonts w:eastAsia="Times New Roman" w:cs="Times New Roman"/>
                <w:i/>
                <w:iCs/>
                <w:sz w:val="26"/>
                <w:szCs w:val="26"/>
              </w:rPr>
              <w:t>FH</w:t>
            </w:r>
            <w:r w:rsidR="00075D86">
              <w:rPr>
                <w:rFonts w:eastAsia="Times New Roman" w:cs="Times New Roman"/>
                <w:i/>
                <w:iCs/>
                <w:sz w:val="26"/>
                <w:szCs w:val="26"/>
              </w:rPr>
              <w:t>&lt; 1 giờ</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sz w:val="26"/>
                <w:szCs w:val="26"/>
              </w:rPr>
            </w:pPr>
            <w:r w:rsidRPr="00F11C8F">
              <w:rPr>
                <w:rFonts w:eastAsia="Times New Roman" w:cs="Times New Roman"/>
                <w:sz w:val="26"/>
                <w:szCs w:val="26"/>
              </w:rPr>
              <w:t>2</w:t>
            </w:r>
            <w:r w:rsidR="00D111BD">
              <w:rPr>
                <w:rFonts w:eastAsia="Times New Roman" w:cs="Times New Roman"/>
                <w:sz w:val="26"/>
                <w:szCs w:val="26"/>
              </w:rPr>
              <w:t>.</w:t>
            </w:r>
            <w:r w:rsidR="00B5403F">
              <w:rPr>
                <w:rFonts w:eastAsia="Times New Roman" w:cs="Times New Roman"/>
                <w:sz w:val="26"/>
                <w:szCs w:val="26"/>
              </w:rPr>
              <w:t>350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sz w:val="26"/>
                <w:szCs w:val="26"/>
              </w:rPr>
            </w:pPr>
            <w:r w:rsidRPr="00A73A54">
              <w:rPr>
                <w:rFonts w:eastAsia="Times New Roman" w:cs="Times New Roman"/>
                <w:sz w:val="26"/>
                <w:szCs w:val="26"/>
              </w:rPr>
              <w:t>3</w:t>
            </w:r>
            <w:r w:rsidR="00D111BD">
              <w:rPr>
                <w:rFonts w:eastAsia="Times New Roman" w:cs="Times New Roman"/>
                <w:sz w:val="26"/>
                <w:szCs w:val="26"/>
              </w:rPr>
              <w:t>.</w:t>
            </w:r>
            <w:r w:rsidR="00B5403F">
              <w:rPr>
                <w:rFonts w:eastAsia="Times New Roman" w:cs="Times New Roman"/>
                <w:sz w:val="26"/>
                <w:szCs w:val="26"/>
              </w:rPr>
              <w:t>250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sz w:val="26"/>
                <w:szCs w:val="26"/>
              </w:rPr>
            </w:pPr>
            <w:r w:rsidRPr="00A73A54">
              <w:rPr>
                <w:rFonts w:eastAsia="Times New Roman" w:cs="Times New Roman"/>
                <w:sz w:val="26"/>
                <w:szCs w:val="26"/>
              </w:rPr>
              <w:t>2</w:t>
            </w:r>
            <w:r w:rsidR="00D111BD">
              <w:rPr>
                <w:rFonts w:eastAsia="Times New Roman" w:cs="Times New Roman"/>
                <w:sz w:val="26"/>
                <w:szCs w:val="26"/>
              </w:rPr>
              <w:t>.</w:t>
            </w:r>
            <w:r w:rsidR="00B5403F">
              <w:rPr>
                <w:rFonts w:eastAsia="Times New Roman" w:cs="Times New Roman"/>
                <w:sz w:val="26"/>
                <w:szCs w:val="26"/>
              </w:rPr>
              <w:t>650</w:t>
            </w:r>
          </w:p>
        </w:tc>
        <w:tc>
          <w:tcPr>
            <w:tcW w:w="92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BB6544" w:rsidP="007676BC">
            <w:pPr>
              <w:spacing w:line="312" w:lineRule="auto"/>
              <w:jc w:val="center"/>
              <w:rPr>
                <w:rFonts w:eastAsia="Times New Roman" w:cs="Times New Roman"/>
                <w:sz w:val="26"/>
                <w:szCs w:val="26"/>
              </w:rPr>
            </w:pPr>
            <w:r>
              <w:rPr>
                <w:rFonts w:eastAsia="Times New Roman" w:cs="Times New Roman"/>
                <w:sz w:val="26"/>
                <w:szCs w:val="26"/>
              </w:rPr>
              <w:t>6</w:t>
            </w:r>
            <w:r w:rsidR="00D111BD">
              <w:rPr>
                <w:rFonts w:eastAsia="Times New Roman" w:cs="Times New Roman"/>
                <w:sz w:val="26"/>
                <w:szCs w:val="26"/>
              </w:rPr>
              <w:t>.</w:t>
            </w:r>
            <w:r>
              <w:rPr>
                <w:rFonts w:eastAsia="Times New Roman" w:cs="Times New Roman"/>
                <w:sz w:val="26"/>
                <w:szCs w:val="26"/>
              </w:rPr>
              <w:t>000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sz w:val="26"/>
                <w:szCs w:val="26"/>
              </w:rPr>
            </w:pPr>
            <w:r w:rsidRPr="00062354">
              <w:rPr>
                <w:rFonts w:eastAsia="Times New Roman" w:cs="Times New Roman"/>
                <w:sz w:val="26"/>
                <w:szCs w:val="26"/>
              </w:rPr>
              <w:t>5</w:t>
            </w:r>
            <w:r w:rsidR="00D111BD">
              <w:rPr>
                <w:rFonts w:eastAsia="Times New Roman" w:cs="Times New Roman"/>
                <w:sz w:val="26"/>
                <w:szCs w:val="26"/>
              </w:rPr>
              <w:t>.</w:t>
            </w:r>
            <w:r w:rsidR="00BB6544">
              <w:rPr>
                <w:rFonts w:eastAsia="Times New Roman" w:cs="Times New Roman"/>
                <w:sz w:val="26"/>
                <w:szCs w:val="26"/>
              </w:rPr>
              <w:t>100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sz w:val="26"/>
                <w:szCs w:val="26"/>
              </w:rPr>
            </w:pPr>
            <w:r>
              <w:rPr>
                <w:rFonts w:eastAsia="Times New Roman" w:cs="Times New Roman"/>
                <w:sz w:val="26"/>
                <w:szCs w:val="26"/>
              </w:rPr>
              <w:t>600</w:t>
            </w:r>
          </w:p>
        </w:tc>
      </w:tr>
      <w:tr w:rsidR="00075D86" w:rsidRPr="002C0E5F" w:rsidTr="00D66748">
        <w:trPr>
          <w:trHeight w:val="20"/>
        </w:trPr>
        <w:tc>
          <w:tcPr>
            <w:tcW w:w="4064"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i/>
                <w:iCs/>
                <w:sz w:val="26"/>
                <w:szCs w:val="26"/>
              </w:rPr>
            </w:pPr>
            <w:r>
              <w:rPr>
                <w:rFonts w:eastAsia="Times New Roman" w:cs="Times New Roman"/>
                <w:i/>
                <w:iCs/>
                <w:sz w:val="26"/>
                <w:szCs w:val="26"/>
              </w:rPr>
              <w:t xml:space="preserve">1 giờ &lt;= </w:t>
            </w:r>
            <w:r w:rsidR="0055420F">
              <w:rPr>
                <w:rFonts w:eastAsia="Times New Roman" w:cs="Times New Roman"/>
                <w:i/>
                <w:iCs/>
                <w:sz w:val="26"/>
                <w:szCs w:val="26"/>
              </w:rPr>
              <w:t>FH</w:t>
            </w:r>
            <w:r>
              <w:rPr>
                <w:rFonts w:eastAsia="Times New Roman" w:cs="Times New Roman"/>
                <w:i/>
                <w:iCs/>
                <w:sz w:val="26"/>
                <w:szCs w:val="26"/>
              </w:rPr>
              <w:t>&lt; 2 giờ</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sz w:val="26"/>
                <w:szCs w:val="26"/>
              </w:rPr>
            </w:pPr>
            <w:r w:rsidRPr="00F11C8F">
              <w:rPr>
                <w:rFonts w:eastAsia="Times New Roman" w:cs="Times New Roman"/>
                <w:sz w:val="26"/>
                <w:szCs w:val="26"/>
              </w:rPr>
              <w:t>2</w:t>
            </w:r>
            <w:r w:rsidR="00D111BD">
              <w:rPr>
                <w:rFonts w:eastAsia="Times New Roman" w:cs="Times New Roman"/>
                <w:sz w:val="26"/>
                <w:szCs w:val="26"/>
              </w:rPr>
              <w:t>.</w:t>
            </w:r>
            <w:r w:rsidR="00B5403F">
              <w:rPr>
                <w:rFonts w:eastAsia="Times New Roman" w:cs="Times New Roman"/>
                <w:sz w:val="26"/>
                <w:szCs w:val="26"/>
              </w:rPr>
              <w:t>250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sz w:val="26"/>
                <w:szCs w:val="26"/>
              </w:rPr>
            </w:pPr>
            <w:r w:rsidRPr="00A73A54">
              <w:rPr>
                <w:rFonts w:eastAsia="Times New Roman" w:cs="Times New Roman"/>
                <w:sz w:val="26"/>
                <w:szCs w:val="26"/>
              </w:rPr>
              <w:t>3</w:t>
            </w:r>
            <w:r w:rsidR="00D111BD">
              <w:rPr>
                <w:rFonts w:eastAsia="Times New Roman" w:cs="Times New Roman"/>
                <w:sz w:val="26"/>
                <w:szCs w:val="26"/>
              </w:rPr>
              <w:t>.</w:t>
            </w:r>
            <w:r w:rsidR="00B5403F">
              <w:rPr>
                <w:rFonts w:eastAsia="Times New Roman" w:cs="Times New Roman"/>
                <w:sz w:val="26"/>
                <w:szCs w:val="26"/>
              </w:rPr>
              <w:t>100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sz w:val="26"/>
                <w:szCs w:val="26"/>
              </w:rPr>
            </w:pPr>
            <w:r w:rsidRPr="00A73A54">
              <w:rPr>
                <w:rFonts w:eastAsia="Times New Roman" w:cs="Times New Roman"/>
                <w:sz w:val="26"/>
                <w:szCs w:val="26"/>
              </w:rPr>
              <w:t>2</w:t>
            </w:r>
            <w:r w:rsidR="00D111BD">
              <w:rPr>
                <w:rFonts w:eastAsia="Times New Roman" w:cs="Times New Roman"/>
                <w:sz w:val="26"/>
                <w:szCs w:val="26"/>
              </w:rPr>
              <w:t>.</w:t>
            </w:r>
            <w:r w:rsidR="00B5403F">
              <w:rPr>
                <w:rFonts w:eastAsia="Times New Roman" w:cs="Times New Roman"/>
                <w:sz w:val="26"/>
                <w:szCs w:val="26"/>
              </w:rPr>
              <w:t>550</w:t>
            </w:r>
          </w:p>
        </w:tc>
        <w:tc>
          <w:tcPr>
            <w:tcW w:w="92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sz w:val="26"/>
                <w:szCs w:val="26"/>
              </w:rPr>
            </w:pPr>
            <w:r w:rsidRPr="00062354">
              <w:rPr>
                <w:rFonts w:eastAsia="Times New Roman" w:cs="Times New Roman"/>
                <w:sz w:val="26"/>
                <w:szCs w:val="26"/>
              </w:rPr>
              <w:t>5</w:t>
            </w:r>
            <w:r w:rsidR="00D111BD">
              <w:rPr>
                <w:rFonts w:eastAsia="Times New Roman" w:cs="Times New Roman"/>
                <w:sz w:val="26"/>
                <w:szCs w:val="26"/>
              </w:rPr>
              <w:t>.</w:t>
            </w:r>
            <w:r w:rsidR="00BB6544">
              <w:rPr>
                <w:rFonts w:eastAsia="Times New Roman" w:cs="Times New Roman"/>
                <w:sz w:val="26"/>
                <w:szCs w:val="26"/>
              </w:rPr>
              <w:t>700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sz w:val="26"/>
                <w:szCs w:val="26"/>
              </w:rPr>
            </w:pPr>
            <w:r w:rsidRPr="00062354">
              <w:rPr>
                <w:rFonts w:eastAsia="Times New Roman" w:cs="Times New Roman"/>
                <w:sz w:val="26"/>
                <w:szCs w:val="26"/>
              </w:rPr>
              <w:t>5</w:t>
            </w:r>
            <w:r w:rsidR="00D111BD">
              <w:rPr>
                <w:rFonts w:eastAsia="Times New Roman" w:cs="Times New Roman"/>
                <w:sz w:val="26"/>
                <w:szCs w:val="26"/>
              </w:rPr>
              <w:t>.</w:t>
            </w:r>
            <w:r w:rsidR="00BB6544">
              <w:rPr>
                <w:rFonts w:eastAsia="Times New Roman" w:cs="Times New Roman"/>
                <w:sz w:val="26"/>
                <w:szCs w:val="26"/>
              </w:rPr>
              <w:t>100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sz w:val="26"/>
                <w:szCs w:val="26"/>
              </w:rPr>
            </w:pPr>
            <w:r>
              <w:rPr>
                <w:rFonts w:eastAsia="Times New Roman" w:cs="Times New Roman"/>
                <w:sz w:val="26"/>
                <w:szCs w:val="26"/>
              </w:rPr>
              <w:t>600</w:t>
            </w:r>
          </w:p>
        </w:tc>
      </w:tr>
      <w:tr w:rsidR="00075D86" w:rsidRPr="002C0E5F" w:rsidTr="00D66748">
        <w:trPr>
          <w:trHeight w:val="20"/>
        </w:trPr>
        <w:tc>
          <w:tcPr>
            <w:tcW w:w="4064"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i/>
                <w:iCs/>
                <w:sz w:val="26"/>
                <w:szCs w:val="26"/>
              </w:rPr>
            </w:pPr>
            <w:r>
              <w:rPr>
                <w:rFonts w:eastAsia="Times New Roman" w:cs="Times New Roman"/>
                <w:i/>
                <w:iCs/>
                <w:sz w:val="26"/>
                <w:szCs w:val="26"/>
              </w:rPr>
              <w:t xml:space="preserve">2 giờ &lt;= </w:t>
            </w:r>
            <w:r w:rsidR="0055420F">
              <w:rPr>
                <w:rFonts w:eastAsia="Times New Roman" w:cs="Times New Roman"/>
                <w:i/>
                <w:iCs/>
                <w:sz w:val="26"/>
                <w:szCs w:val="26"/>
              </w:rPr>
              <w:t>FH</w:t>
            </w:r>
            <w:r>
              <w:rPr>
                <w:rFonts w:eastAsia="Times New Roman" w:cs="Times New Roman"/>
                <w:i/>
                <w:iCs/>
                <w:sz w:val="26"/>
                <w:szCs w:val="26"/>
              </w:rPr>
              <w:t>&lt; 3 giờ</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sz w:val="26"/>
                <w:szCs w:val="26"/>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sz w:val="26"/>
                <w:szCs w:val="26"/>
              </w:rPr>
            </w:pPr>
            <w:r w:rsidRPr="00A73A54">
              <w:rPr>
                <w:rFonts w:eastAsia="Times New Roman" w:cs="Times New Roman"/>
                <w:sz w:val="26"/>
                <w:szCs w:val="26"/>
              </w:rPr>
              <w:t>3</w:t>
            </w:r>
            <w:r w:rsidR="00D111BD">
              <w:rPr>
                <w:rFonts w:eastAsia="Times New Roman" w:cs="Times New Roman"/>
                <w:sz w:val="26"/>
                <w:szCs w:val="26"/>
              </w:rPr>
              <w:t>.</w:t>
            </w:r>
            <w:r w:rsidR="00B5403F">
              <w:rPr>
                <w:rFonts w:eastAsia="Times New Roman" w:cs="Times New Roman"/>
                <w:sz w:val="26"/>
                <w:szCs w:val="26"/>
              </w:rPr>
              <w:t>100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sz w:val="26"/>
                <w:szCs w:val="26"/>
              </w:rPr>
            </w:pPr>
            <w:r w:rsidRPr="00A73A54">
              <w:rPr>
                <w:rFonts w:eastAsia="Times New Roman" w:cs="Times New Roman"/>
                <w:sz w:val="26"/>
                <w:szCs w:val="26"/>
              </w:rPr>
              <w:t>2</w:t>
            </w:r>
            <w:r w:rsidR="00D111BD">
              <w:rPr>
                <w:rFonts w:eastAsia="Times New Roman" w:cs="Times New Roman"/>
                <w:sz w:val="26"/>
                <w:szCs w:val="26"/>
              </w:rPr>
              <w:t>.</w:t>
            </w:r>
            <w:r w:rsidR="00B5403F">
              <w:rPr>
                <w:rFonts w:eastAsia="Times New Roman" w:cs="Times New Roman"/>
                <w:sz w:val="26"/>
                <w:szCs w:val="26"/>
              </w:rPr>
              <w:t>500</w:t>
            </w:r>
          </w:p>
        </w:tc>
        <w:tc>
          <w:tcPr>
            <w:tcW w:w="92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sz w:val="26"/>
                <w:szCs w:val="26"/>
              </w:rPr>
            </w:pPr>
            <w:r w:rsidRPr="00062354">
              <w:rPr>
                <w:rFonts w:eastAsia="Times New Roman" w:cs="Times New Roman"/>
                <w:sz w:val="26"/>
                <w:szCs w:val="26"/>
              </w:rPr>
              <w:t>5</w:t>
            </w:r>
            <w:r w:rsidR="00D111BD">
              <w:rPr>
                <w:rFonts w:eastAsia="Times New Roman" w:cs="Times New Roman"/>
                <w:sz w:val="26"/>
                <w:szCs w:val="26"/>
              </w:rPr>
              <w:t>.</w:t>
            </w:r>
            <w:r w:rsidR="00BB6544">
              <w:rPr>
                <w:rFonts w:eastAsia="Times New Roman" w:cs="Times New Roman"/>
                <w:sz w:val="26"/>
                <w:szCs w:val="26"/>
              </w:rPr>
              <w:t>550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sz w:val="26"/>
                <w:szCs w:val="26"/>
              </w:rPr>
            </w:pPr>
            <w:r w:rsidRPr="00062354">
              <w:rPr>
                <w:rFonts w:eastAsia="Times New Roman" w:cs="Times New Roman"/>
                <w:sz w:val="26"/>
                <w:szCs w:val="26"/>
              </w:rPr>
              <w:t>5</w:t>
            </w:r>
            <w:r w:rsidR="00D111BD">
              <w:rPr>
                <w:rFonts w:eastAsia="Times New Roman" w:cs="Times New Roman"/>
                <w:sz w:val="26"/>
                <w:szCs w:val="26"/>
              </w:rPr>
              <w:t>.</w:t>
            </w:r>
            <w:r w:rsidR="00BB6544">
              <w:rPr>
                <w:rFonts w:eastAsia="Times New Roman" w:cs="Times New Roman"/>
                <w:sz w:val="26"/>
                <w:szCs w:val="26"/>
              </w:rPr>
              <w:t>100</w:t>
            </w:r>
          </w:p>
        </w:tc>
        <w:tc>
          <w:tcPr>
            <w:tcW w:w="709" w:type="dxa"/>
            <w:tcBorders>
              <w:top w:val="single" w:sz="4" w:space="0" w:color="auto"/>
              <w:left w:val="single" w:sz="4" w:space="0" w:color="auto"/>
              <w:bottom w:val="single" w:sz="4" w:space="0" w:color="auto"/>
              <w:right w:val="single" w:sz="4" w:space="0" w:color="auto"/>
            </w:tcBorders>
            <w:noWrap/>
            <w:vAlign w:val="center"/>
          </w:tcPr>
          <w:p w:rsidR="00075D86" w:rsidRPr="002C0E5F" w:rsidRDefault="00075D86" w:rsidP="007676BC">
            <w:pPr>
              <w:spacing w:line="312" w:lineRule="auto"/>
              <w:jc w:val="center"/>
              <w:rPr>
                <w:rFonts w:eastAsia="Times New Roman" w:cs="Times New Roman"/>
                <w:sz w:val="26"/>
                <w:szCs w:val="26"/>
              </w:rPr>
            </w:pPr>
          </w:p>
        </w:tc>
      </w:tr>
      <w:tr w:rsidR="00075D86" w:rsidRPr="002C0E5F" w:rsidTr="00D66748">
        <w:trPr>
          <w:trHeight w:val="20"/>
        </w:trPr>
        <w:tc>
          <w:tcPr>
            <w:tcW w:w="4064"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i/>
                <w:iCs/>
                <w:sz w:val="26"/>
                <w:szCs w:val="26"/>
              </w:rPr>
            </w:pPr>
            <w:r>
              <w:rPr>
                <w:rFonts w:eastAsia="Times New Roman" w:cs="Times New Roman"/>
                <w:i/>
                <w:iCs/>
                <w:sz w:val="26"/>
                <w:szCs w:val="26"/>
              </w:rPr>
              <w:t xml:space="preserve">3 giờ &lt;= </w:t>
            </w:r>
            <w:r w:rsidR="0055420F">
              <w:rPr>
                <w:rFonts w:eastAsia="Times New Roman" w:cs="Times New Roman"/>
                <w:i/>
                <w:iCs/>
                <w:sz w:val="26"/>
                <w:szCs w:val="26"/>
              </w:rPr>
              <w:t>FH</w:t>
            </w:r>
            <w:r>
              <w:rPr>
                <w:rFonts w:eastAsia="Times New Roman" w:cs="Times New Roman"/>
                <w:i/>
                <w:iCs/>
                <w:sz w:val="26"/>
                <w:szCs w:val="26"/>
              </w:rPr>
              <w:t>&lt; 4 giờ</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rPr>
                <w:rFonts w:eastAsia="Times New Roman" w:cs="Times New Roman"/>
                <w:i/>
                <w:iCs/>
                <w:sz w:val="26"/>
                <w:szCs w:val="26"/>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sz w:val="26"/>
                <w:szCs w:val="26"/>
              </w:rPr>
            </w:pPr>
            <w:r w:rsidRPr="00A73A54">
              <w:rPr>
                <w:rFonts w:eastAsia="Times New Roman" w:cs="Times New Roman"/>
                <w:sz w:val="26"/>
                <w:szCs w:val="26"/>
              </w:rPr>
              <w:t>3</w:t>
            </w:r>
            <w:r w:rsidR="00D111BD">
              <w:rPr>
                <w:rFonts w:eastAsia="Times New Roman" w:cs="Times New Roman"/>
                <w:sz w:val="26"/>
                <w:szCs w:val="26"/>
              </w:rPr>
              <w:t>.</w:t>
            </w:r>
            <w:r w:rsidR="00B5403F">
              <w:rPr>
                <w:rFonts w:eastAsia="Times New Roman" w:cs="Times New Roman"/>
                <w:sz w:val="26"/>
                <w:szCs w:val="26"/>
              </w:rPr>
              <w:t>050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sz w:val="26"/>
                <w:szCs w:val="26"/>
              </w:rPr>
            </w:pPr>
            <w:r w:rsidRPr="00A73A54">
              <w:rPr>
                <w:rFonts w:eastAsia="Times New Roman" w:cs="Times New Roman"/>
                <w:sz w:val="26"/>
                <w:szCs w:val="26"/>
              </w:rPr>
              <w:t>2</w:t>
            </w:r>
            <w:r w:rsidR="00D111BD">
              <w:rPr>
                <w:rFonts w:eastAsia="Times New Roman" w:cs="Times New Roman"/>
                <w:sz w:val="26"/>
                <w:szCs w:val="26"/>
              </w:rPr>
              <w:t>.</w:t>
            </w:r>
            <w:r w:rsidRPr="00A73A54">
              <w:rPr>
                <w:rFonts w:eastAsia="Times New Roman" w:cs="Times New Roman"/>
                <w:sz w:val="26"/>
                <w:szCs w:val="26"/>
              </w:rPr>
              <w:t>550</w:t>
            </w:r>
          </w:p>
        </w:tc>
        <w:tc>
          <w:tcPr>
            <w:tcW w:w="92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sz w:val="26"/>
                <w:szCs w:val="26"/>
              </w:rPr>
            </w:pPr>
            <w:r w:rsidRPr="00062354">
              <w:rPr>
                <w:rFonts w:eastAsia="Times New Roman" w:cs="Times New Roman"/>
                <w:sz w:val="26"/>
                <w:szCs w:val="26"/>
              </w:rPr>
              <w:t>5</w:t>
            </w:r>
            <w:r w:rsidR="00D111BD">
              <w:rPr>
                <w:rFonts w:eastAsia="Times New Roman" w:cs="Times New Roman"/>
                <w:sz w:val="26"/>
                <w:szCs w:val="26"/>
              </w:rPr>
              <w:t>.</w:t>
            </w:r>
            <w:r w:rsidR="00BB6544">
              <w:rPr>
                <w:rFonts w:eastAsia="Times New Roman" w:cs="Times New Roman"/>
                <w:sz w:val="26"/>
                <w:szCs w:val="26"/>
              </w:rPr>
              <w:t>600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sz w:val="26"/>
                <w:szCs w:val="26"/>
              </w:rPr>
            </w:pPr>
            <w:r w:rsidRPr="00062354">
              <w:rPr>
                <w:rFonts w:eastAsia="Times New Roman" w:cs="Times New Roman"/>
                <w:sz w:val="26"/>
                <w:szCs w:val="26"/>
              </w:rPr>
              <w:t>5</w:t>
            </w:r>
            <w:r w:rsidR="00D111BD">
              <w:rPr>
                <w:rFonts w:eastAsia="Times New Roman" w:cs="Times New Roman"/>
                <w:sz w:val="26"/>
                <w:szCs w:val="26"/>
              </w:rPr>
              <w:t>.</w:t>
            </w:r>
            <w:r w:rsidR="00BB6544">
              <w:rPr>
                <w:rFonts w:eastAsia="Times New Roman" w:cs="Times New Roman"/>
                <w:sz w:val="26"/>
                <w:szCs w:val="26"/>
              </w:rPr>
              <w:t>150</w:t>
            </w:r>
          </w:p>
        </w:tc>
        <w:tc>
          <w:tcPr>
            <w:tcW w:w="709" w:type="dxa"/>
            <w:tcBorders>
              <w:top w:val="single" w:sz="4" w:space="0" w:color="auto"/>
              <w:left w:val="single" w:sz="4" w:space="0" w:color="auto"/>
              <w:bottom w:val="single" w:sz="4" w:space="0" w:color="auto"/>
              <w:right w:val="single" w:sz="4" w:space="0" w:color="auto"/>
            </w:tcBorders>
            <w:noWrap/>
            <w:vAlign w:val="center"/>
          </w:tcPr>
          <w:p w:rsidR="00075D86" w:rsidRPr="002C0E5F" w:rsidRDefault="00075D86" w:rsidP="007676BC">
            <w:pPr>
              <w:spacing w:line="312" w:lineRule="auto"/>
              <w:jc w:val="center"/>
              <w:rPr>
                <w:rFonts w:eastAsia="Times New Roman" w:cs="Times New Roman"/>
                <w:sz w:val="26"/>
                <w:szCs w:val="26"/>
              </w:rPr>
            </w:pPr>
          </w:p>
        </w:tc>
      </w:tr>
      <w:tr w:rsidR="00075D86" w:rsidRPr="002C0E5F" w:rsidTr="00D66748">
        <w:trPr>
          <w:trHeight w:val="20"/>
        </w:trPr>
        <w:tc>
          <w:tcPr>
            <w:tcW w:w="4064"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i/>
                <w:iCs/>
                <w:sz w:val="26"/>
                <w:szCs w:val="26"/>
              </w:rPr>
            </w:pPr>
            <w:r>
              <w:rPr>
                <w:rFonts w:eastAsia="Times New Roman" w:cs="Times New Roman"/>
                <w:i/>
                <w:iCs/>
                <w:sz w:val="26"/>
                <w:szCs w:val="26"/>
              </w:rPr>
              <w:t>4 giờ &lt;=</w:t>
            </w:r>
            <w:r w:rsidR="0055420F">
              <w:rPr>
                <w:rFonts w:eastAsia="Times New Roman" w:cs="Times New Roman"/>
                <w:i/>
                <w:iCs/>
                <w:sz w:val="26"/>
                <w:szCs w:val="26"/>
              </w:rPr>
              <w:t xml:space="preserve"> FH</w:t>
            </w:r>
            <w:r>
              <w:rPr>
                <w:rFonts w:eastAsia="Times New Roman" w:cs="Times New Roman"/>
                <w:i/>
                <w:iCs/>
                <w:sz w:val="26"/>
                <w:szCs w:val="26"/>
              </w:rPr>
              <w:t>&lt; 5 giờ</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rPr>
                <w:rFonts w:eastAsia="Times New Roman" w:cs="Times New Roman"/>
                <w:i/>
                <w:iCs/>
                <w:sz w:val="26"/>
                <w:szCs w:val="26"/>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sz w:val="26"/>
                <w:szCs w:val="26"/>
              </w:rPr>
            </w:pPr>
            <w:r w:rsidRPr="00A73A54">
              <w:rPr>
                <w:rFonts w:eastAsia="Times New Roman" w:cs="Times New Roman"/>
                <w:sz w:val="26"/>
                <w:szCs w:val="26"/>
              </w:rPr>
              <w:t>3</w:t>
            </w:r>
            <w:r w:rsidR="00D111BD">
              <w:rPr>
                <w:rFonts w:eastAsia="Times New Roman" w:cs="Times New Roman"/>
                <w:sz w:val="26"/>
                <w:szCs w:val="26"/>
              </w:rPr>
              <w:t>.</w:t>
            </w:r>
            <w:r w:rsidR="00B5403F">
              <w:rPr>
                <w:rFonts w:eastAsia="Times New Roman" w:cs="Times New Roman"/>
                <w:sz w:val="26"/>
                <w:szCs w:val="26"/>
              </w:rPr>
              <w:t>100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sz w:val="26"/>
                <w:szCs w:val="26"/>
              </w:rPr>
            </w:pPr>
            <w:r w:rsidRPr="00A73A54">
              <w:rPr>
                <w:rFonts w:eastAsia="Times New Roman" w:cs="Times New Roman"/>
                <w:sz w:val="26"/>
                <w:szCs w:val="26"/>
              </w:rPr>
              <w:t>2</w:t>
            </w:r>
            <w:r w:rsidR="00D111BD">
              <w:rPr>
                <w:rFonts w:eastAsia="Times New Roman" w:cs="Times New Roman"/>
                <w:sz w:val="26"/>
                <w:szCs w:val="26"/>
              </w:rPr>
              <w:t>.</w:t>
            </w:r>
            <w:r w:rsidR="00BB6544">
              <w:rPr>
                <w:rFonts w:eastAsia="Times New Roman" w:cs="Times New Roman"/>
                <w:sz w:val="26"/>
                <w:szCs w:val="26"/>
              </w:rPr>
              <w:t>600</w:t>
            </w:r>
          </w:p>
        </w:tc>
        <w:tc>
          <w:tcPr>
            <w:tcW w:w="92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sz w:val="26"/>
                <w:szCs w:val="26"/>
              </w:rPr>
            </w:pPr>
            <w:r w:rsidRPr="00062354">
              <w:rPr>
                <w:rFonts w:eastAsia="Times New Roman" w:cs="Times New Roman"/>
                <w:sz w:val="26"/>
                <w:szCs w:val="26"/>
              </w:rPr>
              <w:t>5</w:t>
            </w:r>
            <w:r w:rsidR="00D111BD">
              <w:rPr>
                <w:rFonts w:eastAsia="Times New Roman" w:cs="Times New Roman"/>
                <w:sz w:val="26"/>
                <w:szCs w:val="26"/>
              </w:rPr>
              <w:t>.</w:t>
            </w:r>
            <w:r w:rsidR="00BB6544">
              <w:rPr>
                <w:rFonts w:eastAsia="Times New Roman" w:cs="Times New Roman"/>
                <w:sz w:val="26"/>
                <w:szCs w:val="26"/>
              </w:rPr>
              <w:t>600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sz w:val="26"/>
                <w:szCs w:val="26"/>
              </w:rPr>
            </w:pPr>
            <w:r w:rsidRPr="00062354">
              <w:rPr>
                <w:rFonts w:eastAsia="Times New Roman" w:cs="Times New Roman"/>
                <w:sz w:val="26"/>
                <w:szCs w:val="26"/>
              </w:rPr>
              <w:t>5</w:t>
            </w:r>
            <w:r w:rsidR="00D111BD">
              <w:rPr>
                <w:rFonts w:eastAsia="Times New Roman" w:cs="Times New Roman"/>
                <w:sz w:val="26"/>
                <w:szCs w:val="26"/>
              </w:rPr>
              <w:t>.</w:t>
            </w:r>
            <w:r w:rsidR="00BB6544">
              <w:rPr>
                <w:rFonts w:eastAsia="Times New Roman" w:cs="Times New Roman"/>
                <w:sz w:val="26"/>
                <w:szCs w:val="26"/>
              </w:rPr>
              <w:t>100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rPr>
                <w:rFonts w:eastAsia="Times New Roman" w:cs="Times New Roman"/>
                <w:sz w:val="26"/>
                <w:szCs w:val="26"/>
              </w:rPr>
            </w:pPr>
          </w:p>
        </w:tc>
      </w:tr>
      <w:tr w:rsidR="00075D86" w:rsidRPr="002C0E5F" w:rsidTr="00D66748">
        <w:trPr>
          <w:trHeight w:val="20"/>
        </w:trPr>
        <w:tc>
          <w:tcPr>
            <w:tcW w:w="4064"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i/>
                <w:iCs/>
                <w:sz w:val="26"/>
                <w:szCs w:val="26"/>
              </w:rPr>
            </w:pPr>
            <w:r>
              <w:rPr>
                <w:rFonts w:eastAsia="Times New Roman" w:cs="Times New Roman"/>
                <w:i/>
                <w:iCs/>
                <w:sz w:val="26"/>
                <w:szCs w:val="26"/>
              </w:rPr>
              <w:t xml:space="preserve">5 giờ &lt;= </w:t>
            </w:r>
            <w:r w:rsidR="0055420F">
              <w:rPr>
                <w:rFonts w:eastAsia="Times New Roman" w:cs="Times New Roman"/>
                <w:i/>
                <w:iCs/>
                <w:sz w:val="26"/>
                <w:szCs w:val="26"/>
              </w:rPr>
              <w:t>FH</w:t>
            </w:r>
            <w:r>
              <w:rPr>
                <w:rFonts w:eastAsia="Times New Roman" w:cs="Times New Roman"/>
                <w:i/>
                <w:iCs/>
                <w:sz w:val="26"/>
                <w:szCs w:val="26"/>
              </w:rPr>
              <w:t>&lt; 6 giờ</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rPr>
                <w:rFonts w:eastAsia="Times New Roman" w:cs="Times New Roman"/>
                <w:i/>
                <w:iCs/>
                <w:sz w:val="26"/>
                <w:szCs w:val="26"/>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sz w:val="26"/>
                <w:szCs w:val="26"/>
              </w:rPr>
            </w:pPr>
            <w:r w:rsidRPr="00A73A54">
              <w:rPr>
                <w:rFonts w:eastAsia="Times New Roman" w:cs="Times New Roman"/>
                <w:sz w:val="26"/>
                <w:szCs w:val="26"/>
              </w:rPr>
              <w:t>3</w:t>
            </w:r>
            <w:r w:rsidR="00D111BD">
              <w:rPr>
                <w:rFonts w:eastAsia="Times New Roman" w:cs="Times New Roman"/>
                <w:sz w:val="26"/>
                <w:szCs w:val="26"/>
              </w:rPr>
              <w:t>.</w:t>
            </w:r>
            <w:r w:rsidR="00B5403F">
              <w:rPr>
                <w:rFonts w:eastAsia="Times New Roman" w:cs="Times New Roman"/>
                <w:sz w:val="26"/>
                <w:szCs w:val="26"/>
              </w:rPr>
              <w:t>100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sz w:val="26"/>
                <w:szCs w:val="26"/>
              </w:rPr>
            </w:pPr>
            <w:r w:rsidRPr="00A73A54">
              <w:rPr>
                <w:rFonts w:eastAsia="Times New Roman" w:cs="Times New Roman"/>
                <w:sz w:val="26"/>
                <w:szCs w:val="26"/>
              </w:rPr>
              <w:t>2</w:t>
            </w:r>
            <w:r w:rsidR="00D111BD">
              <w:rPr>
                <w:rFonts w:eastAsia="Times New Roman" w:cs="Times New Roman"/>
                <w:sz w:val="26"/>
                <w:szCs w:val="26"/>
              </w:rPr>
              <w:t>.</w:t>
            </w:r>
            <w:r w:rsidR="00BB6544">
              <w:rPr>
                <w:rFonts w:eastAsia="Times New Roman" w:cs="Times New Roman"/>
                <w:sz w:val="26"/>
                <w:szCs w:val="26"/>
              </w:rPr>
              <w:t>600</w:t>
            </w:r>
          </w:p>
        </w:tc>
        <w:tc>
          <w:tcPr>
            <w:tcW w:w="92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sz w:val="26"/>
                <w:szCs w:val="26"/>
              </w:rPr>
            </w:pPr>
            <w:r w:rsidRPr="00062354">
              <w:rPr>
                <w:rFonts w:eastAsia="Times New Roman" w:cs="Times New Roman"/>
                <w:sz w:val="26"/>
                <w:szCs w:val="26"/>
              </w:rPr>
              <w:t>5</w:t>
            </w:r>
            <w:r w:rsidR="00D111BD">
              <w:rPr>
                <w:rFonts w:eastAsia="Times New Roman" w:cs="Times New Roman"/>
                <w:sz w:val="26"/>
                <w:szCs w:val="26"/>
              </w:rPr>
              <w:t>.</w:t>
            </w:r>
            <w:r w:rsidR="00BB6544">
              <w:rPr>
                <w:rFonts w:eastAsia="Times New Roman" w:cs="Times New Roman"/>
                <w:sz w:val="26"/>
                <w:szCs w:val="26"/>
              </w:rPr>
              <w:t>550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sz w:val="26"/>
                <w:szCs w:val="26"/>
              </w:rPr>
            </w:pPr>
            <w:r w:rsidRPr="00062354">
              <w:rPr>
                <w:rFonts w:eastAsia="Times New Roman" w:cs="Times New Roman"/>
                <w:sz w:val="26"/>
                <w:szCs w:val="26"/>
              </w:rPr>
              <w:t>5</w:t>
            </w:r>
            <w:r w:rsidR="00D111BD">
              <w:rPr>
                <w:rFonts w:eastAsia="Times New Roman" w:cs="Times New Roman"/>
                <w:sz w:val="26"/>
                <w:szCs w:val="26"/>
              </w:rPr>
              <w:t>.</w:t>
            </w:r>
            <w:r w:rsidR="00BB6544">
              <w:rPr>
                <w:rFonts w:eastAsia="Times New Roman" w:cs="Times New Roman"/>
                <w:sz w:val="26"/>
                <w:szCs w:val="26"/>
              </w:rPr>
              <w:t>050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rPr>
                <w:rFonts w:eastAsia="Times New Roman" w:cs="Times New Roman"/>
                <w:sz w:val="26"/>
                <w:szCs w:val="26"/>
              </w:rPr>
            </w:pPr>
          </w:p>
        </w:tc>
      </w:tr>
      <w:tr w:rsidR="00075D86" w:rsidRPr="002C0E5F" w:rsidTr="00D66748">
        <w:trPr>
          <w:trHeight w:val="20"/>
        </w:trPr>
        <w:tc>
          <w:tcPr>
            <w:tcW w:w="4064"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i/>
                <w:iCs/>
                <w:sz w:val="26"/>
                <w:szCs w:val="26"/>
              </w:rPr>
            </w:pPr>
            <w:r>
              <w:rPr>
                <w:rFonts w:eastAsia="Times New Roman" w:cs="Times New Roman"/>
                <w:i/>
                <w:iCs/>
                <w:sz w:val="26"/>
                <w:szCs w:val="26"/>
              </w:rPr>
              <w:t xml:space="preserve">6 giờ &lt;= </w:t>
            </w:r>
            <w:r w:rsidR="0055420F">
              <w:rPr>
                <w:rFonts w:eastAsia="Times New Roman" w:cs="Times New Roman"/>
                <w:i/>
                <w:iCs/>
                <w:sz w:val="26"/>
                <w:szCs w:val="26"/>
              </w:rPr>
              <w:t>FH</w:t>
            </w:r>
            <w:r>
              <w:rPr>
                <w:rFonts w:eastAsia="Times New Roman" w:cs="Times New Roman"/>
                <w:i/>
                <w:iCs/>
                <w:sz w:val="26"/>
                <w:szCs w:val="26"/>
              </w:rPr>
              <w:t>&lt; 7 giờ</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rPr>
                <w:rFonts w:eastAsia="Times New Roman" w:cs="Times New Roman"/>
                <w:i/>
                <w:iCs/>
                <w:sz w:val="26"/>
                <w:szCs w:val="26"/>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sz w:val="26"/>
                <w:szCs w:val="26"/>
              </w:rPr>
            </w:pPr>
            <w:r w:rsidRPr="00A73A54">
              <w:rPr>
                <w:rFonts w:eastAsia="Times New Roman" w:cs="Times New Roman"/>
                <w:sz w:val="26"/>
                <w:szCs w:val="26"/>
              </w:rPr>
              <w:t>2</w:t>
            </w:r>
            <w:r w:rsidR="00D111BD">
              <w:rPr>
                <w:rFonts w:eastAsia="Times New Roman" w:cs="Times New Roman"/>
                <w:sz w:val="26"/>
                <w:szCs w:val="26"/>
              </w:rPr>
              <w:t>.</w:t>
            </w:r>
            <w:r w:rsidR="00D35F12">
              <w:rPr>
                <w:rFonts w:eastAsia="Times New Roman" w:cs="Times New Roman"/>
                <w:sz w:val="26"/>
                <w:szCs w:val="26"/>
              </w:rPr>
              <w:t>85</w:t>
            </w:r>
            <w:r w:rsidR="00B5403F">
              <w:rPr>
                <w:rFonts w:eastAsia="Times New Roman" w:cs="Times New Roman"/>
                <w:sz w:val="26"/>
                <w:szCs w:val="26"/>
              </w:rPr>
              <w:t>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sz w:val="26"/>
                <w:szCs w:val="26"/>
              </w:rPr>
            </w:pPr>
            <w:r w:rsidRPr="00A73A54">
              <w:rPr>
                <w:rFonts w:eastAsia="Times New Roman" w:cs="Times New Roman"/>
                <w:sz w:val="26"/>
                <w:szCs w:val="26"/>
              </w:rPr>
              <w:t>2</w:t>
            </w:r>
            <w:r w:rsidR="00D111BD">
              <w:rPr>
                <w:rFonts w:eastAsia="Times New Roman" w:cs="Times New Roman"/>
                <w:sz w:val="26"/>
                <w:szCs w:val="26"/>
              </w:rPr>
              <w:t>.</w:t>
            </w:r>
            <w:r w:rsidR="00BB6544">
              <w:rPr>
                <w:rFonts w:eastAsia="Times New Roman" w:cs="Times New Roman"/>
                <w:sz w:val="26"/>
                <w:szCs w:val="26"/>
              </w:rPr>
              <w:t>450</w:t>
            </w:r>
          </w:p>
        </w:tc>
        <w:tc>
          <w:tcPr>
            <w:tcW w:w="92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sz w:val="26"/>
                <w:szCs w:val="26"/>
              </w:rPr>
            </w:pPr>
            <w:r w:rsidRPr="00062354">
              <w:rPr>
                <w:rFonts w:eastAsia="Times New Roman" w:cs="Times New Roman"/>
                <w:sz w:val="26"/>
                <w:szCs w:val="26"/>
              </w:rPr>
              <w:t>5</w:t>
            </w:r>
            <w:r w:rsidR="00D111BD">
              <w:rPr>
                <w:rFonts w:eastAsia="Times New Roman" w:cs="Times New Roman"/>
                <w:sz w:val="26"/>
                <w:szCs w:val="26"/>
              </w:rPr>
              <w:t>.</w:t>
            </w:r>
            <w:r w:rsidR="00BB6544">
              <w:rPr>
                <w:rFonts w:eastAsia="Times New Roman" w:cs="Times New Roman"/>
                <w:sz w:val="26"/>
                <w:szCs w:val="26"/>
              </w:rPr>
              <w:t>500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sz w:val="26"/>
                <w:szCs w:val="26"/>
              </w:rPr>
            </w:pPr>
            <w:r w:rsidRPr="00062354">
              <w:rPr>
                <w:rFonts w:eastAsia="Times New Roman" w:cs="Times New Roman"/>
                <w:sz w:val="26"/>
                <w:szCs w:val="26"/>
              </w:rPr>
              <w:t>5</w:t>
            </w:r>
            <w:r w:rsidR="00D111BD">
              <w:rPr>
                <w:rFonts w:eastAsia="Times New Roman" w:cs="Times New Roman"/>
                <w:sz w:val="26"/>
                <w:szCs w:val="26"/>
              </w:rPr>
              <w:t>.</w:t>
            </w:r>
            <w:r w:rsidR="00BB6544">
              <w:rPr>
                <w:rFonts w:eastAsia="Times New Roman" w:cs="Times New Roman"/>
                <w:sz w:val="26"/>
                <w:szCs w:val="26"/>
              </w:rPr>
              <w:t>050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rPr>
                <w:rFonts w:eastAsia="Times New Roman" w:cs="Times New Roman"/>
                <w:sz w:val="26"/>
                <w:szCs w:val="26"/>
              </w:rPr>
            </w:pPr>
          </w:p>
        </w:tc>
      </w:tr>
      <w:tr w:rsidR="00075D86" w:rsidRPr="002C0E5F" w:rsidTr="00D66748">
        <w:trPr>
          <w:trHeight w:val="20"/>
        </w:trPr>
        <w:tc>
          <w:tcPr>
            <w:tcW w:w="4064"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i/>
                <w:iCs/>
                <w:sz w:val="26"/>
                <w:szCs w:val="26"/>
              </w:rPr>
            </w:pPr>
            <w:r>
              <w:rPr>
                <w:rFonts w:eastAsia="Times New Roman" w:cs="Times New Roman"/>
                <w:i/>
                <w:iCs/>
                <w:sz w:val="26"/>
                <w:szCs w:val="26"/>
              </w:rPr>
              <w:t xml:space="preserve">7 giờ &lt;= </w:t>
            </w:r>
            <w:r w:rsidR="0055420F">
              <w:rPr>
                <w:rFonts w:eastAsia="Times New Roman" w:cs="Times New Roman"/>
                <w:i/>
                <w:iCs/>
                <w:sz w:val="26"/>
                <w:szCs w:val="26"/>
              </w:rPr>
              <w:t>FH</w:t>
            </w:r>
            <w:r>
              <w:rPr>
                <w:rFonts w:eastAsia="Times New Roman" w:cs="Times New Roman"/>
                <w:i/>
                <w:iCs/>
                <w:sz w:val="26"/>
                <w:szCs w:val="26"/>
              </w:rPr>
              <w:t>&lt; 8 giờ</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rPr>
                <w:rFonts w:eastAsia="Times New Roman" w:cs="Times New Roman"/>
                <w:i/>
                <w:iCs/>
                <w:sz w:val="26"/>
                <w:szCs w:val="26"/>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rPr>
                <w:rFonts w:cs="Times New Roman"/>
                <w:sz w:val="26"/>
                <w:szCs w:val="26"/>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rPr>
                <w:rFonts w:cs="Times New Roman"/>
                <w:sz w:val="26"/>
                <w:szCs w:val="26"/>
              </w:rPr>
            </w:pPr>
          </w:p>
        </w:tc>
        <w:tc>
          <w:tcPr>
            <w:tcW w:w="92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sz w:val="26"/>
                <w:szCs w:val="26"/>
              </w:rPr>
            </w:pPr>
            <w:r w:rsidRPr="00062354">
              <w:rPr>
                <w:rFonts w:eastAsia="Times New Roman" w:cs="Times New Roman"/>
                <w:sz w:val="26"/>
                <w:szCs w:val="26"/>
              </w:rPr>
              <w:t>5</w:t>
            </w:r>
            <w:r w:rsidR="00D111BD">
              <w:rPr>
                <w:rFonts w:eastAsia="Times New Roman" w:cs="Times New Roman"/>
                <w:sz w:val="26"/>
                <w:szCs w:val="26"/>
              </w:rPr>
              <w:t>.</w:t>
            </w:r>
            <w:r w:rsidR="00BB6544">
              <w:rPr>
                <w:rFonts w:eastAsia="Times New Roman" w:cs="Times New Roman"/>
                <w:sz w:val="26"/>
                <w:szCs w:val="26"/>
              </w:rPr>
              <w:t>900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sz w:val="26"/>
                <w:szCs w:val="26"/>
              </w:rPr>
            </w:pPr>
            <w:r w:rsidRPr="00062354">
              <w:rPr>
                <w:rFonts w:eastAsia="Times New Roman" w:cs="Times New Roman"/>
                <w:sz w:val="26"/>
                <w:szCs w:val="26"/>
              </w:rPr>
              <w:t>5</w:t>
            </w:r>
            <w:r w:rsidR="00D111BD">
              <w:rPr>
                <w:rFonts w:eastAsia="Times New Roman" w:cs="Times New Roman"/>
                <w:sz w:val="26"/>
                <w:szCs w:val="26"/>
              </w:rPr>
              <w:t>.</w:t>
            </w:r>
            <w:r w:rsidR="00BB6544">
              <w:rPr>
                <w:rFonts w:eastAsia="Times New Roman" w:cs="Times New Roman"/>
                <w:sz w:val="26"/>
                <w:szCs w:val="26"/>
              </w:rPr>
              <w:t>150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rPr>
                <w:rFonts w:eastAsia="Times New Roman" w:cs="Times New Roman"/>
                <w:sz w:val="26"/>
                <w:szCs w:val="26"/>
              </w:rPr>
            </w:pPr>
          </w:p>
        </w:tc>
      </w:tr>
      <w:tr w:rsidR="00075D86" w:rsidRPr="002C0E5F" w:rsidTr="00D66748">
        <w:trPr>
          <w:trHeight w:val="20"/>
        </w:trPr>
        <w:tc>
          <w:tcPr>
            <w:tcW w:w="4064"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i/>
                <w:iCs/>
                <w:sz w:val="26"/>
                <w:szCs w:val="26"/>
              </w:rPr>
            </w:pPr>
            <w:r>
              <w:rPr>
                <w:rFonts w:eastAsia="Times New Roman" w:cs="Times New Roman"/>
                <w:i/>
                <w:iCs/>
                <w:sz w:val="26"/>
                <w:szCs w:val="26"/>
              </w:rPr>
              <w:t>8 giờ &lt;=</w:t>
            </w:r>
            <w:r w:rsidR="0055420F">
              <w:rPr>
                <w:rFonts w:eastAsia="Times New Roman" w:cs="Times New Roman"/>
                <w:i/>
                <w:iCs/>
                <w:sz w:val="26"/>
                <w:szCs w:val="26"/>
              </w:rPr>
              <w:t xml:space="preserve"> FH</w:t>
            </w:r>
            <w:r>
              <w:rPr>
                <w:rFonts w:eastAsia="Times New Roman" w:cs="Times New Roman"/>
                <w:i/>
                <w:iCs/>
                <w:sz w:val="26"/>
                <w:szCs w:val="26"/>
              </w:rPr>
              <w:t>&lt; 9 giờ</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rPr>
                <w:rFonts w:eastAsia="Times New Roman" w:cs="Times New Roman"/>
                <w:i/>
                <w:iCs/>
                <w:sz w:val="26"/>
                <w:szCs w:val="26"/>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rPr>
                <w:rFonts w:cs="Times New Roman"/>
                <w:sz w:val="26"/>
                <w:szCs w:val="26"/>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rPr>
                <w:rFonts w:cs="Times New Roman"/>
                <w:sz w:val="26"/>
                <w:szCs w:val="26"/>
              </w:rPr>
            </w:pPr>
          </w:p>
        </w:tc>
        <w:tc>
          <w:tcPr>
            <w:tcW w:w="92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sz w:val="26"/>
                <w:szCs w:val="26"/>
              </w:rPr>
            </w:pPr>
            <w:r w:rsidRPr="00062354">
              <w:rPr>
                <w:rFonts w:eastAsia="Times New Roman" w:cs="Times New Roman"/>
                <w:sz w:val="26"/>
                <w:szCs w:val="26"/>
              </w:rPr>
              <w:t>5</w:t>
            </w:r>
            <w:r w:rsidR="00D111BD">
              <w:rPr>
                <w:rFonts w:eastAsia="Times New Roman" w:cs="Times New Roman"/>
                <w:sz w:val="26"/>
                <w:szCs w:val="26"/>
              </w:rPr>
              <w:t>.</w:t>
            </w:r>
            <w:r w:rsidR="00BB6544">
              <w:rPr>
                <w:rFonts w:eastAsia="Times New Roman" w:cs="Times New Roman"/>
                <w:sz w:val="26"/>
                <w:szCs w:val="26"/>
              </w:rPr>
              <w:t>800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sz w:val="26"/>
                <w:szCs w:val="26"/>
              </w:rPr>
            </w:pPr>
            <w:r w:rsidRPr="00062354">
              <w:rPr>
                <w:rFonts w:eastAsia="Times New Roman" w:cs="Times New Roman"/>
                <w:sz w:val="26"/>
                <w:szCs w:val="26"/>
              </w:rPr>
              <w:t>5</w:t>
            </w:r>
            <w:r w:rsidR="00D111BD">
              <w:rPr>
                <w:rFonts w:eastAsia="Times New Roman" w:cs="Times New Roman"/>
                <w:sz w:val="26"/>
                <w:szCs w:val="26"/>
              </w:rPr>
              <w:t>.</w:t>
            </w:r>
            <w:r w:rsidR="00BB6544">
              <w:rPr>
                <w:rFonts w:eastAsia="Times New Roman" w:cs="Times New Roman"/>
                <w:sz w:val="26"/>
                <w:szCs w:val="26"/>
              </w:rPr>
              <w:t>200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rPr>
                <w:rFonts w:eastAsia="Times New Roman" w:cs="Times New Roman"/>
                <w:sz w:val="26"/>
                <w:szCs w:val="26"/>
              </w:rPr>
            </w:pPr>
          </w:p>
        </w:tc>
      </w:tr>
      <w:tr w:rsidR="00075D86" w:rsidRPr="002C0E5F" w:rsidTr="00D66748">
        <w:trPr>
          <w:trHeight w:val="20"/>
        </w:trPr>
        <w:tc>
          <w:tcPr>
            <w:tcW w:w="4064"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i/>
                <w:iCs/>
                <w:sz w:val="26"/>
                <w:szCs w:val="26"/>
              </w:rPr>
            </w:pPr>
            <w:r>
              <w:rPr>
                <w:rFonts w:eastAsia="Times New Roman" w:cs="Times New Roman"/>
                <w:i/>
                <w:iCs/>
                <w:sz w:val="26"/>
                <w:szCs w:val="26"/>
              </w:rPr>
              <w:t xml:space="preserve">9 giờ &lt;= </w:t>
            </w:r>
            <w:r w:rsidR="0055420F">
              <w:rPr>
                <w:rFonts w:eastAsia="Times New Roman" w:cs="Times New Roman"/>
                <w:i/>
                <w:iCs/>
                <w:sz w:val="26"/>
                <w:szCs w:val="26"/>
              </w:rPr>
              <w:t>FH</w:t>
            </w:r>
            <w:r>
              <w:rPr>
                <w:rFonts w:eastAsia="Times New Roman" w:cs="Times New Roman"/>
                <w:i/>
                <w:iCs/>
                <w:sz w:val="26"/>
                <w:szCs w:val="26"/>
              </w:rPr>
              <w:t>&lt; 10 giờ</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rPr>
                <w:rFonts w:eastAsia="Times New Roman" w:cs="Times New Roman"/>
                <w:i/>
                <w:iCs/>
                <w:sz w:val="26"/>
                <w:szCs w:val="26"/>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rPr>
                <w:rFonts w:cs="Times New Roman"/>
                <w:sz w:val="26"/>
                <w:szCs w:val="26"/>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rPr>
                <w:rFonts w:cs="Times New Roman"/>
                <w:sz w:val="26"/>
                <w:szCs w:val="26"/>
              </w:rPr>
            </w:pPr>
          </w:p>
        </w:tc>
        <w:tc>
          <w:tcPr>
            <w:tcW w:w="92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sz w:val="26"/>
                <w:szCs w:val="26"/>
              </w:rPr>
            </w:pPr>
            <w:r w:rsidRPr="00062354">
              <w:rPr>
                <w:rFonts w:eastAsia="Times New Roman" w:cs="Times New Roman"/>
                <w:sz w:val="26"/>
                <w:szCs w:val="26"/>
              </w:rPr>
              <w:t>5</w:t>
            </w:r>
            <w:r w:rsidR="00D111BD">
              <w:rPr>
                <w:rFonts w:eastAsia="Times New Roman" w:cs="Times New Roman"/>
                <w:sz w:val="26"/>
                <w:szCs w:val="26"/>
              </w:rPr>
              <w:t>.</w:t>
            </w:r>
            <w:r w:rsidR="00BB6544">
              <w:rPr>
                <w:rFonts w:eastAsia="Times New Roman" w:cs="Times New Roman"/>
                <w:sz w:val="26"/>
                <w:szCs w:val="26"/>
              </w:rPr>
              <w:t>900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sz w:val="26"/>
                <w:szCs w:val="26"/>
              </w:rPr>
            </w:pPr>
            <w:r w:rsidRPr="00062354">
              <w:rPr>
                <w:rFonts w:eastAsia="Times New Roman" w:cs="Times New Roman"/>
                <w:sz w:val="26"/>
                <w:szCs w:val="26"/>
              </w:rPr>
              <w:t>5</w:t>
            </w:r>
            <w:r w:rsidR="00D111BD">
              <w:rPr>
                <w:rFonts w:eastAsia="Times New Roman" w:cs="Times New Roman"/>
                <w:sz w:val="26"/>
                <w:szCs w:val="26"/>
              </w:rPr>
              <w:t>.</w:t>
            </w:r>
            <w:r w:rsidR="00BB6544">
              <w:rPr>
                <w:rFonts w:eastAsia="Times New Roman" w:cs="Times New Roman"/>
                <w:sz w:val="26"/>
                <w:szCs w:val="26"/>
              </w:rPr>
              <w:t>350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rPr>
                <w:rFonts w:eastAsia="Times New Roman" w:cs="Times New Roman"/>
                <w:sz w:val="26"/>
                <w:szCs w:val="26"/>
              </w:rPr>
            </w:pPr>
          </w:p>
        </w:tc>
      </w:tr>
      <w:tr w:rsidR="00075D86" w:rsidRPr="002C0E5F" w:rsidTr="00D66748">
        <w:trPr>
          <w:trHeight w:val="20"/>
        </w:trPr>
        <w:tc>
          <w:tcPr>
            <w:tcW w:w="4064"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i/>
                <w:iCs/>
                <w:sz w:val="26"/>
                <w:szCs w:val="26"/>
              </w:rPr>
            </w:pPr>
            <w:r>
              <w:rPr>
                <w:rFonts w:eastAsia="Times New Roman" w:cs="Times New Roman"/>
                <w:i/>
                <w:iCs/>
                <w:sz w:val="26"/>
                <w:szCs w:val="26"/>
              </w:rPr>
              <w:t xml:space="preserve">10 giờ &lt;= </w:t>
            </w:r>
            <w:r w:rsidR="0055420F">
              <w:rPr>
                <w:rFonts w:eastAsia="Times New Roman" w:cs="Times New Roman"/>
                <w:i/>
                <w:iCs/>
                <w:sz w:val="26"/>
                <w:szCs w:val="26"/>
              </w:rPr>
              <w:t>FH</w:t>
            </w:r>
            <w:r>
              <w:rPr>
                <w:rFonts w:eastAsia="Times New Roman" w:cs="Times New Roman"/>
                <w:i/>
                <w:iCs/>
                <w:sz w:val="26"/>
                <w:szCs w:val="26"/>
              </w:rPr>
              <w:t>&lt; 11 giờ</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rPr>
                <w:rFonts w:eastAsia="Times New Roman" w:cs="Times New Roman"/>
                <w:i/>
                <w:iCs/>
                <w:sz w:val="26"/>
                <w:szCs w:val="26"/>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rPr>
                <w:rFonts w:cs="Times New Roman"/>
                <w:sz w:val="26"/>
                <w:szCs w:val="26"/>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rPr>
                <w:rFonts w:cs="Times New Roman"/>
                <w:sz w:val="26"/>
                <w:szCs w:val="26"/>
              </w:rPr>
            </w:pPr>
          </w:p>
        </w:tc>
        <w:tc>
          <w:tcPr>
            <w:tcW w:w="92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sz w:val="26"/>
                <w:szCs w:val="26"/>
              </w:rPr>
            </w:pPr>
            <w:r w:rsidRPr="00062354">
              <w:rPr>
                <w:rFonts w:eastAsia="Times New Roman" w:cs="Times New Roman"/>
                <w:sz w:val="26"/>
                <w:szCs w:val="26"/>
              </w:rPr>
              <w:t>5</w:t>
            </w:r>
            <w:r w:rsidR="00D111BD">
              <w:rPr>
                <w:rFonts w:eastAsia="Times New Roman" w:cs="Times New Roman"/>
                <w:sz w:val="26"/>
                <w:szCs w:val="26"/>
              </w:rPr>
              <w:t>.</w:t>
            </w:r>
            <w:r w:rsidR="00BB6544">
              <w:rPr>
                <w:rFonts w:eastAsia="Times New Roman" w:cs="Times New Roman"/>
                <w:sz w:val="26"/>
                <w:szCs w:val="26"/>
              </w:rPr>
              <w:t>900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sz w:val="26"/>
                <w:szCs w:val="26"/>
              </w:rPr>
            </w:pPr>
            <w:r w:rsidRPr="00062354">
              <w:rPr>
                <w:rFonts w:eastAsia="Times New Roman" w:cs="Times New Roman"/>
                <w:sz w:val="26"/>
                <w:szCs w:val="26"/>
              </w:rPr>
              <w:t>5</w:t>
            </w:r>
            <w:r w:rsidR="00D111BD">
              <w:rPr>
                <w:rFonts w:eastAsia="Times New Roman" w:cs="Times New Roman"/>
                <w:sz w:val="26"/>
                <w:szCs w:val="26"/>
              </w:rPr>
              <w:t>.</w:t>
            </w:r>
            <w:r w:rsidR="00BB6544">
              <w:rPr>
                <w:rFonts w:eastAsia="Times New Roman" w:cs="Times New Roman"/>
                <w:sz w:val="26"/>
                <w:szCs w:val="26"/>
              </w:rPr>
              <w:t>550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rPr>
                <w:rFonts w:eastAsia="Times New Roman" w:cs="Times New Roman"/>
                <w:sz w:val="26"/>
                <w:szCs w:val="26"/>
              </w:rPr>
            </w:pPr>
          </w:p>
        </w:tc>
      </w:tr>
      <w:tr w:rsidR="00075D86" w:rsidRPr="002C0E5F" w:rsidTr="00D66748">
        <w:trPr>
          <w:trHeight w:val="278"/>
        </w:trPr>
        <w:tc>
          <w:tcPr>
            <w:tcW w:w="4064"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i/>
                <w:iCs/>
                <w:sz w:val="26"/>
                <w:szCs w:val="26"/>
              </w:rPr>
            </w:pPr>
            <w:r>
              <w:rPr>
                <w:rFonts w:eastAsia="Times New Roman" w:cs="Times New Roman"/>
                <w:i/>
                <w:iCs/>
                <w:sz w:val="26"/>
                <w:szCs w:val="26"/>
              </w:rPr>
              <w:t xml:space="preserve">11 giờ &lt;= </w:t>
            </w:r>
            <w:r w:rsidR="0055420F">
              <w:rPr>
                <w:rFonts w:eastAsia="Times New Roman" w:cs="Times New Roman"/>
                <w:i/>
                <w:iCs/>
                <w:sz w:val="26"/>
                <w:szCs w:val="26"/>
              </w:rPr>
              <w:t>FH</w:t>
            </w:r>
            <w:r>
              <w:rPr>
                <w:rFonts w:eastAsia="Times New Roman" w:cs="Times New Roman"/>
                <w:i/>
                <w:iCs/>
                <w:sz w:val="26"/>
                <w:szCs w:val="26"/>
              </w:rPr>
              <w:t>&lt; 12 giờ</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rPr>
                <w:rFonts w:eastAsia="Times New Roman" w:cs="Times New Roman"/>
                <w:i/>
                <w:iCs/>
                <w:sz w:val="26"/>
                <w:szCs w:val="26"/>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rPr>
                <w:rFonts w:cs="Times New Roman"/>
                <w:sz w:val="26"/>
                <w:szCs w:val="26"/>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rPr>
                <w:rFonts w:cs="Times New Roman"/>
                <w:sz w:val="26"/>
                <w:szCs w:val="26"/>
              </w:rPr>
            </w:pPr>
          </w:p>
        </w:tc>
        <w:tc>
          <w:tcPr>
            <w:tcW w:w="92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sz w:val="26"/>
                <w:szCs w:val="26"/>
              </w:rPr>
            </w:pPr>
            <w:r w:rsidRPr="00062354">
              <w:rPr>
                <w:rFonts w:eastAsia="Times New Roman" w:cs="Times New Roman"/>
                <w:sz w:val="26"/>
                <w:szCs w:val="26"/>
              </w:rPr>
              <w:t>6</w:t>
            </w:r>
            <w:r w:rsidR="00D111BD">
              <w:rPr>
                <w:rFonts w:eastAsia="Times New Roman" w:cs="Times New Roman"/>
                <w:sz w:val="26"/>
                <w:szCs w:val="26"/>
              </w:rPr>
              <w:t>.</w:t>
            </w:r>
            <w:r w:rsidR="00BB6544">
              <w:rPr>
                <w:rFonts w:eastAsia="Times New Roman" w:cs="Times New Roman"/>
                <w:sz w:val="26"/>
                <w:szCs w:val="26"/>
              </w:rPr>
              <w:t>050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sz w:val="26"/>
                <w:szCs w:val="26"/>
              </w:rPr>
            </w:pPr>
            <w:r w:rsidRPr="00062354">
              <w:rPr>
                <w:rFonts w:eastAsia="Times New Roman" w:cs="Times New Roman"/>
                <w:sz w:val="26"/>
                <w:szCs w:val="26"/>
              </w:rPr>
              <w:t>5</w:t>
            </w:r>
            <w:r w:rsidR="00D111BD">
              <w:rPr>
                <w:rFonts w:eastAsia="Times New Roman" w:cs="Times New Roman"/>
                <w:sz w:val="26"/>
                <w:szCs w:val="26"/>
              </w:rPr>
              <w:t>.</w:t>
            </w:r>
            <w:r w:rsidR="00BB6544">
              <w:rPr>
                <w:rFonts w:eastAsia="Times New Roman" w:cs="Times New Roman"/>
                <w:sz w:val="26"/>
                <w:szCs w:val="26"/>
              </w:rPr>
              <w:t>700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rPr>
                <w:rFonts w:eastAsia="Times New Roman" w:cs="Times New Roman"/>
                <w:sz w:val="26"/>
                <w:szCs w:val="26"/>
              </w:rPr>
            </w:pPr>
          </w:p>
        </w:tc>
      </w:tr>
      <w:tr w:rsidR="00075D86" w:rsidRPr="002C0E5F" w:rsidTr="00D66748">
        <w:trPr>
          <w:trHeight w:val="20"/>
        </w:trPr>
        <w:tc>
          <w:tcPr>
            <w:tcW w:w="4064"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i/>
                <w:iCs/>
                <w:sz w:val="26"/>
                <w:szCs w:val="26"/>
              </w:rPr>
            </w:pPr>
            <w:r>
              <w:rPr>
                <w:rFonts w:eastAsia="Times New Roman" w:cs="Times New Roman"/>
                <w:i/>
                <w:iCs/>
                <w:sz w:val="26"/>
                <w:szCs w:val="26"/>
              </w:rPr>
              <w:t xml:space="preserve">12 giờ &lt;= </w:t>
            </w:r>
            <w:r w:rsidR="0055420F">
              <w:rPr>
                <w:rFonts w:eastAsia="Times New Roman" w:cs="Times New Roman"/>
                <w:i/>
                <w:iCs/>
                <w:sz w:val="26"/>
                <w:szCs w:val="26"/>
              </w:rPr>
              <w:t>FH</w:t>
            </w:r>
            <w:r>
              <w:rPr>
                <w:rFonts w:eastAsia="Times New Roman" w:cs="Times New Roman"/>
                <w:i/>
                <w:iCs/>
                <w:sz w:val="26"/>
                <w:szCs w:val="26"/>
              </w:rPr>
              <w:t>&lt; 13 giờ</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rPr>
                <w:rFonts w:eastAsia="Times New Roman" w:cs="Times New Roman"/>
                <w:i/>
                <w:iCs/>
                <w:sz w:val="26"/>
                <w:szCs w:val="26"/>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rPr>
                <w:rFonts w:cs="Times New Roman"/>
                <w:sz w:val="26"/>
                <w:szCs w:val="26"/>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rPr>
                <w:rFonts w:cs="Times New Roman"/>
                <w:sz w:val="26"/>
                <w:szCs w:val="26"/>
              </w:rPr>
            </w:pPr>
          </w:p>
        </w:tc>
        <w:tc>
          <w:tcPr>
            <w:tcW w:w="92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sz w:val="26"/>
                <w:szCs w:val="26"/>
              </w:rPr>
            </w:pPr>
            <w:r w:rsidRPr="00062354">
              <w:rPr>
                <w:rFonts w:eastAsia="Times New Roman" w:cs="Times New Roman"/>
                <w:sz w:val="26"/>
                <w:szCs w:val="26"/>
              </w:rPr>
              <w:t>6</w:t>
            </w:r>
            <w:r w:rsidR="00D111BD">
              <w:rPr>
                <w:rFonts w:eastAsia="Times New Roman" w:cs="Times New Roman"/>
                <w:sz w:val="26"/>
                <w:szCs w:val="26"/>
              </w:rPr>
              <w:t>.</w:t>
            </w:r>
            <w:r w:rsidR="00BB6544">
              <w:rPr>
                <w:rFonts w:eastAsia="Times New Roman" w:cs="Times New Roman"/>
                <w:sz w:val="26"/>
                <w:szCs w:val="26"/>
              </w:rPr>
              <w:t>250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sz w:val="26"/>
                <w:szCs w:val="26"/>
              </w:rPr>
            </w:pPr>
            <w:r w:rsidRPr="00062354">
              <w:rPr>
                <w:rFonts w:eastAsia="Times New Roman" w:cs="Times New Roman"/>
                <w:sz w:val="26"/>
                <w:szCs w:val="26"/>
              </w:rPr>
              <w:t>5</w:t>
            </w:r>
            <w:r w:rsidR="00D111BD">
              <w:rPr>
                <w:rFonts w:eastAsia="Times New Roman" w:cs="Times New Roman"/>
                <w:sz w:val="26"/>
                <w:szCs w:val="26"/>
              </w:rPr>
              <w:t>.</w:t>
            </w:r>
            <w:r w:rsidR="00BB6544">
              <w:rPr>
                <w:rFonts w:eastAsia="Times New Roman" w:cs="Times New Roman"/>
                <w:sz w:val="26"/>
                <w:szCs w:val="26"/>
              </w:rPr>
              <w:t>800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rPr>
                <w:rFonts w:eastAsia="Times New Roman" w:cs="Times New Roman"/>
                <w:sz w:val="26"/>
                <w:szCs w:val="26"/>
              </w:rPr>
            </w:pPr>
          </w:p>
        </w:tc>
      </w:tr>
      <w:tr w:rsidR="00075D86" w:rsidRPr="002C0E5F" w:rsidTr="00D66748">
        <w:trPr>
          <w:trHeight w:val="20"/>
        </w:trPr>
        <w:tc>
          <w:tcPr>
            <w:tcW w:w="4064"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i/>
                <w:iCs/>
                <w:sz w:val="26"/>
                <w:szCs w:val="26"/>
              </w:rPr>
            </w:pPr>
            <w:r>
              <w:rPr>
                <w:rFonts w:eastAsia="Times New Roman" w:cs="Times New Roman"/>
                <w:i/>
                <w:iCs/>
                <w:sz w:val="26"/>
                <w:szCs w:val="26"/>
              </w:rPr>
              <w:t>13 giờ &lt;=</w:t>
            </w:r>
            <w:r w:rsidR="0055420F">
              <w:rPr>
                <w:rFonts w:eastAsia="Times New Roman" w:cs="Times New Roman"/>
                <w:i/>
                <w:iCs/>
                <w:sz w:val="26"/>
                <w:szCs w:val="26"/>
              </w:rPr>
              <w:t xml:space="preserve"> FH</w:t>
            </w:r>
            <w:r>
              <w:rPr>
                <w:rFonts w:eastAsia="Times New Roman" w:cs="Times New Roman"/>
                <w:i/>
                <w:iCs/>
                <w:sz w:val="26"/>
                <w:szCs w:val="26"/>
              </w:rPr>
              <w:t>&lt; 14 giờ</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rPr>
                <w:rFonts w:eastAsia="Times New Roman" w:cs="Times New Roman"/>
                <w:i/>
                <w:iCs/>
                <w:sz w:val="26"/>
                <w:szCs w:val="26"/>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rPr>
                <w:rFonts w:cs="Times New Roman"/>
                <w:sz w:val="26"/>
                <w:szCs w:val="26"/>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rPr>
                <w:rFonts w:cs="Times New Roman"/>
                <w:sz w:val="26"/>
                <w:szCs w:val="26"/>
              </w:rPr>
            </w:pPr>
          </w:p>
        </w:tc>
        <w:tc>
          <w:tcPr>
            <w:tcW w:w="92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sz w:val="26"/>
                <w:szCs w:val="26"/>
              </w:rPr>
            </w:pPr>
            <w:r w:rsidRPr="00062354">
              <w:rPr>
                <w:rFonts w:eastAsia="Times New Roman" w:cs="Times New Roman"/>
                <w:sz w:val="26"/>
                <w:szCs w:val="26"/>
              </w:rPr>
              <w:t>6</w:t>
            </w:r>
            <w:r w:rsidR="00D111BD">
              <w:rPr>
                <w:rFonts w:eastAsia="Times New Roman" w:cs="Times New Roman"/>
                <w:sz w:val="26"/>
                <w:szCs w:val="26"/>
              </w:rPr>
              <w:t>.</w:t>
            </w:r>
            <w:r w:rsidR="00BB6544">
              <w:rPr>
                <w:rFonts w:eastAsia="Times New Roman" w:cs="Times New Roman"/>
                <w:sz w:val="26"/>
                <w:szCs w:val="26"/>
              </w:rPr>
              <w:t>200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sz w:val="26"/>
                <w:szCs w:val="26"/>
              </w:rPr>
            </w:pPr>
            <w:r w:rsidRPr="00062354">
              <w:rPr>
                <w:rFonts w:eastAsia="Times New Roman" w:cs="Times New Roman"/>
                <w:sz w:val="26"/>
                <w:szCs w:val="26"/>
              </w:rPr>
              <w:t>5</w:t>
            </w:r>
            <w:r w:rsidR="00D111BD">
              <w:rPr>
                <w:rFonts w:eastAsia="Times New Roman" w:cs="Times New Roman"/>
                <w:sz w:val="26"/>
                <w:szCs w:val="26"/>
              </w:rPr>
              <w:t>.</w:t>
            </w:r>
            <w:r w:rsidR="00BB6544">
              <w:rPr>
                <w:rFonts w:eastAsia="Times New Roman" w:cs="Times New Roman"/>
                <w:sz w:val="26"/>
                <w:szCs w:val="26"/>
              </w:rPr>
              <w:t>700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rPr>
                <w:rFonts w:eastAsia="Times New Roman" w:cs="Times New Roman"/>
                <w:sz w:val="26"/>
                <w:szCs w:val="26"/>
              </w:rPr>
            </w:pPr>
          </w:p>
        </w:tc>
      </w:tr>
      <w:tr w:rsidR="00075D86" w:rsidRPr="002C0E5F" w:rsidTr="00D66748">
        <w:trPr>
          <w:trHeight w:val="20"/>
        </w:trPr>
        <w:tc>
          <w:tcPr>
            <w:tcW w:w="4064"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i/>
                <w:iCs/>
                <w:sz w:val="26"/>
                <w:szCs w:val="26"/>
              </w:rPr>
            </w:pPr>
            <w:r>
              <w:rPr>
                <w:rFonts w:eastAsia="Times New Roman" w:cs="Times New Roman"/>
                <w:i/>
                <w:iCs/>
                <w:sz w:val="26"/>
                <w:szCs w:val="26"/>
              </w:rPr>
              <w:t xml:space="preserve">14 giờ &lt;= </w:t>
            </w:r>
            <w:r w:rsidR="0055420F">
              <w:rPr>
                <w:rFonts w:eastAsia="Times New Roman" w:cs="Times New Roman"/>
                <w:i/>
                <w:iCs/>
                <w:sz w:val="26"/>
                <w:szCs w:val="26"/>
              </w:rPr>
              <w:t>FH</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rPr>
                <w:rFonts w:eastAsia="Times New Roman" w:cs="Times New Roman"/>
                <w:i/>
                <w:iCs/>
                <w:sz w:val="26"/>
                <w:szCs w:val="26"/>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rPr>
                <w:rFonts w:cs="Times New Roman"/>
                <w:sz w:val="26"/>
                <w:szCs w:val="26"/>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rPr>
                <w:rFonts w:cs="Times New Roman"/>
                <w:sz w:val="26"/>
                <w:szCs w:val="26"/>
              </w:rPr>
            </w:pPr>
          </w:p>
        </w:tc>
        <w:tc>
          <w:tcPr>
            <w:tcW w:w="92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sz w:val="26"/>
                <w:szCs w:val="26"/>
              </w:rPr>
            </w:pPr>
            <w:r w:rsidRPr="00062354">
              <w:rPr>
                <w:rFonts w:eastAsia="Times New Roman" w:cs="Times New Roman"/>
                <w:sz w:val="26"/>
                <w:szCs w:val="26"/>
              </w:rPr>
              <w:t>6</w:t>
            </w:r>
            <w:r w:rsidR="00D111BD">
              <w:rPr>
                <w:rFonts w:eastAsia="Times New Roman" w:cs="Times New Roman"/>
                <w:sz w:val="26"/>
                <w:szCs w:val="26"/>
              </w:rPr>
              <w:t>.</w:t>
            </w:r>
            <w:r w:rsidR="00BB6544">
              <w:rPr>
                <w:rFonts w:eastAsia="Times New Roman" w:cs="Times New Roman"/>
                <w:sz w:val="26"/>
                <w:szCs w:val="26"/>
              </w:rPr>
              <w:t>100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jc w:val="center"/>
              <w:rPr>
                <w:rFonts w:eastAsia="Times New Roman" w:cs="Times New Roman"/>
                <w:sz w:val="26"/>
                <w:szCs w:val="26"/>
              </w:rPr>
            </w:pPr>
            <w:r w:rsidRPr="00062354">
              <w:rPr>
                <w:rFonts w:eastAsia="Times New Roman" w:cs="Times New Roman"/>
                <w:sz w:val="26"/>
                <w:szCs w:val="26"/>
              </w:rPr>
              <w:t>5</w:t>
            </w:r>
            <w:r w:rsidR="00D111BD">
              <w:rPr>
                <w:rFonts w:eastAsia="Times New Roman" w:cs="Times New Roman"/>
                <w:sz w:val="26"/>
                <w:szCs w:val="26"/>
              </w:rPr>
              <w:t>.</w:t>
            </w:r>
            <w:r w:rsidR="00BB6544">
              <w:rPr>
                <w:rFonts w:eastAsia="Times New Roman" w:cs="Times New Roman"/>
                <w:sz w:val="26"/>
                <w:szCs w:val="26"/>
              </w:rPr>
              <w:t>550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75D86" w:rsidRPr="002C0E5F" w:rsidRDefault="00075D86" w:rsidP="007676BC">
            <w:pPr>
              <w:spacing w:line="312" w:lineRule="auto"/>
              <w:rPr>
                <w:rFonts w:eastAsia="Times New Roman" w:cs="Times New Roman"/>
                <w:sz w:val="26"/>
                <w:szCs w:val="26"/>
              </w:rPr>
            </w:pPr>
          </w:p>
        </w:tc>
      </w:tr>
    </w:tbl>
    <w:p w:rsidR="004B47AE" w:rsidRDefault="0055420F" w:rsidP="0055420F">
      <w:pPr>
        <w:pStyle w:val="ListParagraph"/>
        <w:tabs>
          <w:tab w:val="left" w:pos="900"/>
        </w:tabs>
        <w:spacing w:before="120" w:line="320" w:lineRule="exact"/>
        <w:ind w:left="540"/>
        <w:jc w:val="both"/>
        <w:rPr>
          <w:b/>
          <w:spacing w:val="-2"/>
          <w:sz w:val="26"/>
          <w:szCs w:val="26"/>
        </w:rPr>
      </w:pPr>
      <w:r>
        <w:rPr>
          <w:b/>
          <w:spacing w:val="-2"/>
          <w:sz w:val="26"/>
          <w:szCs w:val="26"/>
        </w:rPr>
        <w:t xml:space="preserve">Ghi chú: </w:t>
      </w:r>
    </w:p>
    <w:p w:rsidR="004B47AE" w:rsidRPr="0060360B" w:rsidRDefault="004B47AE" w:rsidP="004B47AE">
      <w:pPr>
        <w:pStyle w:val="ListParagraph"/>
        <w:numPr>
          <w:ilvl w:val="0"/>
          <w:numId w:val="11"/>
        </w:numPr>
        <w:tabs>
          <w:tab w:val="left" w:pos="851"/>
        </w:tabs>
        <w:spacing w:line="320" w:lineRule="exact"/>
        <w:jc w:val="both"/>
        <w:rPr>
          <w:rFonts w:eastAsia="Times New Roman"/>
          <w:i/>
          <w:sz w:val="26"/>
          <w:szCs w:val="26"/>
        </w:rPr>
      </w:pPr>
      <w:r w:rsidRPr="0060360B">
        <w:rPr>
          <w:rFonts w:eastAsia="Times New Roman"/>
          <w:i/>
          <w:sz w:val="26"/>
          <w:szCs w:val="26"/>
        </w:rPr>
        <w:t xml:space="preserve">Thời gian lăn bánh là thời gian tính từ khi rút chèn để </w:t>
      </w:r>
      <w:r w:rsidR="009E2764">
        <w:rPr>
          <w:rFonts w:eastAsia="Times New Roman"/>
          <w:i/>
          <w:sz w:val="26"/>
          <w:szCs w:val="26"/>
        </w:rPr>
        <w:t>tàu</w:t>
      </w:r>
      <w:r w:rsidRPr="0060360B">
        <w:rPr>
          <w:rFonts w:eastAsia="Times New Roman"/>
          <w:i/>
          <w:sz w:val="26"/>
          <w:szCs w:val="26"/>
        </w:rPr>
        <w:t xml:space="preserve"> bay chuyển động từ sân bay xuất phát cho đến khi </w:t>
      </w:r>
      <w:r w:rsidR="009E2764">
        <w:rPr>
          <w:rFonts w:eastAsia="Times New Roman"/>
          <w:i/>
          <w:sz w:val="26"/>
          <w:szCs w:val="26"/>
        </w:rPr>
        <w:t>tàu</w:t>
      </w:r>
      <w:r w:rsidR="00644424" w:rsidRPr="0060360B">
        <w:rPr>
          <w:rFonts w:eastAsia="Times New Roman"/>
          <w:i/>
          <w:sz w:val="26"/>
          <w:szCs w:val="26"/>
        </w:rPr>
        <w:t xml:space="preserve"> bay cất cánh khỏi đường băng và thời gian tính từ khi </w:t>
      </w:r>
      <w:r w:rsidR="009E2764">
        <w:rPr>
          <w:rFonts w:eastAsia="Times New Roman"/>
          <w:i/>
          <w:sz w:val="26"/>
          <w:szCs w:val="26"/>
        </w:rPr>
        <w:t>tàu</w:t>
      </w:r>
      <w:r w:rsidR="00644424" w:rsidRPr="0060360B">
        <w:rPr>
          <w:rFonts w:eastAsia="Times New Roman"/>
          <w:i/>
          <w:sz w:val="26"/>
          <w:szCs w:val="26"/>
        </w:rPr>
        <w:t xml:space="preserve"> bay hạ cánh xuống đường băng cho đến khi đóng </w:t>
      </w:r>
      <w:r w:rsidRPr="0060360B">
        <w:rPr>
          <w:rFonts w:eastAsia="Times New Roman"/>
          <w:i/>
          <w:sz w:val="26"/>
          <w:szCs w:val="26"/>
        </w:rPr>
        <w:t>chèn tại sân bay kế tiếp</w:t>
      </w:r>
      <w:r w:rsidR="00644424" w:rsidRPr="0060360B">
        <w:rPr>
          <w:rFonts w:eastAsia="Times New Roman"/>
          <w:i/>
          <w:sz w:val="26"/>
          <w:szCs w:val="26"/>
        </w:rPr>
        <w:t>.</w:t>
      </w:r>
    </w:p>
    <w:p w:rsidR="00644424" w:rsidRPr="0060360B" w:rsidRDefault="00644424" w:rsidP="00644424">
      <w:pPr>
        <w:pStyle w:val="ListParagraph"/>
        <w:numPr>
          <w:ilvl w:val="0"/>
          <w:numId w:val="11"/>
        </w:numPr>
        <w:tabs>
          <w:tab w:val="left" w:pos="851"/>
        </w:tabs>
        <w:spacing w:line="320" w:lineRule="exact"/>
        <w:jc w:val="both"/>
        <w:rPr>
          <w:rFonts w:eastAsia="Times New Roman"/>
          <w:i/>
          <w:sz w:val="26"/>
          <w:szCs w:val="26"/>
        </w:rPr>
      </w:pPr>
      <w:r w:rsidRPr="0060360B">
        <w:rPr>
          <w:rFonts w:eastAsia="Times New Roman"/>
          <w:i/>
          <w:sz w:val="26"/>
          <w:szCs w:val="26"/>
        </w:rPr>
        <w:t>Thời gian sử dụng APU là thời gian tính từ khi khởi động đến khi tắt APU.</w:t>
      </w:r>
    </w:p>
    <w:p w:rsidR="0055420F" w:rsidRPr="0060360B" w:rsidRDefault="0055420F" w:rsidP="004B47AE">
      <w:pPr>
        <w:pStyle w:val="ListParagraph"/>
        <w:numPr>
          <w:ilvl w:val="0"/>
          <w:numId w:val="11"/>
        </w:numPr>
        <w:tabs>
          <w:tab w:val="left" w:pos="851"/>
        </w:tabs>
        <w:spacing w:line="320" w:lineRule="exact"/>
        <w:jc w:val="both"/>
        <w:rPr>
          <w:rFonts w:eastAsia="Times New Roman"/>
          <w:i/>
          <w:sz w:val="26"/>
          <w:szCs w:val="26"/>
        </w:rPr>
      </w:pPr>
      <w:r w:rsidRPr="0060360B">
        <w:rPr>
          <w:rFonts w:eastAsia="Times New Roman"/>
          <w:i/>
          <w:sz w:val="26"/>
          <w:szCs w:val="26"/>
        </w:rPr>
        <w:t xml:space="preserve">FH: Giờ bay (Flight Hour) là thời gian được tính từ lúc </w:t>
      </w:r>
      <w:r w:rsidR="009E2764">
        <w:rPr>
          <w:rFonts w:eastAsia="Times New Roman"/>
          <w:i/>
          <w:sz w:val="26"/>
          <w:szCs w:val="26"/>
        </w:rPr>
        <w:t>tàu</w:t>
      </w:r>
      <w:r w:rsidRPr="0060360B">
        <w:rPr>
          <w:rFonts w:eastAsia="Times New Roman"/>
          <w:i/>
          <w:sz w:val="26"/>
          <w:szCs w:val="26"/>
        </w:rPr>
        <w:t xml:space="preserve"> bay cất cánh khỏi đường băng</w:t>
      </w:r>
      <w:r w:rsidR="00644424" w:rsidRPr="0060360B">
        <w:rPr>
          <w:rFonts w:eastAsia="Times New Roman"/>
          <w:i/>
          <w:sz w:val="26"/>
          <w:szCs w:val="26"/>
        </w:rPr>
        <w:t xml:space="preserve"> từ sân bay xuất phát</w:t>
      </w:r>
      <w:r w:rsidRPr="0060360B">
        <w:rPr>
          <w:rFonts w:eastAsia="Times New Roman"/>
          <w:i/>
          <w:sz w:val="26"/>
          <w:szCs w:val="26"/>
        </w:rPr>
        <w:t xml:space="preserve"> cho đến lúc </w:t>
      </w:r>
      <w:r w:rsidR="009E2764">
        <w:rPr>
          <w:rFonts w:eastAsia="Times New Roman"/>
          <w:i/>
          <w:sz w:val="26"/>
          <w:szCs w:val="26"/>
        </w:rPr>
        <w:t>tàu</w:t>
      </w:r>
      <w:r w:rsidRPr="0060360B">
        <w:rPr>
          <w:rFonts w:eastAsia="Times New Roman"/>
          <w:i/>
          <w:sz w:val="26"/>
          <w:szCs w:val="26"/>
        </w:rPr>
        <w:t xml:space="preserve"> bay hạ cánh xuống đường băng</w:t>
      </w:r>
      <w:r w:rsidR="00644424" w:rsidRPr="0060360B">
        <w:rPr>
          <w:rFonts w:eastAsia="Times New Roman"/>
          <w:i/>
          <w:sz w:val="26"/>
          <w:szCs w:val="26"/>
        </w:rPr>
        <w:t xml:space="preserve"> tại sân bay kế tiếp</w:t>
      </w:r>
      <w:r w:rsidRPr="0060360B">
        <w:rPr>
          <w:rFonts w:eastAsia="Times New Roman"/>
          <w:i/>
          <w:sz w:val="26"/>
          <w:szCs w:val="26"/>
        </w:rPr>
        <w:t>.</w:t>
      </w:r>
    </w:p>
    <w:p w:rsidR="009E2764" w:rsidRDefault="009E2764" w:rsidP="005A362C">
      <w:pPr>
        <w:tabs>
          <w:tab w:val="left" w:pos="540"/>
        </w:tabs>
        <w:spacing w:before="120" w:after="120"/>
        <w:ind w:firstLine="540"/>
        <w:jc w:val="both"/>
        <w:rPr>
          <w:rFonts w:eastAsia="Times New Roman"/>
          <w:b/>
          <w:color w:val="auto"/>
          <w:sz w:val="26"/>
          <w:szCs w:val="26"/>
        </w:rPr>
      </w:pPr>
    </w:p>
    <w:p w:rsidR="007F4E0B" w:rsidRDefault="00482355" w:rsidP="005A362C">
      <w:pPr>
        <w:tabs>
          <w:tab w:val="left" w:pos="540"/>
        </w:tabs>
        <w:spacing w:before="120" w:after="120"/>
        <w:ind w:firstLine="540"/>
        <w:jc w:val="both"/>
        <w:rPr>
          <w:rFonts w:eastAsia="Times New Roman"/>
          <w:b/>
          <w:color w:val="auto"/>
          <w:sz w:val="26"/>
          <w:szCs w:val="26"/>
        </w:rPr>
      </w:pPr>
      <w:r w:rsidRPr="00482355">
        <w:rPr>
          <w:rFonts w:eastAsia="Times New Roman"/>
          <w:b/>
          <w:color w:val="auto"/>
          <w:sz w:val="26"/>
          <w:szCs w:val="26"/>
        </w:rPr>
        <w:t xml:space="preserve">2.2. </w:t>
      </w:r>
      <w:r w:rsidR="007F4E0B" w:rsidRPr="00482355">
        <w:rPr>
          <w:rFonts w:eastAsia="Times New Roman"/>
          <w:b/>
          <w:color w:val="auto"/>
          <w:sz w:val="26"/>
          <w:szCs w:val="26"/>
        </w:rPr>
        <w:t xml:space="preserve">Định mức </w:t>
      </w:r>
      <w:r w:rsidR="00686D87" w:rsidRPr="00482355">
        <w:rPr>
          <w:rFonts w:eastAsia="Times New Roman"/>
          <w:b/>
          <w:color w:val="auto"/>
          <w:sz w:val="26"/>
          <w:szCs w:val="26"/>
        </w:rPr>
        <w:t xml:space="preserve">hao phí </w:t>
      </w:r>
      <w:r w:rsidR="00C26749" w:rsidRPr="00482355">
        <w:rPr>
          <w:rFonts w:eastAsia="Times New Roman"/>
          <w:b/>
          <w:color w:val="auto"/>
          <w:sz w:val="26"/>
          <w:szCs w:val="26"/>
        </w:rPr>
        <w:t>lao động trực tiếp</w:t>
      </w:r>
      <w:r w:rsidR="005E30CC" w:rsidRPr="00482355">
        <w:rPr>
          <w:rFonts w:eastAsia="Times New Roman"/>
          <w:b/>
          <w:color w:val="auto"/>
          <w:sz w:val="26"/>
          <w:szCs w:val="26"/>
        </w:rPr>
        <w:t xml:space="preserve"> phục vụ chuyên cơ</w:t>
      </w:r>
      <w:r w:rsidR="007F4E0B" w:rsidRPr="00482355">
        <w:rPr>
          <w:rFonts w:eastAsia="Times New Roman"/>
          <w:b/>
          <w:color w:val="auto"/>
          <w:sz w:val="26"/>
          <w:szCs w:val="26"/>
        </w:rPr>
        <w:t>:</w:t>
      </w:r>
    </w:p>
    <w:p w:rsidR="00090EDB" w:rsidRPr="00482355" w:rsidRDefault="00090EDB" w:rsidP="005A362C">
      <w:pPr>
        <w:pStyle w:val="ListParagraph"/>
        <w:tabs>
          <w:tab w:val="left" w:pos="900"/>
        </w:tabs>
        <w:spacing w:before="120" w:after="120"/>
        <w:ind w:left="547"/>
        <w:jc w:val="both"/>
        <w:rPr>
          <w:spacing w:val="-2"/>
          <w:sz w:val="26"/>
          <w:szCs w:val="26"/>
        </w:rPr>
      </w:pPr>
      <w:r w:rsidRPr="00482355">
        <w:rPr>
          <w:spacing w:val="-2"/>
          <w:sz w:val="26"/>
          <w:szCs w:val="26"/>
        </w:rPr>
        <w:t>2</w:t>
      </w:r>
      <w:r w:rsidR="00482355" w:rsidRPr="00482355">
        <w:rPr>
          <w:spacing w:val="-2"/>
          <w:sz w:val="26"/>
          <w:szCs w:val="26"/>
        </w:rPr>
        <w:t>.2.1</w:t>
      </w:r>
      <w:r w:rsidRPr="00482355">
        <w:rPr>
          <w:spacing w:val="-2"/>
          <w:sz w:val="26"/>
          <w:szCs w:val="26"/>
        </w:rPr>
        <w:t>. Định mức Phi công</w:t>
      </w:r>
    </w:p>
    <w:p w:rsidR="005E30CC" w:rsidRPr="005E30CC" w:rsidRDefault="005E30CC" w:rsidP="005E30CC">
      <w:pPr>
        <w:pStyle w:val="Compact"/>
        <w:widowControl w:val="0"/>
        <w:tabs>
          <w:tab w:val="left" w:pos="851"/>
        </w:tabs>
        <w:spacing w:before="40" w:after="40" w:line="276" w:lineRule="auto"/>
        <w:ind w:left="567"/>
        <w:jc w:val="right"/>
        <w:rPr>
          <w:rFonts w:ascii="Times New Roman" w:hAnsi="Times New Roman" w:cs="Times New Roman"/>
          <w:i/>
          <w:sz w:val="26"/>
          <w:szCs w:val="26"/>
        </w:rPr>
      </w:pPr>
      <w:r w:rsidRPr="005E30CC">
        <w:rPr>
          <w:rFonts w:ascii="Times New Roman" w:hAnsi="Times New Roman" w:cs="Times New Roman"/>
          <w:i/>
          <w:sz w:val="26"/>
          <w:szCs w:val="26"/>
        </w:rPr>
        <w:t>Đơn vị</w:t>
      </w:r>
      <w:r>
        <w:rPr>
          <w:rFonts w:ascii="Times New Roman" w:hAnsi="Times New Roman" w:cs="Times New Roman"/>
          <w:i/>
          <w:sz w:val="26"/>
          <w:szCs w:val="26"/>
        </w:rPr>
        <w:t xml:space="preserve"> tính: ngườ</w:t>
      </w:r>
      <w:r w:rsidR="00CF6343">
        <w:rPr>
          <w:rFonts w:ascii="Times New Roman" w:hAnsi="Times New Roman" w:cs="Times New Roman"/>
          <w:i/>
          <w:sz w:val="26"/>
          <w:szCs w:val="26"/>
        </w:rPr>
        <w:t>i/chuyến</w:t>
      </w:r>
    </w:p>
    <w:tbl>
      <w:tblPr>
        <w:tblStyle w:val="TableGrid"/>
        <w:tblW w:w="9180" w:type="dxa"/>
        <w:tblInd w:w="-5" w:type="dxa"/>
        <w:shd w:val="clear" w:color="auto" w:fill="FFFFFF" w:themeFill="background1"/>
        <w:tblLook w:val="04A0"/>
      </w:tblPr>
      <w:tblGrid>
        <w:gridCol w:w="1132"/>
        <w:gridCol w:w="1699"/>
        <w:gridCol w:w="1308"/>
        <w:gridCol w:w="1248"/>
        <w:gridCol w:w="1529"/>
        <w:gridCol w:w="1249"/>
        <w:gridCol w:w="1015"/>
      </w:tblGrid>
      <w:tr w:rsidR="00090EDB" w:rsidRPr="002C0E5F" w:rsidTr="00595CE6">
        <w:trPr>
          <w:trHeight w:val="340"/>
        </w:trPr>
        <w:tc>
          <w:tcPr>
            <w:tcW w:w="1132" w:type="dxa"/>
            <w:vMerge w:val="restart"/>
            <w:tcBorders>
              <w:top w:val="single" w:sz="4" w:space="0" w:color="auto"/>
              <w:left w:val="single" w:sz="4" w:space="0" w:color="auto"/>
              <w:right w:val="single" w:sz="4" w:space="0" w:color="auto"/>
            </w:tcBorders>
            <w:shd w:val="clear" w:color="auto" w:fill="FFFFFF" w:themeFill="background1"/>
            <w:vAlign w:val="center"/>
          </w:tcPr>
          <w:p w:rsidR="00090EDB" w:rsidRPr="002C0E5F" w:rsidRDefault="00090EDB" w:rsidP="009934AE">
            <w:pPr>
              <w:spacing w:line="276" w:lineRule="auto"/>
              <w:jc w:val="center"/>
              <w:rPr>
                <w:rFonts w:cs="Times New Roman"/>
                <w:b/>
                <w:bCs/>
                <w:sz w:val="26"/>
                <w:szCs w:val="26"/>
              </w:rPr>
            </w:pPr>
            <w:r w:rsidRPr="002C0E5F">
              <w:rPr>
                <w:rFonts w:cs="Times New Roman"/>
                <w:b/>
                <w:bCs/>
                <w:sz w:val="26"/>
                <w:szCs w:val="26"/>
              </w:rPr>
              <w:t>Loại tàu bay</w:t>
            </w:r>
          </w:p>
        </w:tc>
        <w:tc>
          <w:tcPr>
            <w:tcW w:w="1699" w:type="dxa"/>
            <w:vMerge w:val="restart"/>
            <w:tcBorders>
              <w:top w:val="single" w:sz="4" w:space="0" w:color="auto"/>
              <w:left w:val="single" w:sz="4" w:space="0" w:color="auto"/>
              <w:right w:val="single" w:sz="4" w:space="0" w:color="auto"/>
            </w:tcBorders>
            <w:shd w:val="clear" w:color="auto" w:fill="FFFFFF" w:themeFill="background1"/>
            <w:vAlign w:val="center"/>
          </w:tcPr>
          <w:p w:rsidR="00090EDB" w:rsidRPr="002C0E5F" w:rsidRDefault="00090EDB" w:rsidP="005A64C6">
            <w:pPr>
              <w:spacing w:line="276" w:lineRule="auto"/>
              <w:jc w:val="center"/>
              <w:rPr>
                <w:rFonts w:cs="Times New Roman"/>
                <w:b/>
                <w:bCs/>
                <w:sz w:val="26"/>
                <w:szCs w:val="26"/>
              </w:rPr>
            </w:pPr>
            <w:r w:rsidRPr="002C0E5F">
              <w:rPr>
                <w:rFonts w:cs="Times New Roman"/>
                <w:b/>
                <w:bCs/>
                <w:sz w:val="26"/>
                <w:szCs w:val="26"/>
              </w:rPr>
              <w:t>Khoảng giờ</w:t>
            </w:r>
            <w:r w:rsidR="00F47129">
              <w:rPr>
                <w:rFonts w:cs="Times New Roman"/>
                <w:b/>
                <w:bCs/>
                <w:sz w:val="26"/>
                <w:szCs w:val="26"/>
              </w:rPr>
              <w:t>khai thác</w:t>
            </w:r>
            <w:r w:rsidRPr="002C0E5F">
              <w:rPr>
                <w:rFonts w:cs="Times New Roman"/>
                <w:b/>
                <w:bCs/>
                <w:sz w:val="26"/>
                <w:szCs w:val="26"/>
              </w:rPr>
              <w:t xml:space="preserve"> (</w:t>
            </w:r>
            <w:r w:rsidR="009E2764">
              <w:rPr>
                <w:rFonts w:cs="Times New Roman"/>
                <w:b/>
                <w:bCs/>
                <w:sz w:val="26"/>
                <w:szCs w:val="26"/>
              </w:rPr>
              <w:t>B</w:t>
            </w:r>
            <w:r w:rsidR="0055420F">
              <w:rPr>
                <w:rFonts w:cs="Times New Roman"/>
                <w:b/>
                <w:bCs/>
                <w:sz w:val="26"/>
                <w:szCs w:val="26"/>
              </w:rPr>
              <w:t>H</w:t>
            </w:r>
            <w:r w:rsidRPr="002C0E5F">
              <w:rPr>
                <w:rFonts w:cs="Times New Roman"/>
                <w:b/>
                <w:bCs/>
                <w:sz w:val="26"/>
                <w:szCs w:val="26"/>
              </w:rPr>
              <w:t>)</w:t>
            </w:r>
          </w:p>
        </w:tc>
        <w:tc>
          <w:tcPr>
            <w:tcW w:w="634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0EDB" w:rsidRPr="002C0E5F" w:rsidRDefault="00090EDB" w:rsidP="009934AE">
            <w:pPr>
              <w:spacing w:line="276" w:lineRule="auto"/>
              <w:jc w:val="center"/>
              <w:rPr>
                <w:rFonts w:cs="Times New Roman"/>
                <w:b/>
                <w:bCs/>
                <w:sz w:val="26"/>
                <w:szCs w:val="26"/>
              </w:rPr>
            </w:pPr>
            <w:r w:rsidRPr="002C0E5F">
              <w:rPr>
                <w:rFonts w:cs="Times New Roman"/>
                <w:b/>
                <w:bCs/>
                <w:sz w:val="26"/>
                <w:szCs w:val="26"/>
              </w:rPr>
              <w:t>Số phi công (ngườ</w:t>
            </w:r>
            <w:r w:rsidR="00CF6343">
              <w:rPr>
                <w:rFonts w:cs="Times New Roman"/>
                <w:b/>
                <w:bCs/>
                <w:sz w:val="26"/>
                <w:szCs w:val="26"/>
              </w:rPr>
              <w:t>i/</w:t>
            </w:r>
            <w:r w:rsidRPr="002C0E5F">
              <w:rPr>
                <w:rFonts w:cs="Times New Roman"/>
                <w:b/>
                <w:bCs/>
                <w:sz w:val="26"/>
                <w:szCs w:val="26"/>
              </w:rPr>
              <w:t>chuyến)</w:t>
            </w:r>
          </w:p>
        </w:tc>
      </w:tr>
      <w:tr w:rsidR="00090EDB" w:rsidRPr="002C0E5F" w:rsidTr="00595CE6">
        <w:trPr>
          <w:trHeight w:val="340"/>
        </w:trPr>
        <w:tc>
          <w:tcPr>
            <w:tcW w:w="1132" w:type="dxa"/>
            <w:vMerge/>
            <w:tcBorders>
              <w:left w:val="single" w:sz="4" w:space="0" w:color="auto"/>
              <w:right w:val="single" w:sz="4" w:space="0" w:color="auto"/>
            </w:tcBorders>
            <w:shd w:val="clear" w:color="auto" w:fill="FFFFFF" w:themeFill="background1"/>
            <w:vAlign w:val="center"/>
          </w:tcPr>
          <w:p w:rsidR="00090EDB" w:rsidRPr="002C0E5F" w:rsidRDefault="00090EDB" w:rsidP="009934AE">
            <w:pPr>
              <w:spacing w:line="276" w:lineRule="auto"/>
              <w:jc w:val="center"/>
              <w:rPr>
                <w:rFonts w:cs="Times New Roman"/>
                <w:b/>
                <w:bCs/>
                <w:sz w:val="26"/>
                <w:szCs w:val="26"/>
              </w:rPr>
            </w:pPr>
          </w:p>
        </w:tc>
        <w:tc>
          <w:tcPr>
            <w:tcW w:w="1699" w:type="dxa"/>
            <w:vMerge/>
            <w:tcBorders>
              <w:left w:val="single" w:sz="4" w:space="0" w:color="auto"/>
              <w:right w:val="single" w:sz="4" w:space="0" w:color="auto"/>
            </w:tcBorders>
            <w:shd w:val="clear" w:color="auto" w:fill="FFFFFF" w:themeFill="background1"/>
            <w:vAlign w:val="center"/>
          </w:tcPr>
          <w:p w:rsidR="00090EDB" w:rsidRPr="002C0E5F" w:rsidRDefault="00090EDB" w:rsidP="009934AE">
            <w:pPr>
              <w:spacing w:line="276" w:lineRule="auto"/>
              <w:jc w:val="center"/>
              <w:rPr>
                <w:rFonts w:cs="Times New Roman"/>
                <w:b/>
                <w:bCs/>
                <w:sz w:val="26"/>
                <w:szCs w:val="26"/>
              </w:rPr>
            </w:pPr>
          </w:p>
        </w:tc>
        <w:tc>
          <w:tcPr>
            <w:tcW w:w="255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0EDB" w:rsidRPr="002C0E5F" w:rsidRDefault="00090EDB" w:rsidP="009934AE">
            <w:pPr>
              <w:spacing w:line="276" w:lineRule="auto"/>
              <w:jc w:val="center"/>
              <w:rPr>
                <w:rFonts w:cs="Times New Roman"/>
                <w:b/>
                <w:bCs/>
                <w:sz w:val="26"/>
                <w:szCs w:val="26"/>
              </w:rPr>
            </w:pPr>
            <w:r w:rsidRPr="002C0E5F">
              <w:rPr>
                <w:rFonts w:cs="Times New Roman"/>
                <w:b/>
                <w:bCs/>
                <w:sz w:val="26"/>
                <w:szCs w:val="26"/>
              </w:rPr>
              <w:t>Chính thức</w:t>
            </w:r>
          </w:p>
        </w:tc>
        <w:tc>
          <w:tcPr>
            <w:tcW w:w="27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0EDB" w:rsidRPr="002C0E5F" w:rsidRDefault="00090EDB" w:rsidP="009934AE">
            <w:pPr>
              <w:spacing w:line="276" w:lineRule="auto"/>
              <w:jc w:val="center"/>
              <w:rPr>
                <w:rFonts w:cs="Times New Roman"/>
                <w:b/>
                <w:bCs/>
                <w:sz w:val="26"/>
                <w:szCs w:val="26"/>
              </w:rPr>
            </w:pPr>
            <w:r w:rsidRPr="002C0E5F">
              <w:rPr>
                <w:rFonts w:cs="Times New Roman"/>
                <w:b/>
                <w:bCs/>
                <w:sz w:val="26"/>
                <w:szCs w:val="26"/>
              </w:rPr>
              <w:t>Dự bị</w:t>
            </w:r>
          </w:p>
        </w:tc>
        <w:tc>
          <w:tcPr>
            <w:tcW w:w="1015" w:type="dxa"/>
            <w:vMerge w:val="restart"/>
            <w:tcBorders>
              <w:top w:val="single" w:sz="4" w:space="0" w:color="auto"/>
              <w:left w:val="single" w:sz="4" w:space="0" w:color="auto"/>
            </w:tcBorders>
            <w:shd w:val="clear" w:color="auto" w:fill="FFFFFF" w:themeFill="background1"/>
            <w:vAlign w:val="center"/>
          </w:tcPr>
          <w:p w:rsidR="00090EDB" w:rsidRPr="002C0E5F" w:rsidRDefault="00090EDB" w:rsidP="009934AE">
            <w:pPr>
              <w:spacing w:line="276" w:lineRule="auto"/>
              <w:jc w:val="center"/>
              <w:rPr>
                <w:rFonts w:cs="Times New Roman"/>
                <w:b/>
                <w:bCs/>
                <w:sz w:val="26"/>
                <w:szCs w:val="26"/>
              </w:rPr>
            </w:pPr>
            <w:r w:rsidRPr="002C0E5F">
              <w:rPr>
                <w:rFonts w:cs="Times New Roman"/>
                <w:b/>
                <w:bCs/>
                <w:sz w:val="26"/>
                <w:szCs w:val="26"/>
              </w:rPr>
              <w:t>Tổng cộng</w:t>
            </w:r>
          </w:p>
        </w:tc>
      </w:tr>
      <w:tr w:rsidR="00090EDB" w:rsidRPr="002C0E5F" w:rsidTr="00595CE6">
        <w:trPr>
          <w:trHeight w:val="340"/>
        </w:trPr>
        <w:tc>
          <w:tcPr>
            <w:tcW w:w="1132" w:type="dxa"/>
            <w:vMerge/>
            <w:tcBorders>
              <w:left w:val="single" w:sz="4" w:space="0" w:color="auto"/>
              <w:bottom w:val="single" w:sz="4" w:space="0" w:color="auto"/>
              <w:right w:val="single" w:sz="4" w:space="0" w:color="auto"/>
            </w:tcBorders>
            <w:shd w:val="clear" w:color="auto" w:fill="FFFFFF" w:themeFill="background1"/>
            <w:vAlign w:val="center"/>
          </w:tcPr>
          <w:p w:rsidR="00090EDB" w:rsidRPr="002C0E5F" w:rsidRDefault="00090EDB" w:rsidP="009934AE">
            <w:pPr>
              <w:spacing w:line="276" w:lineRule="auto"/>
              <w:jc w:val="center"/>
              <w:rPr>
                <w:rFonts w:cs="Times New Roman"/>
                <w:b/>
                <w:bCs/>
                <w:sz w:val="26"/>
                <w:szCs w:val="26"/>
              </w:rPr>
            </w:pPr>
          </w:p>
        </w:tc>
        <w:tc>
          <w:tcPr>
            <w:tcW w:w="1699" w:type="dxa"/>
            <w:vMerge/>
            <w:tcBorders>
              <w:left w:val="single" w:sz="4" w:space="0" w:color="auto"/>
              <w:bottom w:val="single" w:sz="4" w:space="0" w:color="auto"/>
              <w:right w:val="single" w:sz="4" w:space="0" w:color="auto"/>
            </w:tcBorders>
            <w:shd w:val="clear" w:color="auto" w:fill="FFFFFF" w:themeFill="background1"/>
            <w:vAlign w:val="center"/>
            <w:hideMark/>
          </w:tcPr>
          <w:p w:rsidR="00090EDB" w:rsidRPr="002C0E5F" w:rsidRDefault="00090EDB" w:rsidP="009934AE">
            <w:pPr>
              <w:spacing w:line="276" w:lineRule="auto"/>
              <w:jc w:val="center"/>
              <w:rPr>
                <w:rFonts w:cs="Times New Roman"/>
                <w:b/>
                <w:bCs/>
                <w:sz w:val="26"/>
                <w:szCs w:val="26"/>
              </w:rPr>
            </w:pPr>
          </w:p>
        </w:tc>
        <w:tc>
          <w:tcPr>
            <w:tcW w:w="1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0EDB" w:rsidRPr="002C0E5F" w:rsidRDefault="00090EDB" w:rsidP="009934AE">
            <w:pPr>
              <w:spacing w:line="276" w:lineRule="auto"/>
              <w:jc w:val="center"/>
              <w:rPr>
                <w:rFonts w:cs="Times New Roman"/>
                <w:b/>
                <w:bCs/>
                <w:sz w:val="26"/>
                <w:szCs w:val="26"/>
              </w:rPr>
            </w:pPr>
            <w:r w:rsidRPr="002C0E5F">
              <w:rPr>
                <w:rFonts w:cs="Times New Roman"/>
                <w:b/>
                <w:bCs/>
                <w:sz w:val="26"/>
                <w:szCs w:val="26"/>
              </w:rPr>
              <w:t>Lái chính</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0EDB" w:rsidRPr="002C0E5F" w:rsidRDefault="00090EDB" w:rsidP="009934AE">
            <w:pPr>
              <w:spacing w:line="276" w:lineRule="auto"/>
              <w:jc w:val="center"/>
              <w:rPr>
                <w:rFonts w:cs="Times New Roman"/>
                <w:b/>
                <w:bCs/>
                <w:sz w:val="26"/>
                <w:szCs w:val="26"/>
              </w:rPr>
            </w:pPr>
            <w:r w:rsidRPr="002C0E5F">
              <w:rPr>
                <w:rFonts w:cs="Times New Roman"/>
                <w:b/>
                <w:bCs/>
                <w:sz w:val="26"/>
                <w:szCs w:val="26"/>
              </w:rPr>
              <w:t>Lái phụ</w:t>
            </w:r>
          </w:p>
        </w:tc>
        <w:tc>
          <w:tcPr>
            <w:tcW w:w="1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0EDB" w:rsidRPr="002C0E5F" w:rsidRDefault="00090EDB" w:rsidP="009934AE">
            <w:pPr>
              <w:spacing w:line="276" w:lineRule="auto"/>
              <w:jc w:val="center"/>
              <w:rPr>
                <w:rFonts w:cs="Times New Roman"/>
                <w:b/>
                <w:bCs/>
                <w:sz w:val="26"/>
                <w:szCs w:val="26"/>
              </w:rPr>
            </w:pPr>
            <w:r w:rsidRPr="002C0E5F">
              <w:rPr>
                <w:rFonts w:cs="Times New Roman"/>
                <w:b/>
                <w:bCs/>
                <w:sz w:val="26"/>
                <w:szCs w:val="26"/>
              </w:rPr>
              <w:t>Lái chính</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0EDB" w:rsidRPr="002C0E5F" w:rsidRDefault="00090EDB" w:rsidP="009934AE">
            <w:pPr>
              <w:spacing w:line="276" w:lineRule="auto"/>
              <w:jc w:val="center"/>
              <w:rPr>
                <w:rFonts w:cs="Times New Roman"/>
                <w:b/>
                <w:bCs/>
                <w:sz w:val="26"/>
                <w:szCs w:val="26"/>
              </w:rPr>
            </w:pPr>
            <w:r w:rsidRPr="002C0E5F">
              <w:rPr>
                <w:rFonts w:cs="Times New Roman"/>
                <w:b/>
                <w:bCs/>
                <w:sz w:val="26"/>
                <w:szCs w:val="26"/>
              </w:rPr>
              <w:t>Lái phụ</w:t>
            </w:r>
          </w:p>
        </w:tc>
        <w:tc>
          <w:tcPr>
            <w:tcW w:w="1015" w:type="dxa"/>
            <w:vMerge/>
            <w:tcBorders>
              <w:left w:val="single" w:sz="4" w:space="0" w:color="auto"/>
              <w:bottom w:val="single" w:sz="4" w:space="0" w:color="auto"/>
            </w:tcBorders>
            <w:shd w:val="clear" w:color="auto" w:fill="FFFFFF" w:themeFill="background1"/>
            <w:vAlign w:val="center"/>
            <w:hideMark/>
          </w:tcPr>
          <w:p w:rsidR="00090EDB" w:rsidRPr="002C0E5F" w:rsidRDefault="00090EDB" w:rsidP="009934AE">
            <w:pPr>
              <w:spacing w:line="276" w:lineRule="auto"/>
              <w:jc w:val="center"/>
              <w:rPr>
                <w:rFonts w:cs="Times New Roman"/>
                <w:b/>
                <w:bCs/>
                <w:sz w:val="26"/>
                <w:szCs w:val="26"/>
              </w:rPr>
            </w:pPr>
          </w:p>
        </w:tc>
      </w:tr>
      <w:tr w:rsidR="00090EDB" w:rsidRPr="002C0E5F" w:rsidTr="00595CE6">
        <w:trPr>
          <w:trHeight w:val="340"/>
        </w:trPr>
        <w:tc>
          <w:tcPr>
            <w:tcW w:w="1132" w:type="dxa"/>
            <w:tcBorders>
              <w:left w:val="single" w:sz="4" w:space="0" w:color="auto"/>
              <w:right w:val="single" w:sz="4" w:space="0" w:color="auto"/>
            </w:tcBorders>
            <w:shd w:val="clear" w:color="auto" w:fill="FFFFFF" w:themeFill="background1"/>
            <w:vAlign w:val="center"/>
          </w:tcPr>
          <w:p w:rsidR="00090EDB" w:rsidRPr="003E7FB1" w:rsidRDefault="00090EDB" w:rsidP="009934AE">
            <w:pPr>
              <w:spacing w:line="276" w:lineRule="auto"/>
              <w:jc w:val="center"/>
              <w:rPr>
                <w:rFonts w:cs="Times New Roman"/>
                <w:bCs/>
                <w:sz w:val="26"/>
                <w:szCs w:val="26"/>
              </w:rPr>
            </w:pPr>
            <w:r w:rsidRPr="003E7FB1">
              <w:rPr>
                <w:rFonts w:cs="Times New Roman"/>
                <w:bCs/>
                <w:sz w:val="26"/>
                <w:szCs w:val="26"/>
              </w:rPr>
              <w:t>A321</w:t>
            </w:r>
          </w:p>
        </w:tc>
        <w:tc>
          <w:tcPr>
            <w:tcW w:w="1699" w:type="dxa"/>
            <w:tcBorders>
              <w:left w:val="single" w:sz="4" w:space="0" w:color="auto"/>
              <w:bottom w:val="single" w:sz="4" w:space="0" w:color="auto"/>
              <w:right w:val="single" w:sz="4" w:space="0" w:color="auto"/>
            </w:tcBorders>
            <w:shd w:val="clear" w:color="auto" w:fill="FFFFFF" w:themeFill="background1"/>
            <w:vAlign w:val="center"/>
          </w:tcPr>
          <w:p w:rsidR="00090EDB" w:rsidRPr="003E7FB1" w:rsidRDefault="009E2764" w:rsidP="009934AE">
            <w:pPr>
              <w:spacing w:line="276" w:lineRule="auto"/>
              <w:jc w:val="center"/>
              <w:rPr>
                <w:rFonts w:cs="Times New Roman"/>
                <w:bCs/>
                <w:sz w:val="26"/>
                <w:szCs w:val="26"/>
              </w:rPr>
            </w:pPr>
            <w:r w:rsidRPr="003E7FB1">
              <w:rPr>
                <w:rFonts w:eastAsia="Times New Roman" w:cs="Times New Roman"/>
                <w:bCs/>
                <w:sz w:val="26"/>
                <w:szCs w:val="26"/>
              </w:rPr>
              <w:t>B</w:t>
            </w:r>
            <w:r w:rsidR="0055420F" w:rsidRPr="003E7FB1">
              <w:rPr>
                <w:rFonts w:eastAsia="Times New Roman" w:cs="Times New Roman"/>
                <w:bCs/>
                <w:sz w:val="26"/>
                <w:szCs w:val="26"/>
              </w:rPr>
              <w:t>H</w:t>
            </w:r>
            <w:r w:rsidR="00090EDB" w:rsidRPr="003E7FB1">
              <w:rPr>
                <w:rFonts w:eastAsia="Times New Roman" w:cs="Times New Roman"/>
                <w:bCs/>
                <w:sz w:val="26"/>
                <w:szCs w:val="26"/>
              </w:rPr>
              <w:t xml:space="preserve"> ≤ 8</w:t>
            </w:r>
          </w:p>
        </w:tc>
        <w:tc>
          <w:tcPr>
            <w:tcW w:w="1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0EDB" w:rsidRPr="003E7FB1" w:rsidRDefault="00090EDB" w:rsidP="009934AE">
            <w:pPr>
              <w:spacing w:line="276" w:lineRule="auto"/>
              <w:jc w:val="center"/>
              <w:rPr>
                <w:rFonts w:cs="Times New Roman"/>
                <w:bCs/>
                <w:sz w:val="26"/>
                <w:szCs w:val="26"/>
              </w:rPr>
            </w:pPr>
            <w:r w:rsidRPr="003E7FB1">
              <w:rPr>
                <w:rFonts w:cs="Times New Roman"/>
                <w:sz w:val="26"/>
                <w:szCs w:val="26"/>
              </w:rPr>
              <w:t>2</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0EDB" w:rsidRPr="003E7FB1" w:rsidRDefault="00090EDB" w:rsidP="009934AE">
            <w:pPr>
              <w:spacing w:line="276" w:lineRule="auto"/>
              <w:jc w:val="center"/>
              <w:rPr>
                <w:rFonts w:cs="Times New Roman"/>
                <w:bCs/>
                <w:sz w:val="26"/>
                <w:szCs w:val="26"/>
              </w:rPr>
            </w:pPr>
            <w:r w:rsidRPr="003E7FB1">
              <w:rPr>
                <w:rFonts w:cs="Times New Roman"/>
                <w:sz w:val="26"/>
                <w:szCs w:val="26"/>
              </w:rPr>
              <w:t>1</w:t>
            </w:r>
          </w:p>
        </w:tc>
        <w:tc>
          <w:tcPr>
            <w:tcW w:w="1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0EDB" w:rsidRPr="003E7FB1" w:rsidRDefault="00090EDB" w:rsidP="009934AE">
            <w:pPr>
              <w:spacing w:line="276" w:lineRule="auto"/>
              <w:jc w:val="center"/>
              <w:rPr>
                <w:rFonts w:cs="Times New Roman"/>
                <w:bCs/>
                <w:sz w:val="26"/>
                <w:szCs w:val="26"/>
              </w:rPr>
            </w:pPr>
            <w:r w:rsidRPr="003E7FB1">
              <w:rPr>
                <w:rFonts w:cs="Times New Roman"/>
                <w:sz w:val="26"/>
                <w:szCs w:val="26"/>
              </w:rPr>
              <w:t>1</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0EDB" w:rsidRPr="003E7FB1" w:rsidRDefault="00090EDB" w:rsidP="009934AE">
            <w:pPr>
              <w:spacing w:line="276" w:lineRule="auto"/>
              <w:jc w:val="center"/>
              <w:rPr>
                <w:rFonts w:cs="Times New Roman"/>
                <w:bCs/>
                <w:sz w:val="26"/>
                <w:szCs w:val="26"/>
              </w:rPr>
            </w:pPr>
            <w:r w:rsidRPr="003E7FB1">
              <w:rPr>
                <w:rFonts w:cs="Times New Roman"/>
                <w:sz w:val="26"/>
                <w:szCs w:val="26"/>
              </w:rPr>
              <w:t>1</w:t>
            </w:r>
          </w:p>
        </w:tc>
        <w:tc>
          <w:tcPr>
            <w:tcW w:w="1015" w:type="dxa"/>
            <w:tcBorders>
              <w:left w:val="single" w:sz="4" w:space="0" w:color="auto"/>
              <w:bottom w:val="single" w:sz="4" w:space="0" w:color="auto"/>
              <w:right w:val="single" w:sz="4" w:space="0" w:color="auto"/>
            </w:tcBorders>
            <w:shd w:val="clear" w:color="auto" w:fill="FFFFFF" w:themeFill="background1"/>
            <w:vAlign w:val="center"/>
          </w:tcPr>
          <w:p w:rsidR="00090EDB" w:rsidRPr="002C0E5F" w:rsidRDefault="00090EDB" w:rsidP="009934AE">
            <w:pPr>
              <w:spacing w:line="276" w:lineRule="auto"/>
              <w:jc w:val="center"/>
              <w:rPr>
                <w:rFonts w:cs="Times New Roman"/>
                <w:b/>
                <w:bCs/>
                <w:sz w:val="26"/>
                <w:szCs w:val="26"/>
              </w:rPr>
            </w:pPr>
            <w:r w:rsidRPr="002C0E5F">
              <w:rPr>
                <w:rFonts w:cs="Times New Roman"/>
                <w:b/>
                <w:sz w:val="26"/>
                <w:szCs w:val="26"/>
              </w:rPr>
              <w:t>5</w:t>
            </w:r>
          </w:p>
        </w:tc>
      </w:tr>
      <w:tr w:rsidR="00090EDB" w:rsidRPr="002C0E5F" w:rsidTr="00595CE6">
        <w:trPr>
          <w:trHeight w:val="340"/>
        </w:trPr>
        <w:tc>
          <w:tcPr>
            <w:tcW w:w="1132" w:type="dxa"/>
            <w:vMerge w:val="restart"/>
            <w:tcBorders>
              <w:left w:val="single" w:sz="4" w:space="0" w:color="auto"/>
              <w:right w:val="single" w:sz="4" w:space="0" w:color="auto"/>
            </w:tcBorders>
            <w:shd w:val="clear" w:color="auto" w:fill="FFFFFF" w:themeFill="background1"/>
            <w:vAlign w:val="center"/>
          </w:tcPr>
          <w:p w:rsidR="00090EDB" w:rsidRPr="003E7FB1" w:rsidRDefault="00090EDB" w:rsidP="009934AE">
            <w:pPr>
              <w:spacing w:line="276" w:lineRule="auto"/>
              <w:jc w:val="center"/>
              <w:rPr>
                <w:rFonts w:cs="Times New Roman"/>
                <w:bCs/>
                <w:sz w:val="26"/>
                <w:szCs w:val="26"/>
              </w:rPr>
            </w:pPr>
            <w:r w:rsidRPr="003E7FB1">
              <w:rPr>
                <w:rFonts w:cs="Times New Roman"/>
                <w:bCs/>
                <w:sz w:val="26"/>
                <w:szCs w:val="26"/>
              </w:rPr>
              <w:t>A350, B787</w:t>
            </w:r>
          </w:p>
        </w:tc>
        <w:tc>
          <w:tcPr>
            <w:tcW w:w="1699" w:type="dxa"/>
            <w:tcBorders>
              <w:left w:val="single" w:sz="4" w:space="0" w:color="auto"/>
              <w:bottom w:val="single" w:sz="4" w:space="0" w:color="auto"/>
              <w:right w:val="single" w:sz="4" w:space="0" w:color="auto"/>
            </w:tcBorders>
            <w:shd w:val="clear" w:color="auto" w:fill="FFFFFF" w:themeFill="background1"/>
            <w:vAlign w:val="center"/>
          </w:tcPr>
          <w:p w:rsidR="00090EDB" w:rsidRPr="003E7FB1" w:rsidRDefault="009E2764" w:rsidP="009934AE">
            <w:pPr>
              <w:spacing w:line="276" w:lineRule="auto"/>
              <w:jc w:val="center"/>
              <w:rPr>
                <w:rFonts w:cs="Times New Roman"/>
                <w:bCs/>
                <w:sz w:val="26"/>
                <w:szCs w:val="26"/>
              </w:rPr>
            </w:pPr>
            <w:r w:rsidRPr="003E7FB1">
              <w:rPr>
                <w:rFonts w:eastAsia="Times New Roman" w:cs="Times New Roman"/>
                <w:bCs/>
                <w:sz w:val="26"/>
                <w:szCs w:val="26"/>
              </w:rPr>
              <w:t>B</w:t>
            </w:r>
            <w:r w:rsidR="0055420F" w:rsidRPr="003E7FB1">
              <w:rPr>
                <w:rFonts w:eastAsia="Times New Roman" w:cs="Times New Roman"/>
                <w:bCs/>
                <w:sz w:val="26"/>
                <w:szCs w:val="26"/>
              </w:rPr>
              <w:t>H</w:t>
            </w:r>
            <w:r w:rsidR="00090EDB" w:rsidRPr="003E7FB1">
              <w:rPr>
                <w:rFonts w:eastAsia="Times New Roman" w:cs="Times New Roman"/>
                <w:bCs/>
                <w:sz w:val="26"/>
                <w:szCs w:val="26"/>
              </w:rPr>
              <w:t xml:space="preserve"> ≤ 8</w:t>
            </w:r>
          </w:p>
        </w:tc>
        <w:tc>
          <w:tcPr>
            <w:tcW w:w="1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0EDB" w:rsidRPr="003E7FB1" w:rsidRDefault="00090EDB" w:rsidP="009934AE">
            <w:pPr>
              <w:spacing w:line="276" w:lineRule="auto"/>
              <w:jc w:val="center"/>
              <w:rPr>
                <w:rFonts w:cs="Times New Roman"/>
                <w:bCs/>
                <w:sz w:val="26"/>
                <w:szCs w:val="26"/>
              </w:rPr>
            </w:pPr>
            <w:r w:rsidRPr="003E7FB1">
              <w:rPr>
                <w:rFonts w:cs="Times New Roman"/>
                <w:sz w:val="26"/>
                <w:szCs w:val="26"/>
              </w:rPr>
              <w:t>2</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0EDB" w:rsidRPr="003E7FB1" w:rsidRDefault="00090EDB" w:rsidP="009934AE">
            <w:pPr>
              <w:spacing w:line="276" w:lineRule="auto"/>
              <w:jc w:val="center"/>
              <w:rPr>
                <w:rFonts w:cs="Times New Roman"/>
                <w:bCs/>
                <w:sz w:val="26"/>
                <w:szCs w:val="26"/>
              </w:rPr>
            </w:pPr>
            <w:r w:rsidRPr="003E7FB1">
              <w:rPr>
                <w:rFonts w:cs="Times New Roman"/>
                <w:sz w:val="26"/>
                <w:szCs w:val="26"/>
              </w:rPr>
              <w:t>1</w:t>
            </w:r>
          </w:p>
        </w:tc>
        <w:tc>
          <w:tcPr>
            <w:tcW w:w="1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0EDB" w:rsidRPr="003E7FB1" w:rsidRDefault="00090EDB" w:rsidP="009934AE">
            <w:pPr>
              <w:spacing w:line="276" w:lineRule="auto"/>
              <w:jc w:val="center"/>
              <w:rPr>
                <w:rFonts w:cs="Times New Roman"/>
                <w:bCs/>
                <w:sz w:val="26"/>
                <w:szCs w:val="26"/>
              </w:rPr>
            </w:pPr>
            <w:r w:rsidRPr="003E7FB1">
              <w:rPr>
                <w:rFonts w:cs="Times New Roman"/>
                <w:sz w:val="26"/>
                <w:szCs w:val="26"/>
              </w:rPr>
              <w:t>1</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0EDB" w:rsidRPr="003E7FB1" w:rsidRDefault="00090EDB" w:rsidP="009934AE">
            <w:pPr>
              <w:spacing w:line="276" w:lineRule="auto"/>
              <w:jc w:val="center"/>
              <w:rPr>
                <w:rFonts w:cs="Times New Roman"/>
                <w:bCs/>
                <w:sz w:val="26"/>
                <w:szCs w:val="26"/>
              </w:rPr>
            </w:pPr>
            <w:r w:rsidRPr="003E7FB1">
              <w:rPr>
                <w:rFonts w:cs="Times New Roman"/>
                <w:sz w:val="26"/>
                <w:szCs w:val="26"/>
              </w:rPr>
              <w:t>1</w:t>
            </w:r>
          </w:p>
        </w:tc>
        <w:tc>
          <w:tcPr>
            <w:tcW w:w="1015" w:type="dxa"/>
            <w:tcBorders>
              <w:left w:val="single" w:sz="4" w:space="0" w:color="auto"/>
              <w:bottom w:val="single" w:sz="4" w:space="0" w:color="auto"/>
              <w:right w:val="single" w:sz="4" w:space="0" w:color="auto"/>
            </w:tcBorders>
            <w:shd w:val="clear" w:color="auto" w:fill="FFFFFF" w:themeFill="background1"/>
            <w:vAlign w:val="center"/>
          </w:tcPr>
          <w:p w:rsidR="00090EDB" w:rsidRPr="002C0E5F" w:rsidRDefault="00090EDB" w:rsidP="009934AE">
            <w:pPr>
              <w:spacing w:line="276" w:lineRule="auto"/>
              <w:jc w:val="center"/>
              <w:rPr>
                <w:rFonts w:cs="Times New Roman"/>
                <w:b/>
                <w:bCs/>
                <w:sz w:val="26"/>
                <w:szCs w:val="26"/>
              </w:rPr>
            </w:pPr>
            <w:r w:rsidRPr="002C0E5F">
              <w:rPr>
                <w:rFonts w:cs="Times New Roman"/>
                <w:b/>
                <w:sz w:val="26"/>
                <w:szCs w:val="26"/>
              </w:rPr>
              <w:t>5</w:t>
            </w:r>
          </w:p>
        </w:tc>
      </w:tr>
      <w:tr w:rsidR="00090EDB" w:rsidRPr="002C0E5F" w:rsidTr="00595CE6">
        <w:trPr>
          <w:trHeight w:val="340"/>
        </w:trPr>
        <w:tc>
          <w:tcPr>
            <w:tcW w:w="1132" w:type="dxa"/>
            <w:vMerge/>
            <w:tcBorders>
              <w:left w:val="single" w:sz="4" w:space="0" w:color="auto"/>
              <w:right w:val="single" w:sz="4" w:space="0" w:color="auto"/>
            </w:tcBorders>
            <w:shd w:val="clear" w:color="auto" w:fill="FFFFFF" w:themeFill="background1"/>
            <w:vAlign w:val="center"/>
          </w:tcPr>
          <w:p w:rsidR="00090EDB" w:rsidRPr="003E7FB1" w:rsidRDefault="00090EDB" w:rsidP="009934AE">
            <w:pPr>
              <w:spacing w:line="276" w:lineRule="auto"/>
              <w:jc w:val="center"/>
              <w:rPr>
                <w:rFonts w:cs="Times New Roman"/>
                <w:bCs/>
                <w:sz w:val="26"/>
                <w:szCs w:val="26"/>
              </w:rPr>
            </w:pPr>
          </w:p>
        </w:tc>
        <w:tc>
          <w:tcPr>
            <w:tcW w:w="1699" w:type="dxa"/>
            <w:tcBorders>
              <w:left w:val="single" w:sz="4" w:space="0" w:color="auto"/>
              <w:bottom w:val="single" w:sz="4" w:space="0" w:color="auto"/>
              <w:right w:val="single" w:sz="4" w:space="0" w:color="auto"/>
            </w:tcBorders>
            <w:shd w:val="clear" w:color="auto" w:fill="FFFFFF" w:themeFill="background1"/>
            <w:vAlign w:val="center"/>
          </w:tcPr>
          <w:p w:rsidR="00090EDB" w:rsidRPr="003E7FB1" w:rsidRDefault="00090EDB" w:rsidP="009934AE">
            <w:pPr>
              <w:spacing w:line="276" w:lineRule="auto"/>
              <w:jc w:val="center"/>
              <w:rPr>
                <w:rFonts w:eastAsia="Times New Roman" w:cs="Times New Roman"/>
                <w:bCs/>
                <w:sz w:val="26"/>
                <w:szCs w:val="26"/>
              </w:rPr>
            </w:pPr>
            <w:r w:rsidRPr="003E7FB1">
              <w:rPr>
                <w:rFonts w:eastAsia="Times New Roman" w:cs="Times New Roman"/>
                <w:bCs/>
                <w:sz w:val="26"/>
                <w:szCs w:val="26"/>
              </w:rPr>
              <w:t>8 &lt;</w:t>
            </w:r>
            <w:r w:rsidR="009E2764" w:rsidRPr="003E7FB1">
              <w:rPr>
                <w:rFonts w:eastAsia="Times New Roman" w:cs="Times New Roman"/>
                <w:bCs/>
                <w:sz w:val="26"/>
                <w:szCs w:val="26"/>
              </w:rPr>
              <w:t>B</w:t>
            </w:r>
            <w:r w:rsidR="0055420F" w:rsidRPr="003E7FB1">
              <w:rPr>
                <w:rFonts w:eastAsia="Times New Roman" w:cs="Times New Roman"/>
                <w:bCs/>
                <w:sz w:val="26"/>
                <w:szCs w:val="26"/>
              </w:rPr>
              <w:t>H</w:t>
            </w:r>
            <w:r w:rsidRPr="003E7FB1">
              <w:rPr>
                <w:rFonts w:eastAsia="Times New Roman" w:cs="Times New Roman"/>
                <w:bCs/>
                <w:sz w:val="26"/>
                <w:szCs w:val="26"/>
              </w:rPr>
              <w:t xml:space="preserve"> ≤ 12</w:t>
            </w:r>
          </w:p>
        </w:tc>
        <w:tc>
          <w:tcPr>
            <w:tcW w:w="1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0EDB" w:rsidRPr="003E7FB1" w:rsidRDefault="00090EDB" w:rsidP="009934AE">
            <w:pPr>
              <w:spacing w:line="276" w:lineRule="auto"/>
              <w:jc w:val="center"/>
              <w:rPr>
                <w:rFonts w:cs="Times New Roman"/>
                <w:sz w:val="26"/>
                <w:szCs w:val="26"/>
              </w:rPr>
            </w:pPr>
            <w:r w:rsidRPr="003E7FB1">
              <w:rPr>
                <w:rFonts w:cs="Times New Roman"/>
                <w:sz w:val="26"/>
                <w:szCs w:val="26"/>
              </w:rPr>
              <w:t>2</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0EDB" w:rsidRPr="003E7FB1" w:rsidRDefault="00090EDB" w:rsidP="009934AE">
            <w:pPr>
              <w:spacing w:line="276" w:lineRule="auto"/>
              <w:jc w:val="center"/>
              <w:rPr>
                <w:rFonts w:cs="Times New Roman"/>
                <w:sz w:val="26"/>
                <w:szCs w:val="26"/>
              </w:rPr>
            </w:pPr>
            <w:r w:rsidRPr="003E7FB1">
              <w:rPr>
                <w:rFonts w:cs="Times New Roman"/>
                <w:sz w:val="26"/>
                <w:szCs w:val="26"/>
              </w:rPr>
              <w:t>2</w:t>
            </w:r>
          </w:p>
        </w:tc>
        <w:tc>
          <w:tcPr>
            <w:tcW w:w="1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0EDB" w:rsidRPr="003E7FB1" w:rsidRDefault="00090EDB" w:rsidP="009934AE">
            <w:pPr>
              <w:spacing w:line="276" w:lineRule="auto"/>
              <w:jc w:val="center"/>
              <w:rPr>
                <w:rFonts w:cs="Times New Roman"/>
                <w:sz w:val="26"/>
                <w:szCs w:val="26"/>
              </w:rPr>
            </w:pPr>
            <w:r w:rsidRPr="003E7FB1">
              <w:rPr>
                <w:rFonts w:cs="Times New Roman"/>
                <w:sz w:val="26"/>
                <w:szCs w:val="26"/>
              </w:rPr>
              <w:t>1</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0EDB" w:rsidRPr="003E7FB1" w:rsidRDefault="00090EDB" w:rsidP="009934AE">
            <w:pPr>
              <w:spacing w:line="276" w:lineRule="auto"/>
              <w:jc w:val="center"/>
              <w:rPr>
                <w:rFonts w:cs="Times New Roman"/>
                <w:sz w:val="26"/>
                <w:szCs w:val="26"/>
              </w:rPr>
            </w:pPr>
            <w:r w:rsidRPr="003E7FB1">
              <w:rPr>
                <w:rFonts w:cs="Times New Roman"/>
                <w:sz w:val="26"/>
                <w:szCs w:val="26"/>
              </w:rPr>
              <w:t>1</w:t>
            </w:r>
          </w:p>
        </w:tc>
        <w:tc>
          <w:tcPr>
            <w:tcW w:w="1015" w:type="dxa"/>
            <w:tcBorders>
              <w:left w:val="single" w:sz="4" w:space="0" w:color="auto"/>
              <w:bottom w:val="single" w:sz="4" w:space="0" w:color="auto"/>
              <w:right w:val="single" w:sz="4" w:space="0" w:color="auto"/>
            </w:tcBorders>
            <w:shd w:val="clear" w:color="auto" w:fill="FFFFFF" w:themeFill="background1"/>
            <w:vAlign w:val="center"/>
          </w:tcPr>
          <w:p w:rsidR="00090EDB" w:rsidRPr="002C0E5F" w:rsidRDefault="00090EDB" w:rsidP="009934AE">
            <w:pPr>
              <w:spacing w:line="276" w:lineRule="auto"/>
              <w:jc w:val="center"/>
              <w:rPr>
                <w:rFonts w:cs="Times New Roman"/>
                <w:b/>
                <w:sz w:val="26"/>
                <w:szCs w:val="26"/>
              </w:rPr>
            </w:pPr>
            <w:r w:rsidRPr="002C0E5F">
              <w:rPr>
                <w:rFonts w:cs="Times New Roman"/>
                <w:b/>
                <w:sz w:val="26"/>
                <w:szCs w:val="26"/>
              </w:rPr>
              <w:t>6</w:t>
            </w:r>
          </w:p>
        </w:tc>
      </w:tr>
      <w:tr w:rsidR="00090EDB" w:rsidRPr="002C0E5F" w:rsidTr="00595CE6">
        <w:trPr>
          <w:trHeight w:val="340"/>
        </w:trPr>
        <w:tc>
          <w:tcPr>
            <w:tcW w:w="1132" w:type="dxa"/>
            <w:vMerge/>
            <w:tcBorders>
              <w:left w:val="single" w:sz="4" w:space="0" w:color="auto"/>
              <w:right w:val="single" w:sz="4" w:space="0" w:color="auto"/>
            </w:tcBorders>
            <w:shd w:val="clear" w:color="auto" w:fill="FFFFFF" w:themeFill="background1"/>
            <w:vAlign w:val="center"/>
          </w:tcPr>
          <w:p w:rsidR="00090EDB" w:rsidRPr="003E7FB1" w:rsidRDefault="00090EDB" w:rsidP="009934AE">
            <w:pPr>
              <w:spacing w:line="276" w:lineRule="auto"/>
              <w:jc w:val="center"/>
              <w:rPr>
                <w:rFonts w:cs="Times New Roman"/>
                <w:bCs/>
                <w:sz w:val="26"/>
                <w:szCs w:val="26"/>
              </w:rPr>
            </w:pPr>
          </w:p>
        </w:tc>
        <w:tc>
          <w:tcPr>
            <w:tcW w:w="1699" w:type="dxa"/>
            <w:tcBorders>
              <w:left w:val="single" w:sz="4" w:space="0" w:color="auto"/>
              <w:bottom w:val="single" w:sz="4" w:space="0" w:color="auto"/>
              <w:right w:val="single" w:sz="4" w:space="0" w:color="auto"/>
            </w:tcBorders>
            <w:shd w:val="clear" w:color="auto" w:fill="FFFFFF" w:themeFill="background1"/>
            <w:vAlign w:val="center"/>
          </w:tcPr>
          <w:p w:rsidR="00090EDB" w:rsidRPr="003E7FB1" w:rsidRDefault="00090EDB" w:rsidP="009934AE">
            <w:pPr>
              <w:spacing w:line="276" w:lineRule="auto"/>
              <w:jc w:val="center"/>
              <w:rPr>
                <w:rFonts w:eastAsia="Times New Roman" w:cs="Times New Roman"/>
                <w:bCs/>
                <w:sz w:val="26"/>
                <w:szCs w:val="26"/>
              </w:rPr>
            </w:pPr>
            <w:r w:rsidRPr="003E7FB1">
              <w:rPr>
                <w:rFonts w:eastAsia="Times New Roman" w:cs="Times New Roman"/>
                <w:bCs/>
                <w:sz w:val="26"/>
                <w:szCs w:val="26"/>
              </w:rPr>
              <w:t>12 &lt;</w:t>
            </w:r>
            <w:r w:rsidR="009E2764" w:rsidRPr="003E7FB1">
              <w:rPr>
                <w:rFonts w:eastAsia="Times New Roman" w:cs="Times New Roman"/>
                <w:bCs/>
                <w:sz w:val="26"/>
                <w:szCs w:val="26"/>
              </w:rPr>
              <w:t>B</w:t>
            </w:r>
            <w:r w:rsidR="0055420F" w:rsidRPr="003E7FB1">
              <w:rPr>
                <w:rFonts w:eastAsia="Times New Roman" w:cs="Times New Roman"/>
                <w:bCs/>
                <w:sz w:val="26"/>
                <w:szCs w:val="26"/>
              </w:rPr>
              <w:t>H</w:t>
            </w:r>
            <w:r w:rsidRPr="003E7FB1">
              <w:rPr>
                <w:rFonts w:eastAsia="Times New Roman" w:cs="Times New Roman"/>
                <w:bCs/>
                <w:sz w:val="26"/>
                <w:szCs w:val="26"/>
              </w:rPr>
              <w:t xml:space="preserve"> ≤ 16</w:t>
            </w:r>
          </w:p>
        </w:tc>
        <w:tc>
          <w:tcPr>
            <w:tcW w:w="1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0EDB" w:rsidRPr="003E7FB1" w:rsidRDefault="00090EDB" w:rsidP="009934AE">
            <w:pPr>
              <w:spacing w:line="276" w:lineRule="auto"/>
              <w:jc w:val="center"/>
              <w:rPr>
                <w:rFonts w:cs="Times New Roman"/>
                <w:sz w:val="26"/>
                <w:szCs w:val="26"/>
              </w:rPr>
            </w:pPr>
            <w:r w:rsidRPr="003E7FB1">
              <w:rPr>
                <w:rFonts w:cs="Times New Roman"/>
                <w:sz w:val="26"/>
                <w:szCs w:val="26"/>
              </w:rPr>
              <w:t>3</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0EDB" w:rsidRPr="003E7FB1" w:rsidRDefault="00090EDB" w:rsidP="009934AE">
            <w:pPr>
              <w:spacing w:line="276" w:lineRule="auto"/>
              <w:jc w:val="center"/>
              <w:rPr>
                <w:rFonts w:cs="Times New Roman"/>
                <w:sz w:val="26"/>
                <w:szCs w:val="26"/>
              </w:rPr>
            </w:pPr>
            <w:r w:rsidRPr="003E7FB1">
              <w:rPr>
                <w:rFonts w:cs="Times New Roman"/>
                <w:sz w:val="26"/>
                <w:szCs w:val="26"/>
              </w:rPr>
              <w:t>2</w:t>
            </w:r>
          </w:p>
        </w:tc>
        <w:tc>
          <w:tcPr>
            <w:tcW w:w="1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0EDB" w:rsidRPr="003E7FB1" w:rsidRDefault="00090EDB" w:rsidP="009934AE">
            <w:pPr>
              <w:spacing w:line="276" w:lineRule="auto"/>
              <w:jc w:val="center"/>
              <w:rPr>
                <w:rFonts w:cs="Times New Roman"/>
                <w:sz w:val="26"/>
                <w:szCs w:val="26"/>
              </w:rPr>
            </w:pPr>
            <w:r w:rsidRPr="003E7FB1">
              <w:rPr>
                <w:rFonts w:cs="Times New Roman"/>
                <w:sz w:val="26"/>
                <w:szCs w:val="26"/>
              </w:rPr>
              <w:t>1</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0EDB" w:rsidRPr="003E7FB1" w:rsidRDefault="00090EDB" w:rsidP="009934AE">
            <w:pPr>
              <w:spacing w:line="276" w:lineRule="auto"/>
              <w:jc w:val="center"/>
              <w:rPr>
                <w:rFonts w:cs="Times New Roman"/>
                <w:sz w:val="26"/>
                <w:szCs w:val="26"/>
              </w:rPr>
            </w:pPr>
            <w:r w:rsidRPr="003E7FB1">
              <w:rPr>
                <w:rFonts w:cs="Times New Roman"/>
                <w:sz w:val="26"/>
                <w:szCs w:val="26"/>
              </w:rPr>
              <w:t>1</w:t>
            </w:r>
          </w:p>
        </w:tc>
        <w:tc>
          <w:tcPr>
            <w:tcW w:w="1015" w:type="dxa"/>
            <w:tcBorders>
              <w:left w:val="single" w:sz="4" w:space="0" w:color="auto"/>
              <w:bottom w:val="single" w:sz="4" w:space="0" w:color="auto"/>
              <w:right w:val="single" w:sz="4" w:space="0" w:color="auto"/>
            </w:tcBorders>
            <w:shd w:val="clear" w:color="auto" w:fill="FFFFFF" w:themeFill="background1"/>
            <w:vAlign w:val="center"/>
          </w:tcPr>
          <w:p w:rsidR="00090EDB" w:rsidRPr="002C0E5F" w:rsidRDefault="00090EDB" w:rsidP="009934AE">
            <w:pPr>
              <w:spacing w:line="276" w:lineRule="auto"/>
              <w:jc w:val="center"/>
              <w:rPr>
                <w:rFonts w:cs="Times New Roman"/>
                <w:b/>
                <w:sz w:val="26"/>
                <w:szCs w:val="26"/>
              </w:rPr>
            </w:pPr>
            <w:r w:rsidRPr="002C0E5F">
              <w:rPr>
                <w:rFonts w:cs="Times New Roman"/>
                <w:b/>
                <w:sz w:val="26"/>
                <w:szCs w:val="26"/>
              </w:rPr>
              <w:t>7</w:t>
            </w:r>
          </w:p>
        </w:tc>
      </w:tr>
      <w:tr w:rsidR="00090EDB" w:rsidRPr="002C0E5F" w:rsidTr="00595CE6">
        <w:trPr>
          <w:trHeight w:val="340"/>
        </w:trPr>
        <w:tc>
          <w:tcPr>
            <w:tcW w:w="1132" w:type="dxa"/>
            <w:vMerge/>
            <w:tcBorders>
              <w:left w:val="single" w:sz="4" w:space="0" w:color="auto"/>
              <w:right w:val="single" w:sz="4" w:space="0" w:color="auto"/>
            </w:tcBorders>
            <w:shd w:val="clear" w:color="auto" w:fill="FFFFFF" w:themeFill="background1"/>
            <w:vAlign w:val="center"/>
          </w:tcPr>
          <w:p w:rsidR="00090EDB" w:rsidRPr="003E7FB1" w:rsidRDefault="00090EDB" w:rsidP="009934AE">
            <w:pPr>
              <w:spacing w:line="276" w:lineRule="auto"/>
              <w:jc w:val="center"/>
              <w:rPr>
                <w:rFonts w:cs="Times New Roman"/>
                <w:bCs/>
                <w:sz w:val="26"/>
                <w:szCs w:val="26"/>
              </w:rPr>
            </w:pPr>
          </w:p>
        </w:tc>
        <w:tc>
          <w:tcPr>
            <w:tcW w:w="1699" w:type="dxa"/>
            <w:tcBorders>
              <w:left w:val="single" w:sz="4" w:space="0" w:color="auto"/>
              <w:bottom w:val="single" w:sz="4" w:space="0" w:color="auto"/>
              <w:right w:val="single" w:sz="4" w:space="0" w:color="auto"/>
            </w:tcBorders>
            <w:shd w:val="clear" w:color="auto" w:fill="FFFFFF" w:themeFill="background1"/>
            <w:vAlign w:val="center"/>
          </w:tcPr>
          <w:p w:rsidR="00090EDB" w:rsidRPr="003E7FB1" w:rsidRDefault="009E2764" w:rsidP="009934AE">
            <w:pPr>
              <w:spacing w:line="276" w:lineRule="auto"/>
              <w:jc w:val="center"/>
              <w:rPr>
                <w:rFonts w:eastAsia="Times New Roman" w:cs="Times New Roman"/>
                <w:bCs/>
                <w:sz w:val="26"/>
                <w:szCs w:val="26"/>
              </w:rPr>
            </w:pPr>
            <w:r w:rsidRPr="003E7FB1">
              <w:rPr>
                <w:rFonts w:eastAsia="Times New Roman" w:cs="Times New Roman"/>
                <w:bCs/>
                <w:sz w:val="26"/>
                <w:szCs w:val="26"/>
              </w:rPr>
              <w:t>B</w:t>
            </w:r>
            <w:r w:rsidR="0055420F" w:rsidRPr="003E7FB1">
              <w:rPr>
                <w:rFonts w:eastAsia="Times New Roman" w:cs="Times New Roman"/>
                <w:bCs/>
                <w:sz w:val="26"/>
                <w:szCs w:val="26"/>
              </w:rPr>
              <w:t>H</w:t>
            </w:r>
            <w:r w:rsidR="00090EDB" w:rsidRPr="003E7FB1">
              <w:rPr>
                <w:rFonts w:eastAsia="Times New Roman" w:cs="Times New Roman"/>
                <w:bCs/>
                <w:sz w:val="26"/>
                <w:szCs w:val="26"/>
              </w:rPr>
              <w:t>&gt; 16</w:t>
            </w:r>
          </w:p>
        </w:tc>
        <w:tc>
          <w:tcPr>
            <w:tcW w:w="1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0EDB" w:rsidRPr="003E7FB1" w:rsidRDefault="00090EDB" w:rsidP="009934AE">
            <w:pPr>
              <w:spacing w:line="276" w:lineRule="auto"/>
              <w:jc w:val="center"/>
              <w:rPr>
                <w:rFonts w:cs="Times New Roman"/>
                <w:bCs/>
                <w:sz w:val="26"/>
                <w:szCs w:val="26"/>
              </w:rPr>
            </w:pPr>
            <w:r w:rsidRPr="003E7FB1">
              <w:rPr>
                <w:rFonts w:cs="Times New Roman"/>
                <w:sz w:val="26"/>
                <w:szCs w:val="26"/>
              </w:rPr>
              <w:t>3</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0EDB" w:rsidRPr="003E7FB1" w:rsidRDefault="00090EDB" w:rsidP="009934AE">
            <w:pPr>
              <w:spacing w:line="276" w:lineRule="auto"/>
              <w:jc w:val="center"/>
              <w:rPr>
                <w:rFonts w:cs="Times New Roman"/>
                <w:bCs/>
                <w:sz w:val="26"/>
                <w:szCs w:val="26"/>
              </w:rPr>
            </w:pPr>
            <w:r w:rsidRPr="003E7FB1">
              <w:rPr>
                <w:rFonts w:cs="Times New Roman"/>
                <w:sz w:val="26"/>
                <w:szCs w:val="26"/>
              </w:rPr>
              <w:t>3</w:t>
            </w:r>
          </w:p>
        </w:tc>
        <w:tc>
          <w:tcPr>
            <w:tcW w:w="1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0EDB" w:rsidRPr="003E7FB1" w:rsidRDefault="00090EDB" w:rsidP="009934AE">
            <w:pPr>
              <w:spacing w:line="276" w:lineRule="auto"/>
              <w:jc w:val="center"/>
              <w:rPr>
                <w:rFonts w:cs="Times New Roman"/>
                <w:bCs/>
                <w:sz w:val="26"/>
                <w:szCs w:val="26"/>
              </w:rPr>
            </w:pPr>
            <w:r w:rsidRPr="003E7FB1">
              <w:rPr>
                <w:rFonts w:cs="Times New Roman"/>
                <w:sz w:val="26"/>
                <w:szCs w:val="26"/>
              </w:rPr>
              <w:t>2</w:t>
            </w:r>
          </w:p>
        </w:tc>
        <w:tc>
          <w:tcPr>
            <w:tcW w:w="12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0EDB" w:rsidRPr="003E7FB1" w:rsidRDefault="00090EDB" w:rsidP="009934AE">
            <w:pPr>
              <w:spacing w:line="276" w:lineRule="auto"/>
              <w:jc w:val="center"/>
              <w:rPr>
                <w:rFonts w:cs="Times New Roman"/>
                <w:bCs/>
                <w:sz w:val="26"/>
                <w:szCs w:val="26"/>
              </w:rPr>
            </w:pPr>
            <w:r w:rsidRPr="003E7FB1">
              <w:rPr>
                <w:rFonts w:cs="Times New Roman"/>
                <w:sz w:val="26"/>
                <w:szCs w:val="26"/>
              </w:rPr>
              <w:t>1</w:t>
            </w:r>
          </w:p>
        </w:tc>
        <w:tc>
          <w:tcPr>
            <w:tcW w:w="1015" w:type="dxa"/>
            <w:tcBorders>
              <w:left w:val="single" w:sz="4" w:space="0" w:color="auto"/>
              <w:bottom w:val="single" w:sz="4" w:space="0" w:color="auto"/>
              <w:right w:val="single" w:sz="4" w:space="0" w:color="auto"/>
            </w:tcBorders>
            <w:shd w:val="clear" w:color="auto" w:fill="FFFFFF" w:themeFill="background1"/>
            <w:vAlign w:val="center"/>
          </w:tcPr>
          <w:p w:rsidR="00090EDB" w:rsidRPr="002C0E5F" w:rsidRDefault="00090EDB" w:rsidP="009934AE">
            <w:pPr>
              <w:spacing w:line="276" w:lineRule="auto"/>
              <w:jc w:val="center"/>
              <w:rPr>
                <w:rFonts w:cs="Times New Roman"/>
                <w:b/>
                <w:bCs/>
                <w:sz w:val="26"/>
                <w:szCs w:val="26"/>
              </w:rPr>
            </w:pPr>
            <w:r w:rsidRPr="002C0E5F">
              <w:rPr>
                <w:rFonts w:cs="Times New Roman"/>
                <w:b/>
                <w:sz w:val="26"/>
                <w:szCs w:val="26"/>
              </w:rPr>
              <w:t>9</w:t>
            </w:r>
          </w:p>
        </w:tc>
      </w:tr>
    </w:tbl>
    <w:p w:rsidR="0055420F" w:rsidRDefault="0055420F" w:rsidP="0055420F">
      <w:pPr>
        <w:pStyle w:val="ListParagraph"/>
        <w:tabs>
          <w:tab w:val="left" w:pos="900"/>
        </w:tabs>
        <w:spacing w:before="120" w:line="320" w:lineRule="exact"/>
        <w:ind w:left="0" w:firstLine="540"/>
        <w:jc w:val="both"/>
        <w:rPr>
          <w:b/>
          <w:spacing w:val="-2"/>
          <w:sz w:val="26"/>
          <w:szCs w:val="26"/>
        </w:rPr>
      </w:pPr>
      <w:r>
        <w:rPr>
          <w:b/>
          <w:spacing w:val="-2"/>
          <w:sz w:val="26"/>
          <w:szCs w:val="26"/>
        </w:rPr>
        <w:t xml:space="preserve">Ghi chú: </w:t>
      </w:r>
    </w:p>
    <w:p w:rsidR="009E2764" w:rsidRDefault="009E2764" w:rsidP="009E2764">
      <w:pPr>
        <w:pStyle w:val="ListParagraph"/>
        <w:numPr>
          <w:ilvl w:val="0"/>
          <w:numId w:val="11"/>
        </w:numPr>
        <w:tabs>
          <w:tab w:val="left" w:pos="851"/>
        </w:tabs>
        <w:spacing w:line="320" w:lineRule="exact"/>
        <w:jc w:val="both"/>
        <w:rPr>
          <w:rFonts w:eastAsia="Times New Roman"/>
          <w:i/>
          <w:sz w:val="24"/>
          <w:szCs w:val="24"/>
        </w:rPr>
      </w:pPr>
      <w:r>
        <w:rPr>
          <w:rFonts w:eastAsia="Times New Roman"/>
          <w:i/>
          <w:sz w:val="24"/>
          <w:szCs w:val="24"/>
        </w:rPr>
        <w:t>B</w:t>
      </w:r>
      <w:r w:rsidRPr="0055420F">
        <w:rPr>
          <w:rFonts w:eastAsia="Times New Roman"/>
          <w:i/>
          <w:sz w:val="24"/>
          <w:szCs w:val="24"/>
        </w:rPr>
        <w:t xml:space="preserve">H: </w:t>
      </w:r>
      <w:r>
        <w:rPr>
          <w:rFonts w:eastAsia="Times New Roman"/>
          <w:i/>
          <w:sz w:val="24"/>
          <w:szCs w:val="24"/>
        </w:rPr>
        <w:t>Giờ khai thác</w:t>
      </w:r>
      <w:r w:rsidRPr="0055420F">
        <w:rPr>
          <w:rFonts w:eastAsia="Times New Roman"/>
          <w:i/>
          <w:sz w:val="24"/>
          <w:szCs w:val="24"/>
        </w:rPr>
        <w:t xml:space="preserve"> (</w:t>
      </w:r>
      <w:r>
        <w:rPr>
          <w:rFonts w:eastAsia="Times New Roman"/>
          <w:i/>
          <w:sz w:val="24"/>
          <w:szCs w:val="24"/>
        </w:rPr>
        <w:t>Block</w:t>
      </w:r>
      <w:r w:rsidRPr="0055420F">
        <w:rPr>
          <w:rFonts w:eastAsia="Times New Roman"/>
          <w:i/>
          <w:sz w:val="24"/>
          <w:szCs w:val="24"/>
        </w:rPr>
        <w:t xml:space="preserve"> Hour) là thời </w:t>
      </w:r>
      <w:r>
        <w:rPr>
          <w:rFonts w:eastAsia="Times New Roman"/>
          <w:i/>
          <w:sz w:val="24"/>
          <w:szCs w:val="24"/>
        </w:rPr>
        <w:t>gian tính từ khi rút chèn để tàu</w:t>
      </w:r>
      <w:r w:rsidRPr="0055420F">
        <w:rPr>
          <w:rFonts w:eastAsia="Times New Roman"/>
          <w:i/>
          <w:sz w:val="24"/>
          <w:szCs w:val="24"/>
        </w:rPr>
        <w:t xml:space="preserve"> bay chuyển động từsân bay xuất phát cho đến khi đóng chèn tại sân </w:t>
      </w:r>
      <w:r>
        <w:rPr>
          <w:rFonts w:eastAsia="Times New Roman"/>
          <w:i/>
          <w:sz w:val="24"/>
          <w:szCs w:val="24"/>
        </w:rPr>
        <w:t>bay kế tiếp để tàu bay dừng hẳn. B</w:t>
      </w:r>
      <w:r w:rsidRPr="0055420F">
        <w:rPr>
          <w:rFonts w:eastAsia="Times New Roman"/>
          <w:i/>
          <w:sz w:val="24"/>
          <w:szCs w:val="24"/>
        </w:rPr>
        <w:t>ao gồm</w:t>
      </w:r>
      <w:r>
        <w:rPr>
          <w:rFonts w:eastAsia="Times New Roman"/>
          <w:i/>
          <w:sz w:val="24"/>
          <w:szCs w:val="24"/>
        </w:rPr>
        <w:t>: thời gian tàu bay lăn bánh trên đường băng và thời gian bay (FH).</w:t>
      </w:r>
    </w:p>
    <w:p w:rsidR="005A362C" w:rsidRPr="0055420F" w:rsidRDefault="005A362C" w:rsidP="005A362C">
      <w:pPr>
        <w:pStyle w:val="ListParagraph"/>
        <w:numPr>
          <w:ilvl w:val="0"/>
          <w:numId w:val="11"/>
        </w:numPr>
        <w:tabs>
          <w:tab w:val="left" w:pos="851"/>
        </w:tabs>
        <w:spacing w:line="320" w:lineRule="exact"/>
        <w:jc w:val="both"/>
        <w:rPr>
          <w:rFonts w:eastAsia="Times New Roman"/>
          <w:i/>
          <w:sz w:val="24"/>
          <w:szCs w:val="24"/>
        </w:rPr>
      </w:pPr>
      <w:r>
        <w:rPr>
          <w:rFonts w:eastAsia="Times New Roman"/>
          <w:i/>
          <w:sz w:val="24"/>
          <w:szCs w:val="24"/>
        </w:rPr>
        <w:t>Phi</w:t>
      </w:r>
      <w:r w:rsidRPr="005A362C">
        <w:rPr>
          <w:rFonts w:eastAsia="Times New Roman"/>
          <w:i/>
          <w:sz w:val="24"/>
          <w:szCs w:val="24"/>
        </w:rPr>
        <w:t xml:space="preserve"> công phục vụ chuyên cơ </w:t>
      </w:r>
      <w:r>
        <w:rPr>
          <w:rFonts w:eastAsia="Times New Roman"/>
          <w:i/>
          <w:sz w:val="24"/>
          <w:szCs w:val="24"/>
        </w:rPr>
        <w:t xml:space="preserve">phải đảm bảo đáp ứng tiêu chuẩn theo </w:t>
      </w:r>
      <w:r w:rsidRPr="005A362C">
        <w:rPr>
          <w:rFonts w:eastAsia="Times New Roman"/>
          <w:i/>
          <w:sz w:val="24"/>
          <w:szCs w:val="24"/>
        </w:rPr>
        <w:t>quy định tại Điều 10 Thông tư số 25/2022/TT-BGTVT ngày 20/10/2022</w:t>
      </w:r>
      <w:r w:rsidR="009934AE">
        <w:rPr>
          <w:rFonts w:eastAsia="Times New Roman"/>
          <w:i/>
          <w:sz w:val="24"/>
          <w:szCs w:val="24"/>
        </w:rPr>
        <w:t>.</w:t>
      </w:r>
    </w:p>
    <w:p w:rsidR="00090EDB" w:rsidRPr="00482355" w:rsidRDefault="00686D87" w:rsidP="005A362C">
      <w:pPr>
        <w:pStyle w:val="ListParagraph"/>
        <w:tabs>
          <w:tab w:val="left" w:pos="900"/>
        </w:tabs>
        <w:spacing w:before="120" w:after="120"/>
        <w:ind w:left="0" w:firstLine="547"/>
        <w:contextualSpacing w:val="0"/>
        <w:jc w:val="both"/>
        <w:rPr>
          <w:spacing w:val="-2"/>
          <w:sz w:val="26"/>
          <w:szCs w:val="26"/>
        </w:rPr>
      </w:pPr>
      <w:r w:rsidRPr="00482355">
        <w:rPr>
          <w:spacing w:val="-2"/>
          <w:sz w:val="26"/>
          <w:szCs w:val="26"/>
        </w:rPr>
        <w:t>2.</w:t>
      </w:r>
      <w:r w:rsidR="00090EDB" w:rsidRPr="00482355">
        <w:rPr>
          <w:spacing w:val="-2"/>
          <w:sz w:val="26"/>
          <w:szCs w:val="26"/>
        </w:rPr>
        <w:t>2.</w:t>
      </w:r>
      <w:r w:rsidR="00482355" w:rsidRPr="00482355">
        <w:rPr>
          <w:spacing w:val="-2"/>
          <w:sz w:val="26"/>
          <w:szCs w:val="26"/>
        </w:rPr>
        <w:t>2</w:t>
      </w:r>
      <w:r w:rsidR="00090EDB" w:rsidRPr="00482355">
        <w:rPr>
          <w:spacing w:val="-2"/>
          <w:sz w:val="26"/>
          <w:szCs w:val="26"/>
        </w:rPr>
        <w:t xml:space="preserve"> Định mức tiếp viên</w:t>
      </w:r>
    </w:p>
    <w:p w:rsidR="005E30CC" w:rsidRPr="005E30CC" w:rsidRDefault="005E30CC" w:rsidP="005E30CC">
      <w:pPr>
        <w:pStyle w:val="Compact"/>
        <w:widowControl w:val="0"/>
        <w:tabs>
          <w:tab w:val="left" w:pos="851"/>
        </w:tabs>
        <w:spacing w:before="40" w:after="40" w:line="276" w:lineRule="auto"/>
        <w:ind w:left="567"/>
        <w:jc w:val="right"/>
        <w:rPr>
          <w:rFonts w:ascii="Times New Roman" w:hAnsi="Times New Roman" w:cs="Times New Roman"/>
          <w:i/>
          <w:sz w:val="26"/>
          <w:szCs w:val="26"/>
        </w:rPr>
      </w:pPr>
      <w:r w:rsidRPr="005E30CC">
        <w:rPr>
          <w:rFonts w:ascii="Times New Roman" w:hAnsi="Times New Roman" w:cs="Times New Roman"/>
          <w:i/>
          <w:sz w:val="26"/>
          <w:szCs w:val="26"/>
        </w:rPr>
        <w:t>Đơn vị</w:t>
      </w:r>
      <w:r>
        <w:rPr>
          <w:rFonts w:ascii="Times New Roman" w:hAnsi="Times New Roman" w:cs="Times New Roman"/>
          <w:i/>
          <w:sz w:val="26"/>
          <w:szCs w:val="26"/>
        </w:rPr>
        <w:t xml:space="preserve"> tính: ngườ</w:t>
      </w:r>
      <w:r w:rsidR="00CF6343">
        <w:rPr>
          <w:rFonts w:ascii="Times New Roman" w:hAnsi="Times New Roman" w:cs="Times New Roman"/>
          <w:i/>
          <w:sz w:val="26"/>
          <w:szCs w:val="26"/>
        </w:rPr>
        <w:t>i/chuyến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3"/>
        <w:gridCol w:w="1495"/>
        <w:gridCol w:w="808"/>
        <w:gridCol w:w="808"/>
        <w:gridCol w:w="698"/>
        <w:gridCol w:w="699"/>
        <w:gridCol w:w="808"/>
        <w:gridCol w:w="779"/>
        <w:gridCol w:w="617"/>
        <w:gridCol w:w="580"/>
        <w:gridCol w:w="966"/>
      </w:tblGrid>
      <w:tr w:rsidR="00FD3430" w:rsidRPr="00942CAC" w:rsidTr="00FD3430">
        <w:trPr>
          <w:trHeight w:val="397"/>
          <w:jc w:val="center"/>
        </w:trPr>
        <w:tc>
          <w:tcPr>
            <w:tcW w:w="803" w:type="dxa"/>
            <w:vMerge w:val="restart"/>
            <w:vAlign w:val="center"/>
          </w:tcPr>
          <w:p w:rsidR="00FD3430" w:rsidRPr="00942CAC" w:rsidRDefault="00FD3430" w:rsidP="0045068D">
            <w:pPr>
              <w:spacing w:after="120"/>
              <w:jc w:val="center"/>
              <w:rPr>
                <w:rFonts w:cs="Times New Roman"/>
                <w:b/>
                <w:bCs/>
                <w:sz w:val="22"/>
                <w:szCs w:val="26"/>
              </w:rPr>
            </w:pPr>
            <w:r w:rsidRPr="00942CAC">
              <w:rPr>
                <w:rFonts w:cs="Times New Roman"/>
                <w:b/>
                <w:bCs/>
                <w:sz w:val="22"/>
                <w:szCs w:val="26"/>
              </w:rPr>
              <w:t>Loại tàu bay</w:t>
            </w:r>
          </w:p>
        </w:tc>
        <w:tc>
          <w:tcPr>
            <w:tcW w:w="1495" w:type="dxa"/>
            <w:vMerge w:val="restart"/>
            <w:vAlign w:val="center"/>
          </w:tcPr>
          <w:p w:rsidR="00FD3430" w:rsidRPr="00942CAC" w:rsidRDefault="00FD3430" w:rsidP="0055420F">
            <w:pPr>
              <w:spacing w:after="120"/>
              <w:jc w:val="center"/>
              <w:rPr>
                <w:rFonts w:cs="Times New Roman"/>
                <w:b/>
                <w:bCs/>
                <w:sz w:val="22"/>
                <w:szCs w:val="26"/>
              </w:rPr>
            </w:pPr>
            <w:r w:rsidRPr="00942CAC">
              <w:rPr>
                <w:rFonts w:cs="Times New Roman"/>
                <w:b/>
                <w:bCs/>
                <w:sz w:val="22"/>
                <w:szCs w:val="26"/>
              </w:rPr>
              <w:t xml:space="preserve">Khoảng </w:t>
            </w:r>
            <w:r w:rsidR="00F47129">
              <w:rPr>
                <w:rFonts w:cs="Times New Roman"/>
                <w:b/>
                <w:bCs/>
                <w:sz w:val="22"/>
                <w:szCs w:val="26"/>
              </w:rPr>
              <w:t xml:space="preserve">giờ </w:t>
            </w:r>
            <w:r w:rsidR="0055420F">
              <w:rPr>
                <w:rFonts w:cs="Times New Roman"/>
                <w:b/>
                <w:bCs/>
                <w:sz w:val="22"/>
                <w:szCs w:val="26"/>
              </w:rPr>
              <w:t xml:space="preserve">khai thác </w:t>
            </w:r>
            <w:r w:rsidRPr="00942CAC">
              <w:rPr>
                <w:rFonts w:cs="Times New Roman"/>
                <w:b/>
                <w:bCs/>
                <w:sz w:val="22"/>
                <w:szCs w:val="26"/>
              </w:rPr>
              <w:t>(</w:t>
            </w:r>
            <w:r w:rsidR="0055420F">
              <w:rPr>
                <w:rFonts w:cs="Times New Roman"/>
                <w:b/>
                <w:bCs/>
                <w:sz w:val="22"/>
                <w:szCs w:val="26"/>
              </w:rPr>
              <w:t>BH</w:t>
            </w:r>
            <w:r w:rsidRPr="00942CAC">
              <w:rPr>
                <w:rFonts w:cs="Times New Roman"/>
                <w:b/>
                <w:bCs/>
                <w:sz w:val="22"/>
                <w:szCs w:val="26"/>
              </w:rPr>
              <w:t>)</w:t>
            </w:r>
          </w:p>
        </w:tc>
        <w:tc>
          <w:tcPr>
            <w:tcW w:w="6763" w:type="dxa"/>
            <w:gridSpan w:val="9"/>
            <w:vAlign w:val="center"/>
          </w:tcPr>
          <w:p w:rsidR="00FD3430" w:rsidRPr="00942CAC" w:rsidRDefault="00FD3430" w:rsidP="0045068D">
            <w:pPr>
              <w:spacing w:after="120"/>
              <w:jc w:val="center"/>
              <w:rPr>
                <w:rFonts w:cs="Times New Roman"/>
                <w:b/>
                <w:bCs/>
                <w:sz w:val="22"/>
                <w:szCs w:val="26"/>
              </w:rPr>
            </w:pPr>
            <w:r w:rsidRPr="00942CAC">
              <w:rPr>
                <w:rFonts w:cs="Times New Roman"/>
                <w:b/>
                <w:bCs/>
                <w:sz w:val="22"/>
                <w:szCs w:val="26"/>
              </w:rPr>
              <w:t>Số tiếp viên (người/ chuyến)</w:t>
            </w:r>
          </w:p>
        </w:tc>
      </w:tr>
      <w:tr w:rsidR="00FD3430" w:rsidRPr="00942CAC" w:rsidTr="00FD3430">
        <w:trPr>
          <w:trHeight w:val="397"/>
          <w:jc w:val="center"/>
        </w:trPr>
        <w:tc>
          <w:tcPr>
            <w:tcW w:w="803" w:type="dxa"/>
            <w:vMerge/>
            <w:vAlign w:val="center"/>
          </w:tcPr>
          <w:p w:rsidR="00FD3430" w:rsidRPr="00942CAC" w:rsidRDefault="00FD3430" w:rsidP="0045068D">
            <w:pPr>
              <w:spacing w:after="120"/>
              <w:jc w:val="center"/>
              <w:rPr>
                <w:rFonts w:cs="Times New Roman"/>
                <w:b/>
                <w:bCs/>
                <w:sz w:val="22"/>
                <w:szCs w:val="26"/>
              </w:rPr>
            </w:pPr>
          </w:p>
        </w:tc>
        <w:tc>
          <w:tcPr>
            <w:tcW w:w="1495" w:type="dxa"/>
            <w:vMerge/>
            <w:vAlign w:val="center"/>
          </w:tcPr>
          <w:p w:rsidR="00FD3430" w:rsidRPr="00942CAC" w:rsidRDefault="00FD3430" w:rsidP="0045068D">
            <w:pPr>
              <w:spacing w:after="120"/>
              <w:jc w:val="center"/>
              <w:rPr>
                <w:rFonts w:cs="Times New Roman"/>
                <w:b/>
                <w:bCs/>
                <w:sz w:val="22"/>
                <w:szCs w:val="26"/>
              </w:rPr>
            </w:pPr>
          </w:p>
        </w:tc>
        <w:tc>
          <w:tcPr>
            <w:tcW w:w="3013" w:type="dxa"/>
            <w:gridSpan w:val="4"/>
            <w:vAlign w:val="center"/>
          </w:tcPr>
          <w:p w:rsidR="00FD3430" w:rsidRPr="00942CAC" w:rsidRDefault="00FD3430" w:rsidP="0045068D">
            <w:pPr>
              <w:spacing w:after="120"/>
              <w:jc w:val="center"/>
              <w:rPr>
                <w:rFonts w:cs="Times New Roman"/>
                <w:b/>
                <w:bCs/>
                <w:sz w:val="22"/>
                <w:szCs w:val="26"/>
              </w:rPr>
            </w:pPr>
            <w:r w:rsidRPr="00942CAC">
              <w:rPr>
                <w:rFonts w:cs="Times New Roman"/>
                <w:b/>
                <w:bCs/>
                <w:sz w:val="22"/>
                <w:szCs w:val="26"/>
              </w:rPr>
              <w:t>Chính thức</w:t>
            </w:r>
          </w:p>
        </w:tc>
        <w:tc>
          <w:tcPr>
            <w:tcW w:w="2784" w:type="dxa"/>
            <w:gridSpan w:val="4"/>
            <w:vAlign w:val="center"/>
          </w:tcPr>
          <w:p w:rsidR="00FD3430" w:rsidRPr="00942CAC" w:rsidRDefault="00FD3430" w:rsidP="0045068D">
            <w:pPr>
              <w:spacing w:after="120"/>
              <w:jc w:val="center"/>
              <w:rPr>
                <w:rFonts w:cs="Times New Roman"/>
                <w:b/>
                <w:bCs/>
                <w:sz w:val="22"/>
                <w:szCs w:val="26"/>
              </w:rPr>
            </w:pPr>
            <w:r w:rsidRPr="00942CAC">
              <w:rPr>
                <w:rFonts w:cs="Times New Roman"/>
                <w:b/>
                <w:bCs/>
                <w:sz w:val="22"/>
                <w:szCs w:val="26"/>
              </w:rPr>
              <w:t>Dự bị</w:t>
            </w:r>
          </w:p>
        </w:tc>
        <w:tc>
          <w:tcPr>
            <w:tcW w:w="966" w:type="dxa"/>
            <w:vMerge w:val="restart"/>
            <w:vAlign w:val="center"/>
          </w:tcPr>
          <w:p w:rsidR="00FD3430" w:rsidRPr="00942CAC" w:rsidRDefault="00FD3430" w:rsidP="0045068D">
            <w:pPr>
              <w:spacing w:after="120"/>
              <w:jc w:val="center"/>
              <w:rPr>
                <w:rFonts w:cs="Times New Roman"/>
                <w:b/>
                <w:bCs/>
                <w:sz w:val="22"/>
                <w:szCs w:val="26"/>
              </w:rPr>
            </w:pPr>
            <w:r w:rsidRPr="00942CAC">
              <w:rPr>
                <w:rFonts w:cs="Times New Roman"/>
                <w:b/>
                <w:bCs/>
                <w:sz w:val="22"/>
                <w:szCs w:val="26"/>
              </w:rPr>
              <w:t>Tổng cộng</w:t>
            </w:r>
          </w:p>
        </w:tc>
      </w:tr>
      <w:tr w:rsidR="00FD3430" w:rsidRPr="00942CAC" w:rsidTr="00FD3430">
        <w:trPr>
          <w:trHeight w:val="397"/>
          <w:jc w:val="center"/>
        </w:trPr>
        <w:tc>
          <w:tcPr>
            <w:tcW w:w="803" w:type="dxa"/>
            <w:vMerge/>
            <w:vAlign w:val="center"/>
          </w:tcPr>
          <w:p w:rsidR="00FD3430" w:rsidRPr="00942CAC" w:rsidRDefault="00FD3430" w:rsidP="0045068D">
            <w:pPr>
              <w:jc w:val="center"/>
              <w:rPr>
                <w:rFonts w:cs="Times New Roman"/>
                <w:b/>
                <w:bCs/>
                <w:sz w:val="22"/>
                <w:szCs w:val="26"/>
              </w:rPr>
            </w:pPr>
          </w:p>
        </w:tc>
        <w:tc>
          <w:tcPr>
            <w:tcW w:w="1495" w:type="dxa"/>
            <w:vMerge/>
            <w:vAlign w:val="center"/>
          </w:tcPr>
          <w:p w:rsidR="00FD3430" w:rsidRPr="00942CAC" w:rsidRDefault="00FD3430" w:rsidP="0045068D">
            <w:pPr>
              <w:jc w:val="center"/>
              <w:rPr>
                <w:rFonts w:cs="Times New Roman"/>
                <w:b/>
                <w:bCs/>
                <w:sz w:val="22"/>
                <w:szCs w:val="26"/>
              </w:rPr>
            </w:pPr>
          </w:p>
        </w:tc>
        <w:tc>
          <w:tcPr>
            <w:tcW w:w="808" w:type="dxa"/>
            <w:vAlign w:val="center"/>
          </w:tcPr>
          <w:p w:rsidR="00FD3430" w:rsidRPr="00942CAC" w:rsidRDefault="00FD3430" w:rsidP="0045068D">
            <w:pPr>
              <w:jc w:val="center"/>
              <w:rPr>
                <w:rFonts w:cs="Times New Roman"/>
                <w:b/>
                <w:bCs/>
                <w:sz w:val="22"/>
                <w:szCs w:val="26"/>
              </w:rPr>
            </w:pPr>
            <w:r w:rsidRPr="00942CAC">
              <w:rPr>
                <w:rFonts w:cs="Times New Roman"/>
                <w:b/>
                <w:bCs/>
                <w:sz w:val="22"/>
                <w:szCs w:val="26"/>
              </w:rPr>
              <w:t>TVT2</w:t>
            </w:r>
          </w:p>
        </w:tc>
        <w:tc>
          <w:tcPr>
            <w:tcW w:w="808" w:type="dxa"/>
            <w:vAlign w:val="center"/>
          </w:tcPr>
          <w:p w:rsidR="00FD3430" w:rsidRPr="00942CAC" w:rsidRDefault="00FD3430" w:rsidP="0045068D">
            <w:pPr>
              <w:jc w:val="center"/>
              <w:rPr>
                <w:rFonts w:cs="Times New Roman"/>
                <w:b/>
                <w:bCs/>
                <w:sz w:val="22"/>
                <w:szCs w:val="26"/>
              </w:rPr>
            </w:pPr>
            <w:r w:rsidRPr="00942CAC">
              <w:rPr>
                <w:rFonts w:cs="Times New Roman"/>
                <w:b/>
                <w:bCs/>
                <w:sz w:val="22"/>
                <w:szCs w:val="26"/>
              </w:rPr>
              <w:t>TVT1</w:t>
            </w:r>
          </w:p>
        </w:tc>
        <w:tc>
          <w:tcPr>
            <w:tcW w:w="698" w:type="dxa"/>
            <w:vAlign w:val="center"/>
          </w:tcPr>
          <w:p w:rsidR="00FD3430" w:rsidRPr="00942CAC" w:rsidRDefault="00FD3430" w:rsidP="0045068D">
            <w:pPr>
              <w:jc w:val="center"/>
              <w:rPr>
                <w:rFonts w:cs="Times New Roman"/>
                <w:b/>
                <w:bCs/>
                <w:sz w:val="22"/>
                <w:szCs w:val="26"/>
              </w:rPr>
            </w:pPr>
            <w:r>
              <w:rPr>
                <w:rFonts w:cs="Times New Roman"/>
                <w:b/>
                <w:bCs/>
                <w:sz w:val="22"/>
                <w:szCs w:val="26"/>
              </w:rPr>
              <w:t>B</w:t>
            </w:r>
          </w:p>
        </w:tc>
        <w:tc>
          <w:tcPr>
            <w:tcW w:w="699" w:type="dxa"/>
            <w:vAlign w:val="center"/>
          </w:tcPr>
          <w:p w:rsidR="00FD3430" w:rsidRPr="00942CAC" w:rsidRDefault="00FD3430" w:rsidP="0045068D">
            <w:pPr>
              <w:jc w:val="center"/>
              <w:rPr>
                <w:rFonts w:cs="Times New Roman"/>
                <w:b/>
                <w:bCs/>
                <w:sz w:val="22"/>
                <w:szCs w:val="26"/>
              </w:rPr>
            </w:pPr>
            <w:r>
              <w:rPr>
                <w:rFonts w:cs="Times New Roman"/>
                <w:b/>
                <w:bCs/>
                <w:sz w:val="22"/>
                <w:szCs w:val="26"/>
              </w:rPr>
              <w:t>Y</w:t>
            </w:r>
          </w:p>
        </w:tc>
        <w:tc>
          <w:tcPr>
            <w:tcW w:w="808" w:type="dxa"/>
            <w:vAlign w:val="center"/>
          </w:tcPr>
          <w:p w:rsidR="00FD3430" w:rsidRPr="00942CAC" w:rsidRDefault="00FD3430" w:rsidP="0045068D">
            <w:pPr>
              <w:jc w:val="center"/>
              <w:rPr>
                <w:rFonts w:cs="Times New Roman"/>
                <w:b/>
                <w:bCs/>
                <w:sz w:val="22"/>
                <w:szCs w:val="26"/>
              </w:rPr>
            </w:pPr>
            <w:r w:rsidRPr="00942CAC">
              <w:rPr>
                <w:rFonts w:cs="Times New Roman"/>
                <w:b/>
                <w:bCs/>
                <w:sz w:val="22"/>
                <w:szCs w:val="26"/>
              </w:rPr>
              <w:t>TVT2</w:t>
            </w:r>
          </w:p>
        </w:tc>
        <w:tc>
          <w:tcPr>
            <w:tcW w:w="779" w:type="dxa"/>
            <w:vAlign w:val="center"/>
          </w:tcPr>
          <w:p w:rsidR="00FD3430" w:rsidRPr="00942CAC" w:rsidRDefault="00FD3430" w:rsidP="0045068D">
            <w:pPr>
              <w:jc w:val="center"/>
              <w:rPr>
                <w:rFonts w:cs="Times New Roman"/>
                <w:b/>
                <w:bCs/>
                <w:sz w:val="22"/>
                <w:szCs w:val="26"/>
              </w:rPr>
            </w:pPr>
            <w:r w:rsidRPr="00942CAC">
              <w:rPr>
                <w:rFonts w:cs="Times New Roman"/>
                <w:b/>
                <w:bCs/>
                <w:sz w:val="22"/>
                <w:szCs w:val="26"/>
              </w:rPr>
              <w:t>TVT1</w:t>
            </w:r>
          </w:p>
        </w:tc>
        <w:tc>
          <w:tcPr>
            <w:tcW w:w="617" w:type="dxa"/>
            <w:vAlign w:val="center"/>
          </w:tcPr>
          <w:p w:rsidR="00FD3430" w:rsidRPr="00942CAC" w:rsidRDefault="00FD3430" w:rsidP="0045068D">
            <w:pPr>
              <w:jc w:val="center"/>
              <w:rPr>
                <w:rFonts w:cs="Times New Roman"/>
                <w:b/>
                <w:bCs/>
                <w:sz w:val="22"/>
                <w:szCs w:val="26"/>
              </w:rPr>
            </w:pPr>
            <w:r>
              <w:rPr>
                <w:rFonts w:cs="Times New Roman"/>
                <w:b/>
                <w:bCs/>
                <w:sz w:val="22"/>
                <w:szCs w:val="26"/>
              </w:rPr>
              <w:t>B</w:t>
            </w:r>
          </w:p>
        </w:tc>
        <w:tc>
          <w:tcPr>
            <w:tcW w:w="580" w:type="dxa"/>
            <w:vAlign w:val="center"/>
          </w:tcPr>
          <w:p w:rsidR="00FD3430" w:rsidRPr="00942CAC" w:rsidRDefault="00FD3430" w:rsidP="0045068D">
            <w:pPr>
              <w:jc w:val="center"/>
              <w:rPr>
                <w:rFonts w:cs="Times New Roman"/>
                <w:b/>
                <w:bCs/>
                <w:sz w:val="22"/>
                <w:szCs w:val="26"/>
              </w:rPr>
            </w:pPr>
            <w:r>
              <w:rPr>
                <w:rFonts w:cs="Times New Roman"/>
                <w:b/>
                <w:bCs/>
                <w:sz w:val="22"/>
                <w:szCs w:val="26"/>
              </w:rPr>
              <w:t>Y</w:t>
            </w:r>
          </w:p>
        </w:tc>
        <w:tc>
          <w:tcPr>
            <w:tcW w:w="966" w:type="dxa"/>
            <w:vMerge/>
            <w:vAlign w:val="center"/>
            <w:hideMark/>
          </w:tcPr>
          <w:p w:rsidR="00FD3430" w:rsidRPr="00942CAC" w:rsidRDefault="00FD3430" w:rsidP="0045068D">
            <w:pPr>
              <w:jc w:val="center"/>
              <w:rPr>
                <w:rFonts w:cs="Times New Roman"/>
                <w:b/>
                <w:bCs/>
                <w:sz w:val="22"/>
                <w:szCs w:val="26"/>
              </w:rPr>
            </w:pPr>
          </w:p>
        </w:tc>
      </w:tr>
      <w:tr w:rsidR="00FD3430" w:rsidRPr="00942CAC" w:rsidTr="00FD3430">
        <w:trPr>
          <w:trHeight w:val="397"/>
          <w:jc w:val="center"/>
        </w:trPr>
        <w:tc>
          <w:tcPr>
            <w:tcW w:w="803" w:type="dxa"/>
            <w:vAlign w:val="center"/>
          </w:tcPr>
          <w:p w:rsidR="00FD3430" w:rsidRPr="003E7FB1" w:rsidRDefault="00FD3430" w:rsidP="0045068D">
            <w:pPr>
              <w:jc w:val="center"/>
              <w:rPr>
                <w:rFonts w:cs="Times New Roman"/>
                <w:sz w:val="22"/>
                <w:szCs w:val="26"/>
              </w:rPr>
            </w:pPr>
            <w:r w:rsidRPr="003E7FB1">
              <w:rPr>
                <w:rFonts w:cs="Times New Roman"/>
                <w:bCs/>
                <w:sz w:val="22"/>
                <w:szCs w:val="26"/>
              </w:rPr>
              <w:t>A321</w:t>
            </w:r>
          </w:p>
        </w:tc>
        <w:tc>
          <w:tcPr>
            <w:tcW w:w="1495" w:type="dxa"/>
            <w:vAlign w:val="center"/>
          </w:tcPr>
          <w:p w:rsidR="00FD3430" w:rsidRPr="003E7FB1" w:rsidRDefault="009E2764" w:rsidP="0045068D">
            <w:pPr>
              <w:jc w:val="center"/>
              <w:rPr>
                <w:rFonts w:cs="Times New Roman"/>
                <w:sz w:val="22"/>
                <w:szCs w:val="26"/>
              </w:rPr>
            </w:pPr>
            <w:r w:rsidRPr="003E7FB1">
              <w:rPr>
                <w:rFonts w:eastAsia="Times New Roman" w:cs="Times New Roman"/>
                <w:bCs/>
                <w:sz w:val="22"/>
                <w:szCs w:val="26"/>
              </w:rPr>
              <w:t>B</w:t>
            </w:r>
            <w:r w:rsidR="0055420F" w:rsidRPr="003E7FB1">
              <w:rPr>
                <w:rFonts w:eastAsia="Times New Roman" w:cs="Times New Roman"/>
                <w:bCs/>
                <w:sz w:val="22"/>
                <w:szCs w:val="26"/>
              </w:rPr>
              <w:t>H</w:t>
            </w:r>
            <w:r w:rsidR="00FD3430" w:rsidRPr="003E7FB1">
              <w:rPr>
                <w:rFonts w:eastAsia="Times New Roman" w:cs="Times New Roman"/>
                <w:bCs/>
                <w:sz w:val="22"/>
                <w:szCs w:val="26"/>
              </w:rPr>
              <w:t xml:space="preserve"> ≤ 8</w:t>
            </w:r>
          </w:p>
        </w:tc>
        <w:tc>
          <w:tcPr>
            <w:tcW w:w="808" w:type="dxa"/>
            <w:vAlign w:val="center"/>
          </w:tcPr>
          <w:p w:rsidR="00FD3430" w:rsidRPr="003E7FB1" w:rsidRDefault="00FD3430" w:rsidP="0045068D">
            <w:pPr>
              <w:jc w:val="center"/>
              <w:rPr>
                <w:rFonts w:cs="Times New Roman"/>
                <w:bCs/>
                <w:sz w:val="22"/>
                <w:szCs w:val="26"/>
              </w:rPr>
            </w:pPr>
            <w:r w:rsidRPr="003E7FB1">
              <w:rPr>
                <w:rFonts w:cs="Times New Roman"/>
                <w:sz w:val="22"/>
                <w:szCs w:val="26"/>
              </w:rPr>
              <w:t>2</w:t>
            </w:r>
          </w:p>
        </w:tc>
        <w:tc>
          <w:tcPr>
            <w:tcW w:w="808" w:type="dxa"/>
            <w:vAlign w:val="center"/>
          </w:tcPr>
          <w:p w:rsidR="00FD3430" w:rsidRPr="003E7FB1" w:rsidRDefault="00FD3430" w:rsidP="0045068D">
            <w:pPr>
              <w:jc w:val="center"/>
              <w:rPr>
                <w:rFonts w:cs="Times New Roman"/>
                <w:sz w:val="22"/>
                <w:szCs w:val="26"/>
              </w:rPr>
            </w:pPr>
            <w:r w:rsidRPr="003E7FB1">
              <w:rPr>
                <w:rFonts w:cs="Times New Roman"/>
                <w:sz w:val="22"/>
                <w:szCs w:val="26"/>
              </w:rPr>
              <w:t>2</w:t>
            </w:r>
          </w:p>
        </w:tc>
        <w:tc>
          <w:tcPr>
            <w:tcW w:w="698" w:type="dxa"/>
            <w:vAlign w:val="center"/>
          </w:tcPr>
          <w:p w:rsidR="00FD3430" w:rsidRPr="003E7FB1" w:rsidRDefault="00FD3430" w:rsidP="0045068D">
            <w:pPr>
              <w:jc w:val="center"/>
              <w:rPr>
                <w:rFonts w:cs="Times New Roman"/>
                <w:bCs/>
                <w:sz w:val="22"/>
                <w:szCs w:val="26"/>
              </w:rPr>
            </w:pPr>
            <w:r w:rsidRPr="003E7FB1">
              <w:rPr>
                <w:rFonts w:cs="Times New Roman"/>
                <w:bCs/>
                <w:sz w:val="22"/>
                <w:szCs w:val="26"/>
              </w:rPr>
              <w:t>2</w:t>
            </w:r>
          </w:p>
        </w:tc>
        <w:tc>
          <w:tcPr>
            <w:tcW w:w="699" w:type="dxa"/>
            <w:vAlign w:val="center"/>
          </w:tcPr>
          <w:p w:rsidR="00FD3430" w:rsidRPr="003E7FB1" w:rsidRDefault="00FD3430" w:rsidP="0045068D">
            <w:pPr>
              <w:jc w:val="center"/>
              <w:rPr>
                <w:rFonts w:cs="Times New Roman"/>
                <w:bCs/>
                <w:sz w:val="22"/>
                <w:szCs w:val="26"/>
              </w:rPr>
            </w:pPr>
            <w:r w:rsidRPr="003E7FB1">
              <w:rPr>
                <w:rFonts w:cs="Times New Roman"/>
                <w:bCs/>
                <w:sz w:val="22"/>
                <w:szCs w:val="26"/>
              </w:rPr>
              <w:t>2</w:t>
            </w:r>
          </w:p>
        </w:tc>
        <w:tc>
          <w:tcPr>
            <w:tcW w:w="808" w:type="dxa"/>
            <w:vAlign w:val="center"/>
          </w:tcPr>
          <w:p w:rsidR="00FD3430" w:rsidRPr="003E7FB1" w:rsidRDefault="00FD3430" w:rsidP="0045068D">
            <w:pPr>
              <w:jc w:val="center"/>
              <w:rPr>
                <w:rFonts w:cs="Times New Roman"/>
                <w:bCs/>
                <w:sz w:val="22"/>
                <w:szCs w:val="26"/>
              </w:rPr>
            </w:pPr>
            <w:r w:rsidRPr="003E7FB1">
              <w:rPr>
                <w:rFonts w:cs="Times New Roman"/>
                <w:sz w:val="22"/>
                <w:szCs w:val="26"/>
              </w:rPr>
              <w:t>1</w:t>
            </w:r>
          </w:p>
        </w:tc>
        <w:tc>
          <w:tcPr>
            <w:tcW w:w="779" w:type="dxa"/>
            <w:vAlign w:val="center"/>
          </w:tcPr>
          <w:p w:rsidR="00FD3430" w:rsidRPr="003E7FB1" w:rsidRDefault="00FD3430" w:rsidP="0045068D">
            <w:pPr>
              <w:jc w:val="center"/>
              <w:rPr>
                <w:rFonts w:cs="Times New Roman"/>
                <w:bCs/>
                <w:sz w:val="22"/>
                <w:szCs w:val="26"/>
              </w:rPr>
            </w:pPr>
            <w:r w:rsidRPr="003E7FB1">
              <w:rPr>
                <w:rFonts w:cs="Times New Roman"/>
                <w:sz w:val="22"/>
                <w:szCs w:val="26"/>
              </w:rPr>
              <w:t>1</w:t>
            </w:r>
          </w:p>
        </w:tc>
        <w:tc>
          <w:tcPr>
            <w:tcW w:w="617" w:type="dxa"/>
            <w:vAlign w:val="center"/>
          </w:tcPr>
          <w:p w:rsidR="00FD3430" w:rsidRPr="003E7FB1" w:rsidRDefault="00FD3430" w:rsidP="0045068D">
            <w:pPr>
              <w:jc w:val="center"/>
              <w:rPr>
                <w:rFonts w:cs="Times New Roman"/>
                <w:bCs/>
                <w:sz w:val="22"/>
                <w:szCs w:val="26"/>
              </w:rPr>
            </w:pPr>
            <w:r w:rsidRPr="003E7FB1">
              <w:rPr>
                <w:rFonts w:cs="Times New Roman"/>
                <w:bCs/>
                <w:sz w:val="22"/>
                <w:szCs w:val="26"/>
              </w:rPr>
              <w:t>1</w:t>
            </w:r>
          </w:p>
        </w:tc>
        <w:tc>
          <w:tcPr>
            <w:tcW w:w="580" w:type="dxa"/>
            <w:vAlign w:val="center"/>
          </w:tcPr>
          <w:p w:rsidR="00FD3430" w:rsidRPr="003E7FB1" w:rsidRDefault="00FD3430" w:rsidP="0045068D">
            <w:pPr>
              <w:jc w:val="center"/>
              <w:rPr>
                <w:rFonts w:cs="Times New Roman"/>
                <w:sz w:val="22"/>
                <w:szCs w:val="26"/>
              </w:rPr>
            </w:pPr>
            <w:r w:rsidRPr="003E7FB1">
              <w:rPr>
                <w:rFonts w:cs="Times New Roman"/>
                <w:sz w:val="22"/>
                <w:szCs w:val="26"/>
              </w:rPr>
              <w:t>1</w:t>
            </w:r>
          </w:p>
        </w:tc>
        <w:tc>
          <w:tcPr>
            <w:tcW w:w="966" w:type="dxa"/>
            <w:vAlign w:val="center"/>
          </w:tcPr>
          <w:p w:rsidR="00FD3430" w:rsidRPr="00942CAC" w:rsidRDefault="00FD3430" w:rsidP="0045068D">
            <w:pPr>
              <w:jc w:val="center"/>
              <w:rPr>
                <w:rFonts w:cs="Times New Roman"/>
                <w:b/>
                <w:bCs/>
                <w:sz w:val="22"/>
                <w:szCs w:val="26"/>
              </w:rPr>
            </w:pPr>
            <w:r w:rsidRPr="00942CAC">
              <w:rPr>
                <w:rFonts w:cs="Times New Roman"/>
                <w:b/>
                <w:sz w:val="22"/>
                <w:szCs w:val="26"/>
              </w:rPr>
              <w:t>12</w:t>
            </w:r>
          </w:p>
        </w:tc>
      </w:tr>
      <w:tr w:rsidR="00FD3430" w:rsidRPr="00942CAC" w:rsidTr="00FD3430">
        <w:trPr>
          <w:trHeight w:val="397"/>
          <w:jc w:val="center"/>
        </w:trPr>
        <w:tc>
          <w:tcPr>
            <w:tcW w:w="803" w:type="dxa"/>
            <w:vMerge w:val="restart"/>
            <w:vAlign w:val="center"/>
          </w:tcPr>
          <w:p w:rsidR="00FD3430" w:rsidRPr="003E7FB1" w:rsidRDefault="00FD3430" w:rsidP="0045068D">
            <w:pPr>
              <w:jc w:val="center"/>
              <w:rPr>
                <w:rFonts w:cs="Times New Roman"/>
                <w:sz w:val="22"/>
                <w:szCs w:val="26"/>
              </w:rPr>
            </w:pPr>
            <w:r w:rsidRPr="003E7FB1">
              <w:rPr>
                <w:rFonts w:cs="Times New Roman"/>
                <w:bCs/>
                <w:sz w:val="22"/>
                <w:szCs w:val="26"/>
              </w:rPr>
              <w:t>A350, B787</w:t>
            </w:r>
          </w:p>
        </w:tc>
        <w:tc>
          <w:tcPr>
            <w:tcW w:w="1495" w:type="dxa"/>
            <w:vAlign w:val="center"/>
          </w:tcPr>
          <w:p w:rsidR="00FD3430" w:rsidRPr="003E7FB1" w:rsidRDefault="009E2764" w:rsidP="0045068D">
            <w:pPr>
              <w:jc w:val="center"/>
              <w:rPr>
                <w:rFonts w:cs="Times New Roman"/>
                <w:sz w:val="22"/>
                <w:szCs w:val="26"/>
              </w:rPr>
            </w:pPr>
            <w:r w:rsidRPr="003E7FB1">
              <w:rPr>
                <w:rFonts w:eastAsia="Times New Roman" w:cs="Times New Roman"/>
                <w:bCs/>
                <w:sz w:val="22"/>
                <w:szCs w:val="26"/>
              </w:rPr>
              <w:t>B</w:t>
            </w:r>
            <w:r w:rsidR="0055420F" w:rsidRPr="003E7FB1">
              <w:rPr>
                <w:rFonts w:eastAsia="Times New Roman" w:cs="Times New Roman"/>
                <w:bCs/>
                <w:sz w:val="22"/>
                <w:szCs w:val="26"/>
              </w:rPr>
              <w:t>H</w:t>
            </w:r>
            <w:r w:rsidR="00FD3430" w:rsidRPr="003E7FB1">
              <w:rPr>
                <w:rFonts w:eastAsia="Times New Roman" w:cs="Times New Roman"/>
                <w:bCs/>
                <w:sz w:val="22"/>
                <w:szCs w:val="26"/>
              </w:rPr>
              <w:t>&lt; 3</w:t>
            </w:r>
          </w:p>
        </w:tc>
        <w:tc>
          <w:tcPr>
            <w:tcW w:w="808" w:type="dxa"/>
            <w:vAlign w:val="center"/>
          </w:tcPr>
          <w:p w:rsidR="00FD3430" w:rsidRPr="003E7FB1" w:rsidRDefault="00FD3430" w:rsidP="0045068D">
            <w:pPr>
              <w:jc w:val="center"/>
              <w:rPr>
                <w:rFonts w:cs="Times New Roman"/>
                <w:bCs/>
                <w:sz w:val="22"/>
                <w:szCs w:val="26"/>
              </w:rPr>
            </w:pPr>
            <w:r w:rsidRPr="003E7FB1">
              <w:rPr>
                <w:rFonts w:cs="Times New Roman"/>
                <w:sz w:val="22"/>
                <w:szCs w:val="26"/>
              </w:rPr>
              <w:t>2</w:t>
            </w:r>
          </w:p>
        </w:tc>
        <w:tc>
          <w:tcPr>
            <w:tcW w:w="808" w:type="dxa"/>
            <w:vAlign w:val="center"/>
          </w:tcPr>
          <w:p w:rsidR="00FD3430" w:rsidRPr="003E7FB1" w:rsidRDefault="00FD3430" w:rsidP="0045068D">
            <w:pPr>
              <w:jc w:val="center"/>
              <w:rPr>
                <w:rFonts w:cs="Times New Roman"/>
                <w:sz w:val="22"/>
                <w:szCs w:val="26"/>
              </w:rPr>
            </w:pPr>
            <w:r w:rsidRPr="003E7FB1">
              <w:rPr>
                <w:rFonts w:cs="Times New Roman"/>
                <w:sz w:val="22"/>
                <w:szCs w:val="26"/>
              </w:rPr>
              <w:t>2</w:t>
            </w:r>
          </w:p>
        </w:tc>
        <w:tc>
          <w:tcPr>
            <w:tcW w:w="698" w:type="dxa"/>
            <w:vAlign w:val="center"/>
          </w:tcPr>
          <w:p w:rsidR="00FD3430" w:rsidRPr="003E7FB1" w:rsidRDefault="00FD3430" w:rsidP="0045068D">
            <w:pPr>
              <w:jc w:val="center"/>
              <w:rPr>
                <w:rFonts w:cs="Times New Roman"/>
                <w:bCs/>
                <w:sz w:val="22"/>
                <w:szCs w:val="26"/>
              </w:rPr>
            </w:pPr>
            <w:r w:rsidRPr="003E7FB1">
              <w:rPr>
                <w:rFonts w:cs="Times New Roman"/>
                <w:bCs/>
                <w:sz w:val="22"/>
                <w:szCs w:val="26"/>
              </w:rPr>
              <w:t>5</w:t>
            </w:r>
          </w:p>
        </w:tc>
        <w:tc>
          <w:tcPr>
            <w:tcW w:w="699" w:type="dxa"/>
            <w:vAlign w:val="center"/>
          </w:tcPr>
          <w:p w:rsidR="00FD3430" w:rsidRPr="003E7FB1" w:rsidRDefault="00FD3430" w:rsidP="0045068D">
            <w:pPr>
              <w:jc w:val="center"/>
              <w:rPr>
                <w:rFonts w:cs="Times New Roman"/>
                <w:sz w:val="22"/>
                <w:szCs w:val="26"/>
              </w:rPr>
            </w:pPr>
            <w:r w:rsidRPr="003E7FB1">
              <w:rPr>
                <w:rFonts w:cs="Times New Roman"/>
                <w:sz w:val="22"/>
                <w:szCs w:val="26"/>
              </w:rPr>
              <w:t>2</w:t>
            </w:r>
          </w:p>
        </w:tc>
        <w:tc>
          <w:tcPr>
            <w:tcW w:w="808" w:type="dxa"/>
            <w:vAlign w:val="center"/>
          </w:tcPr>
          <w:p w:rsidR="00FD3430" w:rsidRPr="003E7FB1" w:rsidRDefault="00FD3430" w:rsidP="0045068D">
            <w:pPr>
              <w:jc w:val="center"/>
              <w:rPr>
                <w:rFonts w:cs="Times New Roman"/>
                <w:bCs/>
                <w:sz w:val="22"/>
                <w:szCs w:val="26"/>
              </w:rPr>
            </w:pPr>
            <w:r w:rsidRPr="003E7FB1">
              <w:rPr>
                <w:rFonts w:cs="Times New Roman"/>
                <w:sz w:val="22"/>
                <w:szCs w:val="26"/>
              </w:rPr>
              <w:t>1</w:t>
            </w:r>
          </w:p>
        </w:tc>
        <w:tc>
          <w:tcPr>
            <w:tcW w:w="779" w:type="dxa"/>
            <w:vAlign w:val="center"/>
          </w:tcPr>
          <w:p w:rsidR="00FD3430" w:rsidRPr="003E7FB1" w:rsidRDefault="00FD3430" w:rsidP="0045068D">
            <w:pPr>
              <w:jc w:val="center"/>
              <w:rPr>
                <w:rFonts w:cs="Times New Roman"/>
                <w:bCs/>
                <w:sz w:val="22"/>
                <w:szCs w:val="26"/>
              </w:rPr>
            </w:pPr>
            <w:r w:rsidRPr="003E7FB1">
              <w:rPr>
                <w:rFonts w:cs="Times New Roman"/>
                <w:sz w:val="22"/>
                <w:szCs w:val="26"/>
              </w:rPr>
              <w:t>1</w:t>
            </w:r>
          </w:p>
        </w:tc>
        <w:tc>
          <w:tcPr>
            <w:tcW w:w="617" w:type="dxa"/>
            <w:vAlign w:val="center"/>
          </w:tcPr>
          <w:p w:rsidR="00FD3430" w:rsidRPr="003E7FB1" w:rsidRDefault="00FD3430" w:rsidP="0045068D">
            <w:pPr>
              <w:jc w:val="center"/>
              <w:rPr>
                <w:rFonts w:cs="Times New Roman"/>
                <w:bCs/>
                <w:sz w:val="22"/>
                <w:szCs w:val="26"/>
              </w:rPr>
            </w:pPr>
            <w:r w:rsidRPr="003E7FB1">
              <w:rPr>
                <w:rFonts w:cs="Times New Roman"/>
                <w:sz w:val="22"/>
                <w:szCs w:val="26"/>
              </w:rPr>
              <w:t>2</w:t>
            </w:r>
          </w:p>
        </w:tc>
        <w:tc>
          <w:tcPr>
            <w:tcW w:w="580" w:type="dxa"/>
            <w:vAlign w:val="center"/>
          </w:tcPr>
          <w:p w:rsidR="00FD3430" w:rsidRPr="003E7FB1" w:rsidRDefault="00FD3430" w:rsidP="0045068D">
            <w:pPr>
              <w:jc w:val="center"/>
              <w:rPr>
                <w:rFonts w:cs="Times New Roman"/>
                <w:sz w:val="22"/>
                <w:szCs w:val="26"/>
              </w:rPr>
            </w:pPr>
            <w:r w:rsidRPr="003E7FB1">
              <w:rPr>
                <w:rFonts w:cs="Times New Roman"/>
                <w:sz w:val="22"/>
                <w:szCs w:val="26"/>
              </w:rPr>
              <w:t>1</w:t>
            </w:r>
          </w:p>
        </w:tc>
        <w:tc>
          <w:tcPr>
            <w:tcW w:w="966" w:type="dxa"/>
            <w:vAlign w:val="center"/>
          </w:tcPr>
          <w:p w:rsidR="00FD3430" w:rsidRPr="00942CAC" w:rsidRDefault="00FD3430" w:rsidP="0045068D">
            <w:pPr>
              <w:jc w:val="center"/>
              <w:rPr>
                <w:rFonts w:cs="Times New Roman"/>
                <w:b/>
                <w:bCs/>
                <w:sz w:val="22"/>
                <w:szCs w:val="26"/>
              </w:rPr>
            </w:pPr>
            <w:r w:rsidRPr="00942CAC">
              <w:rPr>
                <w:rFonts w:cs="Times New Roman"/>
                <w:b/>
                <w:sz w:val="22"/>
                <w:szCs w:val="26"/>
              </w:rPr>
              <w:t>16</w:t>
            </w:r>
          </w:p>
        </w:tc>
      </w:tr>
      <w:tr w:rsidR="00FD3430" w:rsidRPr="00942CAC" w:rsidTr="00FD3430">
        <w:trPr>
          <w:trHeight w:val="397"/>
          <w:jc w:val="center"/>
        </w:trPr>
        <w:tc>
          <w:tcPr>
            <w:tcW w:w="803" w:type="dxa"/>
            <w:vMerge/>
            <w:vAlign w:val="center"/>
          </w:tcPr>
          <w:p w:rsidR="00FD3430" w:rsidRPr="003E7FB1" w:rsidRDefault="00FD3430" w:rsidP="0045068D">
            <w:pPr>
              <w:jc w:val="center"/>
              <w:rPr>
                <w:rFonts w:cs="Times New Roman"/>
                <w:sz w:val="22"/>
                <w:szCs w:val="26"/>
              </w:rPr>
            </w:pPr>
          </w:p>
        </w:tc>
        <w:tc>
          <w:tcPr>
            <w:tcW w:w="1495" w:type="dxa"/>
            <w:vAlign w:val="center"/>
          </w:tcPr>
          <w:p w:rsidR="00FD3430" w:rsidRPr="003E7FB1" w:rsidRDefault="00FD3430" w:rsidP="0045068D">
            <w:pPr>
              <w:jc w:val="center"/>
              <w:rPr>
                <w:rFonts w:cs="Times New Roman"/>
                <w:sz w:val="22"/>
                <w:szCs w:val="26"/>
              </w:rPr>
            </w:pPr>
            <w:r w:rsidRPr="003E7FB1">
              <w:rPr>
                <w:rFonts w:eastAsia="Times New Roman" w:cs="Times New Roman"/>
                <w:bCs/>
                <w:sz w:val="22"/>
                <w:szCs w:val="26"/>
              </w:rPr>
              <w:t xml:space="preserve">3 ≤ </w:t>
            </w:r>
            <w:r w:rsidR="009E2764" w:rsidRPr="003E7FB1">
              <w:rPr>
                <w:rFonts w:eastAsia="Times New Roman" w:cs="Times New Roman"/>
                <w:bCs/>
                <w:sz w:val="22"/>
                <w:szCs w:val="26"/>
              </w:rPr>
              <w:t>B</w:t>
            </w:r>
            <w:r w:rsidR="0055420F" w:rsidRPr="003E7FB1">
              <w:rPr>
                <w:rFonts w:eastAsia="Times New Roman" w:cs="Times New Roman"/>
                <w:bCs/>
                <w:sz w:val="22"/>
                <w:szCs w:val="26"/>
              </w:rPr>
              <w:t>H</w:t>
            </w:r>
            <w:r w:rsidRPr="003E7FB1">
              <w:rPr>
                <w:rFonts w:eastAsia="Times New Roman" w:cs="Times New Roman"/>
                <w:bCs/>
                <w:sz w:val="22"/>
                <w:szCs w:val="26"/>
              </w:rPr>
              <w:t>&lt; 6</w:t>
            </w:r>
          </w:p>
        </w:tc>
        <w:tc>
          <w:tcPr>
            <w:tcW w:w="808" w:type="dxa"/>
            <w:vAlign w:val="center"/>
          </w:tcPr>
          <w:p w:rsidR="00FD3430" w:rsidRPr="003E7FB1" w:rsidRDefault="00FD3430" w:rsidP="0045068D">
            <w:pPr>
              <w:jc w:val="center"/>
              <w:rPr>
                <w:rFonts w:cs="Times New Roman"/>
                <w:bCs/>
                <w:sz w:val="22"/>
                <w:szCs w:val="26"/>
              </w:rPr>
            </w:pPr>
            <w:r w:rsidRPr="003E7FB1">
              <w:rPr>
                <w:rFonts w:cs="Times New Roman"/>
                <w:sz w:val="22"/>
                <w:szCs w:val="26"/>
              </w:rPr>
              <w:t>3</w:t>
            </w:r>
          </w:p>
        </w:tc>
        <w:tc>
          <w:tcPr>
            <w:tcW w:w="808" w:type="dxa"/>
            <w:vAlign w:val="center"/>
          </w:tcPr>
          <w:p w:rsidR="00FD3430" w:rsidRPr="003E7FB1" w:rsidRDefault="00FD3430" w:rsidP="0045068D">
            <w:pPr>
              <w:jc w:val="center"/>
              <w:rPr>
                <w:rFonts w:cs="Times New Roman"/>
                <w:sz w:val="22"/>
                <w:szCs w:val="26"/>
              </w:rPr>
            </w:pPr>
            <w:r w:rsidRPr="003E7FB1">
              <w:rPr>
                <w:rFonts w:cs="Times New Roman"/>
                <w:sz w:val="22"/>
                <w:szCs w:val="26"/>
              </w:rPr>
              <w:t>2</w:t>
            </w:r>
          </w:p>
        </w:tc>
        <w:tc>
          <w:tcPr>
            <w:tcW w:w="698" w:type="dxa"/>
            <w:vAlign w:val="center"/>
          </w:tcPr>
          <w:p w:rsidR="00FD3430" w:rsidRPr="003E7FB1" w:rsidRDefault="00FD3430" w:rsidP="0045068D">
            <w:pPr>
              <w:jc w:val="center"/>
              <w:rPr>
                <w:rFonts w:cs="Times New Roman"/>
                <w:bCs/>
                <w:sz w:val="22"/>
                <w:szCs w:val="26"/>
              </w:rPr>
            </w:pPr>
            <w:r w:rsidRPr="003E7FB1">
              <w:rPr>
                <w:rFonts w:cs="Times New Roman"/>
                <w:bCs/>
                <w:sz w:val="22"/>
                <w:szCs w:val="26"/>
              </w:rPr>
              <w:t>5</w:t>
            </w:r>
          </w:p>
        </w:tc>
        <w:tc>
          <w:tcPr>
            <w:tcW w:w="699" w:type="dxa"/>
            <w:vAlign w:val="center"/>
          </w:tcPr>
          <w:p w:rsidR="00FD3430" w:rsidRPr="003E7FB1" w:rsidRDefault="00FD3430" w:rsidP="0045068D">
            <w:pPr>
              <w:jc w:val="center"/>
              <w:rPr>
                <w:rFonts w:cs="Times New Roman"/>
                <w:sz w:val="22"/>
                <w:szCs w:val="26"/>
              </w:rPr>
            </w:pPr>
            <w:r w:rsidRPr="003E7FB1">
              <w:rPr>
                <w:rFonts w:cs="Times New Roman"/>
                <w:sz w:val="22"/>
                <w:szCs w:val="26"/>
              </w:rPr>
              <w:t>2</w:t>
            </w:r>
          </w:p>
        </w:tc>
        <w:tc>
          <w:tcPr>
            <w:tcW w:w="808" w:type="dxa"/>
            <w:vAlign w:val="center"/>
          </w:tcPr>
          <w:p w:rsidR="00FD3430" w:rsidRPr="003E7FB1" w:rsidRDefault="00FD3430" w:rsidP="0045068D">
            <w:pPr>
              <w:jc w:val="center"/>
              <w:rPr>
                <w:rFonts w:cs="Times New Roman"/>
                <w:bCs/>
                <w:sz w:val="22"/>
                <w:szCs w:val="26"/>
              </w:rPr>
            </w:pPr>
            <w:r w:rsidRPr="003E7FB1">
              <w:rPr>
                <w:rFonts w:cs="Times New Roman"/>
                <w:sz w:val="22"/>
                <w:szCs w:val="26"/>
              </w:rPr>
              <w:t>1</w:t>
            </w:r>
          </w:p>
        </w:tc>
        <w:tc>
          <w:tcPr>
            <w:tcW w:w="779" w:type="dxa"/>
            <w:vAlign w:val="center"/>
          </w:tcPr>
          <w:p w:rsidR="00FD3430" w:rsidRPr="003E7FB1" w:rsidRDefault="00FD3430" w:rsidP="0045068D">
            <w:pPr>
              <w:jc w:val="center"/>
              <w:rPr>
                <w:rFonts w:cs="Times New Roman"/>
                <w:bCs/>
                <w:sz w:val="22"/>
                <w:szCs w:val="26"/>
              </w:rPr>
            </w:pPr>
            <w:r w:rsidRPr="003E7FB1">
              <w:rPr>
                <w:rFonts w:cs="Times New Roman"/>
                <w:sz w:val="22"/>
                <w:szCs w:val="26"/>
              </w:rPr>
              <w:t>1</w:t>
            </w:r>
          </w:p>
        </w:tc>
        <w:tc>
          <w:tcPr>
            <w:tcW w:w="617" w:type="dxa"/>
            <w:vAlign w:val="center"/>
          </w:tcPr>
          <w:p w:rsidR="00FD3430" w:rsidRPr="003E7FB1" w:rsidRDefault="00FD3430" w:rsidP="0045068D">
            <w:pPr>
              <w:jc w:val="center"/>
              <w:rPr>
                <w:rFonts w:cs="Times New Roman"/>
                <w:bCs/>
                <w:sz w:val="22"/>
                <w:szCs w:val="26"/>
              </w:rPr>
            </w:pPr>
            <w:r w:rsidRPr="003E7FB1">
              <w:rPr>
                <w:rFonts w:cs="Times New Roman"/>
                <w:sz w:val="22"/>
                <w:szCs w:val="26"/>
              </w:rPr>
              <w:t>2</w:t>
            </w:r>
          </w:p>
        </w:tc>
        <w:tc>
          <w:tcPr>
            <w:tcW w:w="580" w:type="dxa"/>
            <w:vAlign w:val="center"/>
          </w:tcPr>
          <w:p w:rsidR="00FD3430" w:rsidRPr="003E7FB1" w:rsidRDefault="00FD3430" w:rsidP="0045068D">
            <w:pPr>
              <w:jc w:val="center"/>
              <w:rPr>
                <w:rFonts w:cs="Times New Roman"/>
                <w:sz w:val="22"/>
                <w:szCs w:val="26"/>
              </w:rPr>
            </w:pPr>
            <w:r w:rsidRPr="003E7FB1">
              <w:rPr>
                <w:rFonts w:cs="Times New Roman"/>
                <w:sz w:val="22"/>
                <w:szCs w:val="26"/>
              </w:rPr>
              <w:t>1</w:t>
            </w:r>
          </w:p>
        </w:tc>
        <w:tc>
          <w:tcPr>
            <w:tcW w:w="966" w:type="dxa"/>
            <w:vAlign w:val="center"/>
          </w:tcPr>
          <w:p w:rsidR="00FD3430" w:rsidRPr="00942CAC" w:rsidRDefault="00FD3430" w:rsidP="0045068D">
            <w:pPr>
              <w:jc w:val="center"/>
              <w:rPr>
                <w:rFonts w:cs="Times New Roman"/>
                <w:b/>
                <w:bCs/>
                <w:sz w:val="22"/>
                <w:szCs w:val="26"/>
              </w:rPr>
            </w:pPr>
            <w:r w:rsidRPr="00942CAC">
              <w:rPr>
                <w:rFonts w:cs="Times New Roman"/>
                <w:b/>
                <w:sz w:val="22"/>
                <w:szCs w:val="26"/>
              </w:rPr>
              <w:t>17</w:t>
            </w:r>
          </w:p>
        </w:tc>
      </w:tr>
      <w:tr w:rsidR="00FD3430" w:rsidRPr="00942CAC" w:rsidTr="00FD3430">
        <w:trPr>
          <w:trHeight w:val="397"/>
          <w:jc w:val="center"/>
        </w:trPr>
        <w:tc>
          <w:tcPr>
            <w:tcW w:w="803" w:type="dxa"/>
            <w:vMerge/>
            <w:vAlign w:val="center"/>
          </w:tcPr>
          <w:p w:rsidR="00FD3430" w:rsidRPr="003E7FB1" w:rsidRDefault="00FD3430" w:rsidP="0045068D">
            <w:pPr>
              <w:jc w:val="center"/>
              <w:rPr>
                <w:rFonts w:cs="Times New Roman"/>
                <w:sz w:val="22"/>
                <w:szCs w:val="26"/>
              </w:rPr>
            </w:pPr>
          </w:p>
        </w:tc>
        <w:tc>
          <w:tcPr>
            <w:tcW w:w="1495" w:type="dxa"/>
            <w:vAlign w:val="center"/>
          </w:tcPr>
          <w:p w:rsidR="00FD3430" w:rsidRPr="003E7FB1" w:rsidRDefault="00FD3430" w:rsidP="0045068D">
            <w:pPr>
              <w:jc w:val="center"/>
              <w:rPr>
                <w:rFonts w:cs="Times New Roman"/>
                <w:sz w:val="22"/>
                <w:szCs w:val="26"/>
              </w:rPr>
            </w:pPr>
            <w:r w:rsidRPr="003E7FB1">
              <w:rPr>
                <w:rFonts w:eastAsia="Times New Roman" w:cs="Times New Roman"/>
                <w:bCs/>
                <w:sz w:val="22"/>
                <w:szCs w:val="26"/>
              </w:rPr>
              <w:t xml:space="preserve">6 ≤ </w:t>
            </w:r>
            <w:r w:rsidR="009E2764" w:rsidRPr="003E7FB1">
              <w:rPr>
                <w:rFonts w:eastAsia="Times New Roman" w:cs="Times New Roman"/>
                <w:bCs/>
                <w:sz w:val="22"/>
                <w:szCs w:val="26"/>
              </w:rPr>
              <w:t>B</w:t>
            </w:r>
            <w:r w:rsidR="0055420F" w:rsidRPr="003E7FB1">
              <w:rPr>
                <w:rFonts w:eastAsia="Times New Roman" w:cs="Times New Roman"/>
                <w:bCs/>
                <w:sz w:val="22"/>
                <w:szCs w:val="26"/>
              </w:rPr>
              <w:t>H</w:t>
            </w:r>
            <w:r w:rsidRPr="003E7FB1">
              <w:rPr>
                <w:rFonts w:eastAsia="Times New Roman" w:cs="Times New Roman"/>
                <w:bCs/>
                <w:sz w:val="22"/>
                <w:szCs w:val="26"/>
              </w:rPr>
              <w:t>&lt; 9</w:t>
            </w:r>
          </w:p>
        </w:tc>
        <w:tc>
          <w:tcPr>
            <w:tcW w:w="808" w:type="dxa"/>
            <w:vAlign w:val="center"/>
          </w:tcPr>
          <w:p w:rsidR="00FD3430" w:rsidRPr="003E7FB1" w:rsidRDefault="00FD3430" w:rsidP="0045068D">
            <w:pPr>
              <w:jc w:val="center"/>
              <w:rPr>
                <w:rFonts w:cs="Times New Roman"/>
                <w:bCs/>
                <w:sz w:val="22"/>
                <w:szCs w:val="26"/>
              </w:rPr>
            </w:pPr>
            <w:r w:rsidRPr="003E7FB1">
              <w:rPr>
                <w:rFonts w:cs="Times New Roman"/>
                <w:sz w:val="22"/>
                <w:szCs w:val="26"/>
              </w:rPr>
              <w:t>3</w:t>
            </w:r>
          </w:p>
        </w:tc>
        <w:tc>
          <w:tcPr>
            <w:tcW w:w="808" w:type="dxa"/>
            <w:vAlign w:val="center"/>
          </w:tcPr>
          <w:p w:rsidR="00FD3430" w:rsidRPr="003E7FB1" w:rsidRDefault="00FD3430" w:rsidP="0045068D">
            <w:pPr>
              <w:jc w:val="center"/>
              <w:rPr>
                <w:rFonts w:cs="Times New Roman"/>
                <w:sz w:val="22"/>
                <w:szCs w:val="26"/>
              </w:rPr>
            </w:pPr>
            <w:r w:rsidRPr="003E7FB1">
              <w:rPr>
                <w:rFonts w:cs="Times New Roman"/>
                <w:sz w:val="22"/>
                <w:szCs w:val="26"/>
              </w:rPr>
              <w:t>2</w:t>
            </w:r>
          </w:p>
        </w:tc>
        <w:tc>
          <w:tcPr>
            <w:tcW w:w="698" w:type="dxa"/>
            <w:vAlign w:val="center"/>
          </w:tcPr>
          <w:p w:rsidR="00FD3430" w:rsidRPr="003E7FB1" w:rsidRDefault="00FD3430" w:rsidP="0045068D">
            <w:pPr>
              <w:jc w:val="center"/>
              <w:rPr>
                <w:rFonts w:cs="Times New Roman"/>
                <w:bCs/>
                <w:sz w:val="22"/>
                <w:szCs w:val="26"/>
              </w:rPr>
            </w:pPr>
            <w:r w:rsidRPr="003E7FB1">
              <w:rPr>
                <w:rFonts w:cs="Times New Roman"/>
                <w:bCs/>
                <w:sz w:val="22"/>
                <w:szCs w:val="26"/>
              </w:rPr>
              <w:t>5</w:t>
            </w:r>
          </w:p>
        </w:tc>
        <w:tc>
          <w:tcPr>
            <w:tcW w:w="699" w:type="dxa"/>
            <w:vAlign w:val="center"/>
          </w:tcPr>
          <w:p w:rsidR="00FD3430" w:rsidRPr="003E7FB1" w:rsidRDefault="00FD3430" w:rsidP="0045068D">
            <w:pPr>
              <w:jc w:val="center"/>
              <w:rPr>
                <w:rFonts w:cs="Times New Roman"/>
                <w:sz w:val="22"/>
                <w:szCs w:val="26"/>
              </w:rPr>
            </w:pPr>
            <w:r w:rsidRPr="003E7FB1">
              <w:rPr>
                <w:rFonts w:cs="Times New Roman"/>
                <w:sz w:val="22"/>
                <w:szCs w:val="26"/>
              </w:rPr>
              <w:t>2</w:t>
            </w:r>
          </w:p>
        </w:tc>
        <w:tc>
          <w:tcPr>
            <w:tcW w:w="808" w:type="dxa"/>
            <w:vAlign w:val="center"/>
          </w:tcPr>
          <w:p w:rsidR="00FD3430" w:rsidRPr="003E7FB1" w:rsidRDefault="00FD3430" w:rsidP="0045068D">
            <w:pPr>
              <w:jc w:val="center"/>
              <w:rPr>
                <w:rFonts w:cs="Times New Roman"/>
                <w:bCs/>
                <w:sz w:val="22"/>
                <w:szCs w:val="26"/>
              </w:rPr>
            </w:pPr>
            <w:r w:rsidRPr="003E7FB1">
              <w:rPr>
                <w:rFonts w:cs="Times New Roman"/>
                <w:sz w:val="22"/>
                <w:szCs w:val="26"/>
              </w:rPr>
              <w:t>1</w:t>
            </w:r>
          </w:p>
        </w:tc>
        <w:tc>
          <w:tcPr>
            <w:tcW w:w="779" w:type="dxa"/>
            <w:vAlign w:val="center"/>
          </w:tcPr>
          <w:p w:rsidR="00FD3430" w:rsidRPr="003E7FB1" w:rsidRDefault="00FD3430" w:rsidP="0045068D">
            <w:pPr>
              <w:jc w:val="center"/>
              <w:rPr>
                <w:rFonts w:cs="Times New Roman"/>
                <w:bCs/>
                <w:sz w:val="22"/>
                <w:szCs w:val="26"/>
              </w:rPr>
            </w:pPr>
            <w:r w:rsidRPr="003E7FB1">
              <w:rPr>
                <w:rFonts w:cs="Times New Roman"/>
                <w:sz w:val="22"/>
                <w:szCs w:val="26"/>
              </w:rPr>
              <w:t>2</w:t>
            </w:r>
          </w:p>
        </w:tc>
        <w:tc>
          <w:tcPr>
            <w:tcW w:w="617" w:type="dxa"/>
            <w:vAlign w:val="center"/>
          </w:tcPr>
          <w:p w:rsidR="00FD3430" w:rsidRPr="003E7FB1" w:rsidRDefault="00FD3430" w:rsidP="0045068D">
            <w:pPr>
              <w:jc w:val="center"/>
              <w:rPr>
                <w:rFonts w:cs="Times New Roman"/>
                <w:bCs/>
                <w:sz w:val="22"/>
                <w:szCs w:val="26"/>
              </w:rPr>
            </w:pPr>
            <w:r w:rsidRPr="003E7FB1">
              <w:rPr>
                <w:rFonts w:cs="Times New Roman"/>
                <w:sz w:val="22"/>
                <w:szCs w:val="26"/>
              </w:rPr>
              <w:t>2</w:t>
            </w:r>
          </w:p>
        </w:tc>
        <w:tc>
          <w:tcPr>
            <w:tcW w:w="580" w:type="dxa"/>
            <w:vAlign w:val="center"/>
          </w:tcPr>
          <w:p w:rsidR="00FD3430" w:rsidRPr="003E7FB1" w:rsidRDefault="00FD3430" w:rsidP="0045068D">
            <w:pPr>
              <w:jc w:val="center"/>
              <w:rPr>
                <w:rFonts w:cs="Times New Roman"/>
                <w:sz w:val="22"/>
                <w:szCs w:val="26"/>
              </w:rPr>
            </w:pPr>
            <w:r w:rsidRPr="003E7FB1">
              <w:rPr>
                <w:rFonts w:cs="Times New Roman"/>
                <w:sz w:val="22"/>
                <w:szCs w:val="26"/>
              </w:rPr>
              <w:t>1</w:t>
            </w:r>
          </w:p>
        </w:tc>
        <w:tc>
          <w:tcPr>
            <w:tcW w:w="966" w:type="dxa"/>
            <w:vAlign w:val="center"/>
          </w:tcPr>
          <w:p w:rsidR="00FD3430" w:rsidRPr="00942CAC" w:rsidRDefault="00FD3430" w:rsidP="0045068D">
            <w:pPr>
              <w:jc w:val="center"/>
              <w:rPr>
                <w:rFonts w:cs="Times New Roman"/>
                <w:b/>
                <w:bCs/>
                <w:sz w:val="22"/>
                <w:szCs w:val="26"/>
              </w:rPr>
            </w:pPr>
            <w:r w:rsidRPr="00942CAC">
              <w:rPr>
                <w:rFonts w:cs="Times New Roman"/>
                <w:b/>
                <w:sz w:val="22"/>
                <w:szCs w:val="26"/>
              </w:rPr>
              <w:t>18</w:t>
            </w:r>
          </w:p>
        </w:tc>
      </w:tr>
      <w:tr w:rsidR="00FD3430" w:rsidRPr="00942CAC" w:rsidTr="00FD3430">
        <w:trPr>
          <w:trHeight w:val="397"/>
          <w:jc w:val="center"/>
        </w:trPr>
        <w:tc>
          <w:tcPr>
            <w:tcW w:w="803" w:type="dxa"/>
            <w:vMerge/>
            <w:vAlign w:val="center"/>
          </w:tcPr>
          <w:p w:rsidR="00FD3430" w:rsidRPr="003E7FB1" w:rsidRDefault="00FD3430" w:rsidP="0045068D">
            <w:pPr>
              <w:jc w:val="center"/>
              <w:rPr>
                <w:rFonts w:cs="Times New Roman"/>
                <w:sz w:val="22"/>
                <w:szCs w:val="26"/>
              </w:rPr>
            </w:pPr>
          </w:p>
        </w:tc>
        <w:tc>
          <w:tcPr>
            <w:tcW w:w="1495" w:type="dxa"/>
            <w:vAlign w:val="center"/>
          </w:tcPr>
          <w:p w:rsidR="00FD3430" w:rsidRPr="003E7FB1" w:rsidRDefault="009E2764" w:rsidP="0045068D">
            <w:pPr>
              <w:jc w:val="center"/>
              <w:rPr>
                <w:rFonts w:cs="Times New Roman"/>
                <w:sz w:val="22"/>
                <w:szCs w:val="26"/>
              </w:rPr>
            </w:pPr>
            <w:r w:rsidRPr="003E7FB1">
              <w:rPr>
                <w:rFonts w:eastAsia="Times New Roman" w:cs="Times New Roman"/>
                <w:bCs/>
                <w:sz w:val="22"/>
                <w:szCs w:val="26"/>
              </w:rPr>
              <w:t>B</w:t>
            </w:r>
            <w:r w:rsidR="0055420F" w:rsidRPr="003E7FB1">
              <w:rPr>
                <w:rFonts w:eastAsia="Times New Roman" w:cs="Times New Roman"/>
                <w:bCs/>
                <w:sz w:val="22"/>
                <w:szCs w:val="26"/>
              </w:rPr>
              <w:t>H</w:t>
            </w:r>
            <w:r w:rsidR="00FD3430" w:rsidRPr="003E7FB1">
              <w:rPr>
                <w:rFonts w:eastAsia="Times New Roman" w:cs="Times New Roman"/>
                <w:bCs/>
                <w:sz w:val="22"/>
                <w:szCs w:val="26"/>
              </w:rPr>
              <w:t xml:space="preserve"> ≥ 9</w:t>
            </w:r>
          </w:p>
        </w:tc>
        <w:tc>
          <w:tcPr>
            <w:tcW w:w="808" w:type="dxa"/>
            <w:vAlign w:val="center"/>
          </w:tcPr>
          <w:p w:rsidR="00FD3430" w:rsidRPr="003E7FB1" w:rsidRDefault="00FD3430" w:rsidP="0045068D">
            <w:pPr>
              <w:jc w:val="center"/>
              <w:rPr>
                <w:rFonts w:cs="Times New Roman"/>
                <w:sz w:val="22"/>
                <w:szCs w:val="26"/>
              </w:rPr>
            </w:pPr>
            <w:r w:rsidRPr="003E7FB1">
              <w:rPr>
                <w:rFonts w:cs="Times New Roman"/>
                <w:sz w:val="22"/>
                <w:szCs w:val="26"/>
              </w:rPr>
              <w:t>3</w:t>
            </w:r>
          </w:p>
        </w:tc>
        <w:tc>
          <w:tcPr>
            <w:tcW w:w="808" w:type="dxa"/>
            <w:vAlign w:val="center"/>
          </w:tcPr>
          <w:p w:rsidR="00FD3430" w:rsidRPr="003E7FB1" w:rsidRDefault="00FD3430" w:rsidP="0045068D">
            <w:pPr>
              <w:jc w:val="center"/>
              <w:rPr>
                <w:rFonts w:cs="Times New Roman"/>
                <w:sz w:val="22"/>
                <w:szCs w:val="26"/>
              </w:rPr>
            </w:pPr>
            <w:r w:rsidRPr="003E7FB1">
              <w:rPr>
                <w:rFonts w:cs="Times New Roman"/>
                <w:sz w:val="22"/>
                <w:szCs w:val="26"/>
              </w:rPr>
              <w:t>3</w:t>
            </w:r>
          </w:p>
        </w:tc>
        <w:tc>
          <w:tcPr>
            <w:tcW w:w="698" w:type="dxa"/>
            <w:vAlign w:val="center"/>
          </w:tcPr>
          <w:p w:rsidR="00FD3430" w:rsidRPr="003E7FB1" w:rsidRDefault="00FD3430" w:rsidP="0045068D">
            <w:pPr>
              <w:jc w:val="center"/>
              <w:rPr>
                <w:rFonts w:cs="Times New Roman"/>
                <w:sz w:val="22"/>
                <w:szCs w:val="26"/>
              </w:rPr>
            </w:pPr>
            <w:r w:rsidRPr="003E7FB1">
              <w:rPr>
                <w:rFonts w:cs="Times New Roman"/>
                <w:sz w:val="22"/>
                <w:szCs w:val="26"/>
              </w:rPr>
              <w:t>6</w:t>
            </w:r>
          </w:p>
        </w:tc>
        <w:tc>
          <w:tcPr>
            <w:tcW w:w="699" w:type="dxa"/>
            <w:vAlign w:val="center"/>
          </w:tcPr>
          <w:p w:rsidR="00FD3430" w:rsidRPr="003E7FB1" w:rsidRDefault="00FD3430" w:rsidP="0045068D">
            <w:pPr>
              <w:jc w:val="center"/>
              <w:rPr>
                <w:rFonts w:cs="Times New Roman"/>
                <w:sz w:val="22"/>
                <w:szCs w:val="26"/>
              </w:rPr>
            </w:pPr>
            <w:r w:rsidRPr="003E7FB1">
              <w:rPr>
                <w:rFonts w:cs="Times New Roman"/>
                <w:sz w:val="22"/>
                <w:szCs w:val="26"/>
              </w:rPr>
              <w:t>2</w:t>
            </w:r>
          </w:p>
        </w:tc>
        <w:tc>
          <w:tcPr>
            <w:tcW w:w="808" w:type="dxa"/>
            <w:vAlign w:val="center"/>
          </w:tcPr>
          <w:p w:rsidR="00FD3430" w:rsidRPr="003E7FB1" w:rsidRDefault="00FD3430" w:rsidP="0045068D">
            <w:pPr>
              <w:jc w:val="center"/>
              <w:rPr>
                <w:rFonts w:cs="Times New Roman"/>
                <w:sz w:val="22"/>
                <w:szCs w:val="26"/>
              </w:rPr>
            </w:pPr>
            <w:r w:rsidRPr="003E7FB1">
              <w:rPr>
                <w:rFonts w:cs="Times New Roman"/>
                <w:sz w:val="22"/>
                <w:szCs w:val="26"/>
              </w:rPr>
              <w:t>2</w:t>
            </w:r>
          </w:p>
        </w:tc>
        <w:tc>
          <w:tcPr>
            <w:tcW w:w="779" w:type="dxa"/>
            <w:vAlign w:val="center"/>
          </w:tcPr>
          <w:p w:rsidR="00FD3430" w:rsidRPr="003E7FB1" w:rsidRDefault="00FD3430" w:rsidP="0045068D">
            <w:pPr>
              <w:jc w:val="center"/>
              <w:rPr>
                <w:rFonts w:cs="Times New Roman"/>
                <w:sz w:val="22"/>
                <w:szCs w:val="26"/>
              </w:rPr>
            </w:pPr>
            <w:r w:rsidRPr="003E7FB1">
              <w:rPr>
                <w:rFonts w:cs="Times New Roman"/>
                <w:sz w:val="22"/>
                <w:szCs w:val="26"/>
              </w:rPr>
              <w:t>2</w:t>
            </w:r>
          </w:p>
        </w:tc>
        <w:tc>
          <w:tcPr>
            <w:tcW w:w="617" w:type="dxa"/>
            <w:vAlign w:val="center"/>
          </w:tcPr>
          <w:p w:rsidR="00FD3430" w:rsidRPr="003E7FB1" w:rsidRDefault="00FD3430" w:rsidP="0045068D">
            <w:pPr>
              <w:jc w:val="center"/>
              <w:rPr>
                <w:rFonts w:cs="Times New Roman"/>
                <w:sz w:val="22"/>
                <w:szCs w:val="26"/>
              </w:rPr>
            </w:pPr>
            <w:r w:rsidRPr="003E7FB1">
              <w:rPr>
                <w:rFonts w:cs="Times New Roman"/>
                <w:sz w:val="22"/>
                <w:szCs w:val="26"/>
              </w:rPr>
              <w:t>2</w:t>
            </w:r>
          </w:p>
        </w:tc>
        <w:tc>
          <w:tcPr>
            <w:tcW w:w="580" w:type="dxa"/>
            <w:vAlign w:val="center"/>
          </w:tcPr>
          <w:p w:rsidR="00FD3430" w:rsidRPr="003E7FB1" w:rsidRDefault="00FD3430" w:rsidP="0045068D">
            <w:pPr>
              <w:jc w:val="center"/>
              <w:rPr>
                <w:rFonts w:cs="Times New Roman"/>
                <w:sz w:val="22"/>
                <w:szCs w:val="26"/>
              </w:rPr>
            </w:pPr>
            <w:r w:rsidRPr="003E7FB1">
              <w:rPr>
                <w:rFonts w:cs="Times New Roman"/>
                <w:sz w:val="22"/>
                <w:szCs w:val="26"/>
              </w:rPr>
              <w:t>1</w:t>
            </w:r>
          </w:p>
        </w:tc>
        <w:tc>
          <w:tcPr>
            <w:tcW w:w="966" w:type="dxa"/>
            <w:vAlign w:val="center"/>
          </w:tcPr>
          <w:p w:rsidR="00FD3430" w:rsidRPr="00942CAC" w:rsidRDefault="00FD3430" w:rsidP="0045068D">
            <w:pPr>
              <w:jc w:val="center"/>
              <w:rPr>
                <w:rFonts w:cs="Times New Roman"/>
                <w:b/>
                <w:sz w:val="22"/>
                <w:szCs w:val="26"/>
              </w:rPr>
            </w:pPr>
            <w:r w:rsidRPr="00942CAC">
              <w:rPr>
                <w:rFonts w:cs="Times New Roman"/>
                <w:b/>
                <w:sz w:val="22"/>
                <w:szCs w:val="26"/>
              </w:rPr>
              <w:t>21</w:t>
            </w:r>
          </w:p>
        </w:tc>
      </w:tr>
    </w:tbl>
    <w:p w:rsidR="00E96AB6" w:rsidRDefault="00E96AB6" w:rsidP="006F1591">
      <w:pPr>
        <w:pStyle w:val="ListParagraph"/>
        <w:tabs>
          <w:tab w:val="left" w:pos="900"/>
        </w:tabs>
        <w:spacing w:before="120" w:line="320" w:lineRule="exact"/>
        <w:ind w:left="0" w:firstLine="540"/>
        <w:jc w:val="both"/>
        <w:rPr>
          <w:spacing w:val="-2"/>
          <w:sz w:val="26"/>
          <w:szCs w:val="26"/>
        </w:rPr>
      </w:pPr>
      <w:r>
        <w:rPr>
          <w:b/>
          <w:spacing w:val="-2"/>
          <w:sz w:val="26"/>
          <w:szCs w:val="26"/>
        </w:rPr>
        <w:t>Ghi chú:</w:t>
      </w:r>
    </w:p>
    <w:p w:rsidR="00AF20C4" w:rsidRDefault="00AF20C4" w:rsidP="008D53AF">
      <w:pPr>
        <w:pStyle w:val="ListParagraph"/>
        <w:numPr>
          <w:ilvl w:val="0"/>
          <w:numId w:val="11"/>
        </w:numPr>
        <w:tabs>
          <w:tab w:val="left" w:pos="851"/>
        </w:tabs>
        <w:spacing w:line="320" w:lineRule="exact"/>
        <w:jc w:val="both"/>
        <w:rPr>
          <w:rFonts w:eastAsia="Times New Roman"/>
          <w:i/>
          <w:sz w:val="24"/>
          <w:szCs w:val="24"/>
        </w:rPr>
      </w:pPr>
      <w:r w:rsidRPr="00613570">
        <w:rPr>
          <w:rFonts w:eastAsia="Times New Roman"/>
          <w:i/>
          <w:sz w:val="24"/>
          <w:szCs w:val="24"/>
        </w:rPr>
        <w:t xml:space="preserve">Y: Tiếp viên </w:t>
      </w:r>
      <w:r w:rsidR="008D53AF">
        <w:rPr>
          <w:rFonts w:eastAsia="Times New Roman"/>
          <w:i/>
          <w:sz w:val="24"/>
          <w:szCs w:val="24"/>
        </w:rPr>
        <w:t xml:space="preserve">khoang </w:t>
      </w:r>
      <w:r w:rsidR="00F72BAA" w:rsidRPr="00F72BAA">
        <w:rPr>
          <w:rFonts w:eastAsia="Times New Roman"/>
          <w:i/>
          <w:sz w:val="24"/>
          <w:szCs w:val="24"/>
        </w:rPr>
        <w:t>Phổ thông</w:t>
      </w:r>
      <w:r w:rsidR="008D53AF">
        <w:rPr>
          <w:rFonts w:eastAsia="Times New Roman"/>
          <w:i/>
          <w:sz w:val="24"/>
          <w:szCs w:val="24"/>
        </w:rPr>
        <w:t>; Trình độ học vấn: THPT; trình độ ngoại ngữ: TOEIC 600 hoặc tương đương.</w:t>
      </w:r>
    </w:p>
    <w:p w:rsidR="008D53AF" w:rsidRDefault="008D53AF" w:rsidP="00F72BAA">
      <w:pPr>
        <w:pStyle w:val="ListParagraph"/>
        <w:numPr>
          <w:ilvl w:val="0"/>
          <w:numId w:val="11"/>
        </w:numPr>
        <w:tabs>
          <w:tab w:val="left" w:pos="851"/>
        </w:tabs>
        <w:spacing w:line="320" w:lineRule="exact"/>
        <w:jc w:val="both"/>
        <w:rPr>
          <w:rFonts w:eastAsia="Times New Roman"/>
          <w:i/>
          <w:sz w:val="24"/>
          <w:szCs w:val="24"/>
        </w:rPr>
      </w:pPr>
      <w:r>
        <w:rPr>
          <w:rFonts w:eastAsia="Times New Roman"/>
          <w:i/>
          <w:sz w:val="24"/>
          <w:szCs w:val="24"/>
        </w:rPr>
        <w:t>B</w:t>
      </w:r>
      <w:r w:rsidRPr="005B6E95">
        <w:rPr>
          <w:rFonts w:eastAsia="Times New Roman"/>
          <w:i/>
          <w:sz w:val="24"/>
          <w:szCs w:val="24"/>
        </w:rPr>
        <w:t xml:space="preserve">: Tiếp viên </w:t>
      </w:r>
      <w:r>
        <w:rPr>
          <w:rFonts w:eastAsia="Times New Roman"/>
          <w:i/>
          <w:sz w:val="24"/>
          <w:szCs w:val="24"/>
        </w:rPr>
        <w:t xml:space="preserve">khoang </w:t>
      </w:r>
      <w:r w:rsidRPr="00F72BAA">
        <w:rPr>
          <w:rFonts w:eastAsia="Times New Roman"/>
          <w:i/>
          <w:sz w:val="24"/>
          <w:szCs w:val="24"/>
        </w:rPr>
        <w:t>Thương gia</w:t>
      </w:r>
      <w:r>
        <w:rPr>
          <w:rFonts w:eastAsia="Times New Roman"/>
          <w:i/>
          <w:sz w:val="24"/>
          <w:szCs w:val="24"/>
        </w:rPr>
        <w:t>; Trình độ học vấn: THPT; trình độ ngoại ngữ: TOEIC 650 hoặc tương đư</w:t>
      </w:r>
      <w:r w:rsidR="00F47129">
        <w:rPr>
          <w:rFonts w:eastAsia="Times New Roman"/>
          <w:i/>
          <w:sz w:val="24"/>
          <w:szCs w:val="24"/>
        </w:rPr>
        <w:t>ơng;  Kinh nghiệm: 1.500 giờ khai thác</w:t>
      </w:r>
      <w:r>
        <w:rPr>
          <w:rFonts w:eastAsia="Times New Roman"/>
          <w:i/>
          <w:sz w:val="24"/>
          <w:szCs w:val="24"/>
        </w:rPr>
        <w:t xml:space="preserve"> ở vị trí tiếp viên khoang Phổ thông.</w:t>
      </w:r>
    </w:p>
    <w:p w:rsidR="008D53AF" w:rsidRPr="00F72BAA" w:rsidRDefault="008D53AF" w:rsidP="008D53AF">
      <w:pPr>
        <w:pStyle w:val="ListParagraph"/>
        <w:numPr>
          <w:ilvl w:val="0"/>
          <w:numId w:val="11"/>
        </w:numPr>
        <w:tabs>
          <w:tab w:val="left" w:pos="851"/>
        </w:tabs>
        <w:spacing w:line="320" w:lineRule="exact"/>
        <w:jc w:val="both"/>
        <w:rPr>
          <w:rFonts w:eastAsia="Times New Roman"/>
          <w:i/>
          <w:sz w:val="24"/>
          <w:szCs w:val="24"/>
        </w:rPr>
      </w:pPr>
      <w:r>
        <w:rPr>
          <w:rFonts w:eastAsia="Times New Roman"/>
          <w:i/>
          <w:sz w:val="24"/>
          <w:szCs w:val="24"/>
        </w:rPr>
        <w:t>TVT1: Tiếp viên trưởng bậc 1; Trình độ học vấn: Đại học; trình độ ngoại ngữ: TOEIC 700 hoặc tương đương; Kinh nghiệm: 3 năm ở vị trí tiếp viên k</w:t>
      </w:r>
      <w:r w:rsidR="00F47129">
        <w:rPr>
          <w:rFonts w:eastAsia="Times New Roman"/>
          <w:i/>
          <w:sz w:val="24"/>
          <w:szCs w:val="24"/>
        </w:rPr>
        <w:t>hoang Phổ thông và 1.500 giờ khai thác</w:t>
      </w:r>
      <w:r>
        <w:rPr>
          <w:rFonts w:eastAsia="Times New Roman"/>
          <w:i/>
          <w:sz w:val="24"/>
          <w:szCs w:val="24"/>
        </w:rPr>
        <w:t xml:space="preserve"> ở vị trí tiếp viên khoang Thương gia.</w:t>
      </w:r>
    </w:p>
    <w:p w:rsidR="008D53AF" w:rsidRPr="00F72BAA" w:rsidRDefault="008D53AF" w:rsidP="008D53AF">
      <w:pPr>
        <w:pStyle w:val="ListParagraph"/>
        <w:numPr>
          <w:ilvl w:val="0"/>
          <w:numId w:val="11"/>
        </w:numPr>
        <w:tabs>
          <w:tab w:val="left" w:pos="851"/>
        </w:tabs>
        <w:spacing w:line="320" w:lineRule="exact"/>
        <w:jc w:val="both"/>
        <w:rPr>
          <w:rFonts w:eastAsia="Times New Roman"/>
          <w:i/>
          <w:sz w:val="24"/>
          <w:szCs w:val="24"/>
        </w:rPr>
      </w:pPr>
      <w:r>
        <w:rPr>
          <w:rFonts w:eastAsia="Times New Roman"/>
          <w:i/>
          <w:sz w:val="24"/>
          <w:szCs w:val="24"/>
        </w:rPr>
        <w:lastRenderedPageBreak/>
        <w:t>TVT</w:t>
      </w:r>
      <w:r w:rsidRPr="005B6E95">
        <w:rPr>
          <w:rFonts w:eastAsia="Times New Roman"/>
          <w:i/>
          <w:sz w:val="24"/>
          <w:szCs w:val="24"/>
        </w:rPr>
        <w:t xml:space="preserve">2: Tiếp viên </w:t>
      </w:r>
      <w:r>
        <w:rPr>
          <w:rFonts w:eastAsia="Times New Roman"/>
          <w:i/>
          <w:sz w:val="24"/>
          <w:szCs w:val="24"/>
        </w:rPr>
        <w:t xml:space="preserve">trưởng bậc 2; Trình độ học vấn: Đại học; trình độ ngoại ngữ: TOEIC 700 hoặc tương đương. Kinh nghiệm: </w:t>
      </w:r>
      <w:r w:rsidR="00F47129">
        <w:rPr>
          <w:rFonts w:eastAsia="Times New Roman"/>
          <w:i/>
          <w:sz w:val="24"/>
          <w:szCs w:val="24"/>
        </w:rPr>
        <w:t>2.000 giờ khai thác</w:t>
      </w:r>
      <w:r w:rsidR="0055420F">
        <w:rPr>
          <w:rFonts w:eastAsia="Times New Roman"/>
          <w:i/>
          <w:sz w:val="24"/>
          <w:szCs w:val="24"/>
        </w:rPr>
        <w:t xml:space="preserve"> ở vị trí tiếp viên trưởng bậc 1</w:t>
      </w:r>
      <w:r>
        <w:rPr>
          <w:rFonts w:eastAsia="Times New Roman"/>
          <w:i/>
          <w:sz w:val="24"/>
          <w:szCs w:val="24"/>
        </w:rPr>
        <w:t>.</w:t>
      </w:r>
    </w:p>
    <w:p w:rsidR="00560612" w:rsidRPr="005A362C" w:rsidRDefault="005A362C" w:rsidP="005A362C">
      <w:pPr>
        <w:pStyle w:val="ListParagraph"/>
        <w:numPr>
          <w:ilvl w:val="0"/>
          <w:numId w:val="11"/>
        </w:numPr>
        <w:tabs>
          <w:tab w:val="left" w:pos="851"/>
        </w:tabs>
        <w:spacing w:line="320" w:lineRule="exact"/>
        <w:jc w:val="both"/>
        <w:rPr>
          <w:rFonts w:eastAsia="Times New Roman"/>
          <w:i/>
          <w:sz w:val="24"/>
          <w:szCs w:val="24"/>
        </w:rPr>
      </w:pPr>
      <w:r>
        <w:rPr>
          <w:rFonts w:eastAsia="Times New Roman"/>
          <w:i/>
          <w:sz w:val="24"/>
          <w:szCs w:val="24"/>
        </w:rPr>
        <w:t>T</w:t>
      </w:r>
      <w:r w:rsidR="00560612" w:rsidRPr="005A362C">
        <w:rPr>
          <w:rFonts w:eastAsia="Times New Roman"/>
          <w:i/>
          <w:sz w:val="24"/>
          <w:szCs w:val="24"/>
        </w:rPr>
        <w:t xml:space="preserve">iếp viên </w:t>
      </w:r>
      <w:r w:rsidR="00E43A6C" w:rsidRPr="005A362C">
        <w:rPr>
          <w:rFonts w:eastAsia="Times New Roman"/>
          <w:i/>
          <w:sz w:val="24"/>
          <w:szCs w:val="24"/>
        </w:rPr>
        <w:t>phục vụ</w:t>
      </w:r>
      <w:r w:rsidR="0073367C" w:rsidRPr="005A362C">
        <w:rPr>
          <w:rFonts w:eastAsia="Times New Roman"/>
          <w:i/>
          <w:sz w:val="24"/>
          <w:szCs w:val="24"/>
        </w:rPr>
        <w:t xml:space="preserve"> chuyên cơ </w:t>
      </w:r>
      <w:r>
        <w:rPr>
          <w:rFonts w:eastAsia="Times New Roman"/>
          <w:i/>
          <w:sz w:val="24"/>
          <w:szCs w:val="24"/>
        </w:rPr>
        <w:t xml:space="preserve">phải đảm bảo đáp ứng </w:t>
      </w:r>
      <w:r w:rsidR="002E51E1">
        <w:rPr>
          <w:rFonts w:eastAsia="Times New Roman"/>
          <w:i/>
          <w:sz w:val="24"/>
          <w:szCs w:val="24"/>
        </w:rPr>
        <w:t>tiê</w:t>
      </w:r>
      <w:r>
        <w:rPr>
          <w:rFonts w:eastAsia="Times New Roman"/>
          <w:i/>
          <w:sz w:val="24"/>
          <w:szCs w:val="24"/>
        </w:rPr>
        <w:t xml:space="preserve">u chuẩn </w:t>
      </w:r>
      <w:r w:rsidR="0073367C" w:rsidRPr="005A362C">
        <w:rPr>
          <w:rFonts w:eastAsia="Times New Roman"/>
          <w:i/>
          <w:sz w:val="24"/>
          <w:szCs w:val="24"/>
        </w:rPr>
        <w:t>quy đị</w:t>
      </w:r>
      <w:r w:rsidR="00560612" w:rsidRPr="005A362C">
        <w:rPr>
          <w:rFonts w:eastAsia="Times New Roman"/>
          <w:i/>
          <w:sz w:val="24"/>
          <w:szCs w:val="24"/>
        </w:rPr>
        <w:t>nh tại Điều 11 Thông tư số 25/2022/TT-BGTVT ngày 20/10/2022</w:t>
      </w:r>
      <w:r>
        <w:rPr>
          <w:rFonts w:eastAsia="Times New Roman"/>
          <w:i/>
          <w:sz w:val="24"/>
          <w:szCs w:val="24"/>
        </w:rPr>
        <w:t>.</w:t>
      </w:r>
    </w:p>
    <w:p w:rsidR="00672CAE" w:rsidRDefault="00FA3F00" w:rsidP="002E51E1">
      <w:pPr>
        <w:pStyle w:val="ListParagraph"/>
        <w:tabs>
          <w:tab w:val="left" w:pos="851"/>
        </w:tabs>
        <w:spacing w:before="120" w:after="120"/>
        <w:ind w:left="0" w:firstLine="547"/>
        <w:contextualSpacing w:val="0"/>
        <w:jc w:val="both"/>
        <w:rPr>
          <w:color w:val="000000" w:themeColor="text1"/>
          <w:sz w:val="26"/>
          <w:szCs w:val="26"/>
        </w:rPr>
      </w:pPr>
      <w:r w:rsidRPr="007B161E">
        <w:rPr>
          <w:color w:val="000000" w:themeColor="text1"/>
          <w:sz w:val="26"/>
          <w:szCs w:val="26"/>
        </w:rPr>
        <w:t xml:space="preserve">2.2.3 </w:t>
      </w:r>
      <w:r>
        <w:rPr>
          <w:color w:val="000000" w:themeColor="text1"/>
          <w:sz w:val="26"/>
          <w:szCs w:val="26"/>
        </w:rPr>
        <w:t>Định mức thợ kỹ thuật</w:t>
      </w:r>
    </w:p>
    <w:p w:rsidR="002E51E1" w:rsidRPr="005E30CC" w:rsidRDefault="002E51E1" w:rsidP="002E51E1">
      <w:pPr>
        <w:pStyle w:val="Compact"/>
        <w:widowControl w:val="0"/>
        <w:tabs>
          <w:tab w:val="left" w:pos="851"/>
        </w:tabs>
        <w:spacing w:before="40" w:after="40" w:line="276" w:lineRule="auto"/>
        <w:ind w:left="567"/>
        <w:jc w:val="right"/>
        <w:rPr>
          <w:rFonts w:ascii="Times New Roman" w:hAnsi="Times New Roman" w:cs="Times New Roman"/>
          <w:i/>
          <w:sz w:val="26"/>
          <w:szCs w:val="26"/>
        </w:rPr>
      </w:pPr>
      <w:r w:rsidRPr="005E30CC">
        <w:rPr>
          <w:rFonts w:ascii="Times New Roman" w:hAnsi="Times New Roman" w:cs="Times New Roman"/>
          <w:i/>
          <w:sz w:val="26"/>
          <w:szCs w:val="26"/>
        </w:rPr>
        <w:t>Đơn vị</w:t>
      </w:r>
      <w:r>
        <w:rPr>
          <w:rFonts w:ascii="Times New Roman" w:hAnsi="Times New Roman" w:cs="Times New Roman"/>
          <w:i/>
          <w:sz w:val="26"/>
          <w:szCs w:val="26"/>
        </w:rPr>
        <w:t xml:space="preserve"> tính: người/chuyến</w:t>
      </w:r>
    </w:p>
    <w:tbl>
      <w:tblPr>
        <w:tblW w:w="9466" w:type="dxa"/>
        <w:tblLook w:val="04A0"/>
      </w:tblPr>
      <w:tblGrid>
        <w:gridCol w:w="750"/>
        <w:gridCol w:w="2193"/>
        <w:gridCol w:w="972"/>
        <w:gridCol w:w="1210"/>
        <w:gridCol w:w="2340"/>
        <w:gridCol w:w="720"/>
        <w:gridCol w:w="1281"/>
      </w:tblGrid>
      <w:tr w:rsidR="00CE7D5F" w:rsidRPr="00CE7D5F" w:rsidTr="002E51E1">
        <w:trPr>
          <w:trHeight w:val="287"/>
        </w:trPr>
        <w:tc>
          <w:tcPr>
            <w:tcW w:w="750" w:type="dxa"/>
            <w:vMerge w:val="restart"/>
            <w:tcBorders>
              <w:top w:val="single" w:sz="4" w:space="0" w:color="auto"/>
              <w:left w:val="single" w:sz="4" w:space="0" w:color="auto"/>
              <w:bottom w:val="single" w:sz="4" w:space="0" w:color="auto"/>
              <w:right w:val="single" w:sz="4" w:space="0" w:color="auto"/>
            </w:tcBorders>
            <w:vAlign w:val="center"/>
            <w:hideMark/>
          </w:tcPr>
          <w:p w:rsidR="00CE7D5F" w:rsidRPr="00CE7D5F" w:rsidRDefault="00CE7D5F" w:rsidP="00706D8A">
            <w:pPr>
              <w:jc w:val="center"/>
              <w:rPr>
                <w:rFonts w:eastAsia="Times New Roman" w:cs="Times New Roman"/>
                <w:b/>
                <w:bCs/>
                <w:sz w:val="24"/>
                <w:szCs w:val="24"/>
              </w:rPr>
            </w:pPr>
            <w:r w:rsidRPr="00CE7D5F">
              <w:rPr>
                <w:rFonts w:eastAsia="Times New Roman" w:cs="Times New Roman"/>
                <w:b/>
                <w:bCs/>
                <w:sz w:val="24"/>
                <w:szCs w:val="24"/>
              </w:rPr>
              <w:t xml:space="preserve">Loại </w:t>
            </w:r>
            <w:r w:rsidR="009E2764">
              <w:rPr>
                <w:rFonts w:eastAsia="Times New Roman" w:cs="Times New Roman"/>
                <w:b/>
                <w:bCs/>
                <w:sz w:val="24"/>
                <w:szCs w:val="24"/>
              </w:rPr>
              <w:t>tàu</w:t>
            </w:r>
            <w:r w:rsidRPr="00CE7D5F">
              <w:rPr>
                <w:rFonts w:eastAsia="Times New Roman" w:cs="Times New Roman"/>
                <w:b/>
                <w:bCs/>
                <w:sz w:val="24"/>
                <w:szCs w:val="24"/>
              </w:rPr>
              <w:t xml:space="preserve"> bay</w:t>
            </w:r>
          </w:p>
        </w:tc>
        <w:tc>
          <w:tcPr>
            <w:tcW w:w="8716" w:type="dxa"/>
            <w:gridSpan w:val="6"/>
            <w:tcBorders>
              <w:top w:val="single" w:sz="4" w:space="0" w:color="auto"/>
              <w:left w:val="nil"/>
              <w:bottom w:val="single" w:sz="4" w:space="0" w:color="auto"/>
              <w:right w:val="single" w:sz="4" w:space="0" w:color="000000"/>
            </w:tcBorders>
            <w:noWrap/>
            <w:vAlign w:val="center"/>
            <w:hideMark/>
          </w:tcPr>
          <w:p w:rsidR="00CE7D5F" w:rsidRPr="007B161E" w:rsidRDefault="00AB32DB" w:rsidP="00AB32DB">
            <w:pPr>
              <w:spacing w:after="120"/>
              <w:jc w:val="center"/>
              <w:rPr>
                <w:rFonts w:cs="Times New Roman"/>
                <w:b/>
                <w:bCs/>
                <w:sz w:val="22"/>
                <w:szCs w:val="26"/>
              </w:rPr>
            </w:pPr>
            <w:r>
              <w:rPr>
                <w:rFonts w:cs="Times New Roman"/>
                <w:b/>
                <w:bCs/>
                <w:sz w:val="22"/>
                <w:szCs w:val="26"/>
              </w:rPr>
              <w:t>Số thợ k</w:t>
            </w:r>
            <w:r w:rsidR="00CE7D5F" w:rsidRPr="007B161E">
              <w:rPr>
                <w:rFonts w:cs="Times New Roman"/>
                <w:b/>
                <w:bCs/>
                <w:sz w:val="22"/>
                <w:szCs w:val="26"/>
              </w:rPr>
              <w:t>ỹ thuật</w:t>
            </w:r>
            <w:r w:rsidR="001D5160">
              <w:rPr>
                <w:rFonts w:cs="Times New Roman"/>
                <w:b/>
                <w:bCs/>
                <w:sz w:val="22"/>
                <w:szCs w:val="26"/>
              </w:rPr>
              <w:t xml:space="preserve"> (người/chuyến)</w:t>
            </w:r>
          </w:p>
        </w:tc>
      </w:tr>
      <w:tr w:rsidR="00CE7D5F" w:rsidRPr="00CE7D5F" w:rsidTr="002E51E1">
        <w:trPr>
          <w:trHeight w:val="341"/>
        </w:trPr>
        <w:tc>
          <w:tcPr>
            <w:tcW w:w="750" w:type="dxa"/>
            <w:vMerge/>
            <w:tcBorders>
              <w:top w:val="single" w:sz="4" w:space="0" w:color="auto"/>
              <w:left w:val="single" w:sz="4" w:space="0" w:color="auto"/>
              <w:bottom w:val="single" w:sz="4" w:space="0" w:color="auto"/>
              <w:right w:val="single" w:sz="4" w:space="0" w:color="auto"/>
            </w:tcBorders>
            <w:vAlign w:val="center"/>
            <w:hideMark/>
          </w:tcPr>
          <w:p w:rsidR="00CE7D5F" w:rsidRPr="00CE7D5F" w:rsidRDefault="00CE7D5F" w:rsidP="00706D8A">
            <w:pPr>
              <w:rPr>
                <w:rFonts w:eastAsia="Times New Roman" w:cs="Times New Roman"/>
                <w:b/>
                <w:bCs/>
                <w:sz w:val="24"/>
                <w:szCs w:val="24"/>
              </w:rPr>
            </w:pPr>
          </w:p>
        </w:tc>
        <w:tc>
          <w:tcPr>
            <w:tcW w:w="4375" w:type="dxa"/>
            <w:gridSpan w:val="3"/>
            <w:tcBorders>
              <w:top w:val="single" w:sz="4" w:space="0" w:color="auto"/>
              <w:left w:val="nil"/>
              <w:bottom w:val="single" w:sz="4" w:space="0" w:color="auto"/>
              <w:right w:val="single" w:sz="4" w:space="0" w:color="000000"/>
            </w:tcBorders>
            <w:noWrap/>
            <w:vAlign w:val="center"/>
            <w:hideMark/>
          </w:tcPr>
          <w:p w:rsidR="00CE7D5F" w:rsidRPr="007B161E" w:rsidRDefault="00CE7D5F" w:rsidP="007B161E">
            <w:pPr>
              <w:spacing w:after="120"/>
              <w:jc w:val="center"/>
              <w:rPr>
                <w:rFonts w:cs="Times New Roman"/>
                <w:b/>
                <w:bCs/>
                <w:sz w:val="22"/>
                <w:szCs w:val="26"/>
              </w:rPr>
            </w:pPr>
            <w:r w:rsidRPr="007B161E">
              <w:rPr>
                <w:rFonts w:cs="Times New Roman"/>
                <w:b/>
                <w:bCs/>
                <w:sz w:val="22"/>
                <w:szCs w:val="26"/>
              </w:rPr>
              <w:t>Chính thức</w:t>
            </w:r>
          </w:p>
        </w:tc>
        <w:tc>
          <w:tcPr>
            <w:tcW w:w="4341" w:type="dxa"/>
            <w:gridSpan w:val="3"/>
            <w:tcBorders>
              <w:top w:val="single" w:sz="4" w:space="0" w:color="auto"/>
              <w:left w:val="nil"/>
              <w:bottom w:val="single" w:sz="4" w:space="0" w:color="auto"/>
              <w:right w:val="single" w:sz="4" w:space="0" w:color="000000"/>
            </w:tcBorders>
            <w:noWrap/>
            <w:vAlign w:val="center"/>
            <w:hideMark/>
          </w:tcPr>
          <w:p w:rsidR="00CE7D5F" w:rsidRPr="007B161E" w:rsidRDefault="00CE7D5F" w:rsidP="007B161E">
            <w:pPr>
              <w:spacing w:after="120"/>
              <w:jc w:val="center"/>
              <w:rPr>
                <w:rFonts w:cs="Times New Roman"/>
                <w:b/>
                <w:bCs/>
                <w:sz w:val="22"/>
                <w:szCs w:val="26"/>
              </w:rPr>
            </w:pPr>
            <w:r w:rsidRPr="007B161E">
              <w:rPr>
                <w:rFonts w:cs="Times New Roman"/>
                <w:b/>
                <w:bCs/>
                <w:sz w:val="22"/>
                <w:szCs w:val="26"/>
              </w:rPr>
              <w:t>Dự bị</w:t>
            </w:r>
          </w:p>
        </w:tc>
      </w:tr>
      <w:tr w:rsidR="00CE7D5F" w:rsidRPr="00CE7D5F" w:rsidTr="00D65D40">
        <w:trPr>
          <w:trHeight w:val="971"/>
        </w:trPr>
        <w:tc>
          <w:tcPr>
            <w:tcW w:w="750" w:type="dxa"/>
            <w:vMerge/>
            <w:tcBorders>
              <w:top w:val="single" w:sz="4" w:space="0" w:color="auto"/>
              <w:left w:val="single" w:sz="4" w:space="0" w:color="auto"/>
              <w:bottom w:val="single" w:sz="4" w:space="0" w:color="auto"/>
              <w:right w:val="single" w:sz="4" w:space="0" w:color="auto"/>
            </w:tcBorders>
            <w:vAlign w:val="center"/>
            <w:hideMark/>
          </w:tcPr>
          <w:p w:rsidR="00CE7D5F" w:rsidRPr="00CE7D5F" w:rsidRDefault="00CE7D5F" w:rsidP="00706D8A">
            <w:pPr>
              <w:rPr>
                <w:rFonts w:eastAsia="Times New Roman" w:cs="Times New Roman"/>
                <w:b/>
                <w:bCs/>
                <w:sz w:val="24"/>
                <w:szCs w:val="24"/>
              </w:rPr>
            </w:pPr>
          </w:p>
        </w:tc>
        <w:tc>
          <w:tcPr>
            <w:tcW w:w="2193" w:type="dxa"/>
            <w:tcBorders>
              <w:top w:val="nil"/>
              <w:left w:val="nil"/>
              <w:bottom w:val="single" w:sz="4" w:space="0" w:color="auto"/>
              <w:right w:val="single" w:sz="4" w:space="0" w:color="auto"/>
            </w:tcBorders>
            <w:vAlign w:val="center"/>
            <w:hideMark/>
          </w:tcPr>
          <w:p w:rsidR="00CE7D5F" w:rsidRPr="007B161E" w:rsidRDefault="002E51E1" w:rsidP="007B161E">
            <w:pPr>
              <w:spacing w:after="120"/>
              <w:jc w:val="center"/>
              <w:rPr>
                <w:rFonts w:cs="Times New Roman"/>
                <w:b/>
                <w:bCs/>
                <w:sz w:val="22"/>
                <w:szCs w:val="26"/>
              </w:rPr>
            </w:pPr>
            <w:r>
              <w:rPr>
                <w:rFonts w:cs="Times New Roman"/>
                <w:b/>
                <w:bCs/>
                <w:sz w:val="22"/>
                <w:szCs w:val="26"/>
              </w:rPr>
              <w:t>Kỹ sư trưởng chuyến bay</w:t>
            </w:r>
          </w:p>
        </w:tc>
        <w:tc>
          <w:tcPr>
            <w:tcW w:w="972" w:type="dxa"/>
            <w:tcBorders>
              <w:top w:val="nil"/>
              <w:left w:val="nil"/>
              <w:bottom w:val="single" w:sz="4" w:space="0" w:color="auto"/>
              <w:right w:val="single" w:sz="4" w:space="0" w:color="auto"/>
            </w:tcBorders>
            <w:noWrap/>
            <w:vAlign w:val="center"/>
            <w:hideMark/>
          </w:tcPr>
          <w:p w:rsidR="00CE7D5F" w:rsidRPr="007B161E" w:rsidRDefault="00CE7D5F" w:rsidP="007B161E">
            <w:pPr>
              <w:spacing w:after="120"/>
              <w:jc w:val="center"/>
              <w:rPr>
                <w:rFonts w:cs="Times New Roman"/>
                <w:b/>
                <w:bCs/>
                <w:sz w:val="22"/>
                <w:szCs w:val="26"/>
              </w:rPr>
            </w:pPr>
            <w:r w:rsidRPr="007B161E">
              <w:rPr>
                <w:rFonts w:cs="Times New Roman"/>
                <w:b/>
                <w:bCs/>
                <w:sz w:val="22"/>
                <w:szCs w:val="26"/>
              </w:rPr>
              <w:t>Kỹ thuật</w:t>
            </w:r>
          </w:p>
        </w:tc>
        <w:tc>
          <w:tcPr>
            <w:tcW w:w="1210" w:type="dxa"/>
            <w:tcBorders>
              <w:top w:val="nil"/>
              <w:left w:val="nil"/>
              <w:bottom w:val="single" w:sz="4" w:space="0" w:color="auto"/>
              <w:right w:val="single" w:sz="4" w:space="0" w:color="auto"/>
            </w:tcBorders>
            <w:vAlign w:val="center"/>
            <w:hideMark/>
          </w:tcPr>
          <w:p w:rsidR="00CE7D5F" w:rsidRPr="007B161E" w:rsidRDefault="00CE7D5F" w:rsidP="007B161E">
            <w:pPr>
              <w:spacing w:after="120"/>
              <w:jc w:val="center"/>
              <w:rPr>
                <w:rFonts w:cs="Times New Roman"/>
                <w:b/>
                <w:bCs/>
                <w:sz w:val="22"/>
                <w:szCs w:val="26"/>
              </w:rPr>
            </w:pPr>
            <w:r w:rsidRPr="007B161E">
              <w:rPr>
                <w:rFonts w:cs="Times New Roman"/>
                <w:b/>
                <w:bCs/>
                <w:sz w:val="22"/>
                <w:szCs w:val="26"/>
              </w:rPr>
              <w:t>NV Bảo dưỡng nội thất</w:t>
            </w:r>
          </w:p>
        </w:tc>
        <w:tc>
          <w:tcPr>
            <w:tcW w:w="2340" w:type="dxa"/>
            <w:tcBorders>
              <w:top w:val="nil"/>
              <w:left w:val="nil"/>
              <w:bottom w:val="single" w:sz="4" w:space="0" w:color="auto"/>
              <w:right w:val="single" w:sz="4" w:space="0" w:color="auto"/>
            </w:tcBorders>
            <w:vAlign w:val="center"/>
            <w:hideMark/>
          </w:tcPr>
          <w:p w:rsidR="00CE7D5F" w:rsidRPr="007B161E" w:rsidRDefault="002E51E1" w:rsidP="007B161E">
            <w:pPr>
              <w:spacing w:after="120"/>
              <w:jc w:val="center"/>
              <w:rPr>
                <w:rFonts w:cs="Times New Roman"/>
                <w:b/>
                <w:bCs/>
                <w:sz w:val="22"/>
                <w:szCs w:val="26"/>
              </w:rPr>
            </w:pPr>
            <w:r>
              <w:rPr>
                <w:rFonts w:cs="Times New Roman"/>
                <w:b/>
                <w:bCs/>
                <w:sz w:val="22"/>
                <w:szCs w:val="26"/>
              </w:rPr>
              <w:t>Kỹ sư trưởng chuyến bay</w:t>
            </w:r>
          </w:p>
        </w:tc>
        <w:tc>
          <w:tcPr>
            <w:tcW w:w="720" w:type="dxa"/>
            <w:tcBorders>
              <w:top w:val="nil"/>
              <w:left w:val="nil"/>
              <w:bottom w:val="single" w:sz="4" w:space="0" w:color="auto"/>
              <w:right w:val="single" w:sz="4" w:space="0" w:color="auto"/>
            </w:tcBorders>
            <w:noWrap/>
            <w:vAlign w:val="center"/>
            <w:hideMark/>
          </w:tcPr>
          <w:p w:rsidR="00CE7D5F" w:rsidRPr="007B161E" w:rsidRDefault="00CE7D5F" w:rsidP="007B161E">
            <w:pPr>
              <w:spacing w:after="120"/>
              <w:jc w:val="center"/>
              <w:rPr>
                <w:rFonts w:cs="Times New Roman"/>
                <w:b/>
                <w:bCs/>
                <w:sz w:val="22"/>
                <w:szCs w:val="26"/>
              </w:rPr>
            </w:pPr>
            <w:r w:rsidRPr="007B161E">
              <w:rPr>
                <w:rFonts w:cs="Times New Roman"/>
                <w:b/>
                <w:bCs/>
                <w:sz w:val="22"/>
                <w:szCs w:val="26"/>
              </w:rPr>
              <w:t>Kỹ thuật</w:t>
            </w:r>
          </w:p>
        </w:tc>
        <w:tc>
          <w:tcPr>
            <w:tcW w:w="1281" w:type="dxa"/>
            <w:tcBorders>
              <w:top w:val="nil"/>
              <w:left w:val="nil"/>
              <w:bottom w:val="single" w:sz="4" w:space="0" w:color="auto"/>
              <w:right w:val="single" w:sz="4" w:space="0" w:color="auto"/>
            </w:tcBorders>
            <w:vAlign w:val="center"/>
            <w:hideMark/>
          </w:tcPr>
          <w:p w:rsidR="00CE7D5F" w:rsidRPr="007B161E" w:rsidRDefault="00CE7D5F" w:rsidP="007B161E">
            <w:pPr>
              <w:spacing w:after="120"/>
              <w:jc w:val="center"/>
              <w:rPr>
                <w:rFonts w:cs="Times New Roman"/>
                <w:b/>
                <w:bCs/>
                <w:sz w:val="22"/>
                <w:szCs w:val="26"/>
              </w:rPr>
            </w:pPr>
            <w:r w:rsidRPr="007B161E">
              <w:rPr>
                <w:rFonts w:cs="Times New Roman"/>
                <w:b/>
                <w:bCs/>
                <w:sz w:val="22"/>
                <w:szCs w:val="26"/>
              </w:rPr>
              <w:t>NV Bảo dưỡng nội thất</w:t>
            </w:r>
          </w:p>
        </w:tc>
      </w:tr>
      <w:tr w:rsidR="00CE7D5F" w:rsidRPr="00CE7D5F" w:rsidTr="002E51E1">
        <w:trPr>
          <w:trHeight w:val="926"/>
        </w:trPr>
        <w:tc>
          <w:tcPr>
            <w:tcW w:w="750" w:type="dxa"/>
            <w:tcBorders>
              <w:top w:val="nil"/>
              <w:left w:val="single" w:sz="4" w:space="0" w:color="auto"/>
              <w:bottom w:val="single" w:sz="4" w:space="0" w:color="auto"/>
              <w:right w:val="single" w:sz="4" w:space="0" w:color="auto"/>
            </w:tcBorders>
            <w:vAlign w:val="center"/>
            <w:hideMark/>
          </w:tcPr>
          <w:p w:rsidR="00CE7D5F" w:rsidRPr="00CE7D5F" w:rsidRDefault="00CE7D5F" w:rsidP="00706D8A">
            <w:pPr>
              <w:rPr>
                <w:rFonts w:eastAsia="Times New Roman" w:cs="Times New Roman"/>
                <w:sz w:val="24"/>
                <w:szCs w:val="24"/>
              </w:rPr>
            </w:pPr>
            <w:r w:rsidRPr="00CE7D5F">
              <w:rPr>
                <w:rFonts w:eastAsia="Times New Roman" w:cs="Times New Roman"/>
                <w:sz w:val="24"/>
                <w:szCs w:val="24"/>
              </w:rPr>
              <w:t>A321 A350 B787</w:t>
            </w:r>
          </w:p>
        </w:tc>
        <w:tc>
          <w:tcPr>
            <w:tcW w:w="2193" w:type="dxa"/>
            <w:tcBorders>
              <w:top w:val="nil"/>
              <w:left w:val="nil"/>
              <w:bottom w:val="single" w:sz="4" w:space="0" w:color="auto"/>
              <w:right w:val="single" w:sz="4" w:space="0" w:color="auto"/>
            </w:tcBorders>
            <w:noWrap/>
            <w:vAlign w:val="center"/>
            <w:hideMark/>
          </w:tcPr>
          <w:p w:rsidR="00CE7D5F" w:rsidRPr="009934AE" w:rsidRDefault="00CE7D5F" w:rsidP="007B161E">
            <w:pPr>
              <w:spacing w:after="120"/>
              <w:jc w:val="center"/>
              <w:rPr>
                <w:rFonts w:cs="Times New Roman"/>
                <w:bCs/>
                <w:sz w:val="22"/>
                <w:szCs w:val="26"/>
              </w:rPr>
            </w:pPr>
            <w:r w:rsidRPr="009934AE">
              <w:rPr>
                <w:rFonts w:cs="Times New Roman"/>
                <w:bCs/>
                <w:sz w:val="22"/>
                <w:szCs w:val="26"/>
              </w:rPr>
              <w:t>1</w:t>
            </w:r>
          </w:p>
        </w:tc>
        <w:tc>
          <w:tcPr>
            <w:tcW w:w="972" w:type="dxa"/>
            <w:tcBorders>
              <w:top w:val="nil"/>
              <w:left w:val="nil"/>
              <w:bottom w:val="single" w:sz="4" w:space="0" w:color="auto"/>
              <w:right w:val="single" w:sz="4" w:space="0" w:color="auto"/>
            </w:tcBorders>
            <w:noWrap/>
            <w:vAlign w:val="center"/>
            <w:hideMark/>
          </w:tcPr>
          <w:p w:rsidR="00CE7D5F" w:rsidRPr="009934AE" w:rsidRDefault="00CE7D5F" w:rsidP="007B161E">
            <w:pPr>
              <w:spacing w:after="120"/>
              <w:jc w:val="center"/>
              <w:rPr>
                <w:rFonts w:cs="Times New Roman"/>
                <w:bCs/>
                <w:sz w:val="22"/>
                <w:szCs w:val="26"/>
              </w:rPr>
            </w:pPr>
            <w:r w:rsidRPr="009934AE">
              <w:rPr>
                <w:rFonts w:cs="Times New Roman"/>
                <w:bCs/>
                <w:sz w:val="22"/>
                <w:szCs w:val="26"/>
              </w:rPr>
              <w:t>2</w:t>
            </w:r>
          </w:p>
        </w:tc>
        <w:tc>
          <w:tcPr>
            <w:tcW w:w="1210" w:type="dxa"/>
            <w:tcBorders>
              <w:top w:val="nil"/>
              <w:left w:val="nil"/>
              <w:bottom w:val="single" w:sz="4" w:space="0" w:color="auto"/>
              <w:right w:val="single" w:sz="4" w:space="0" w:color="auto"/>
            </w:tcBorders>
            <w:noWrap/>
            <w:vAlign w:val="center"/>
            <w:hideMark/>
          </w:tcPr>
          <w:p w:rsidR="00CE7D5F" w:rsidRPr="009934AE" w:rsidRDefault="00CE7D5F" w:rsidP="007B161E">
            <w:pPr>
              <w:spacing w:after="120"/>
              <w:jc w:val="center"/>
              <w:rPr>
                <w:rFonts w:cs="Times New Roman"/>
                <w:bCs/>
                <w:sz w:val="22"/>
                <w:szCs w:val="26"/>
              </w:rPr>
            </w:pPr>
            <w:r w:rsidRPr="009934AE">
              <w:rPr>
                <w:rFonts w:cs="Times New Roman"/>
                <w:bCs/>
                <w:sz w:val="22"/>
                <w:szCs w:val="26"/>
              </w:rPr>
              <w:t>1</w:t>
            </w:r>
          </w:p>
        </w:tc>
        <w:tc>
          <w:tcPr>
            <w:tcW w:w="2340" w:type="dxa"/>
            <w:tcBorders>
              <w:top w:val="nil"/>
              <w:left w:val="nil"/>
              <w:bottom w:val="single" w:sz="4" w:space="0" w:color="auto"/>
              <w:right w:val="single" w:sz="4" w:space="0" w:color="auto"/>
            </w:tcBorders>
            <w:noWrap/>
            <w:vAlign w:val="center"/>
            <w:hideMark/>
          </w:tcPr>
          <w:p w:rsidR="00CE7D5F" w:rsidRPr="009934AE" w:rsidRDefault="00CE7D5F" w:rsidP="007B161E">
            <w:pPr>
              <w:spacing w:after="120"/>
              <w:jc w:val="center"/>
              <w:rPr>
                <w:rFonts w:cs="Times New Roman"/>
                <w:bCs/>
                <w:sz w:val="22"/>
                <w:szCs w:val="26"/>
              </w:rPr>
            </w:pPr>
            <w:r w:rsidRPr="009934AE">
              <w:rPr>
                <w:rFonts w:cs="Times New Roman"/>
                <w:bCs/>
                <w:sz w:val="22"/>
                <w:szCs w:val="26"/>
              </w:rPr>
              <w:t>1</w:t>
            </w:r>
          </w:p>
        </w:tc>
        <w:tc>
          <w:tcPr>
            <w:tcW w:w="720" w:type="dxa"/>
            <w:tcBorders>
              <w:top w:val="nil"/>
              <w:left w:val="nil"/>
              <w:bottom w:val="single" w:sz="4" w:space="0" w:color="auto"/>
              <w:right w:val="single" w:sz="4" w:space="0" w:color="auto"/>
            </w:tcBorders>
            <w:noWrap/>
            <w:vAlign w:val="center"/>
            <w:hideMark/>
          </w:tcPr>
          <w:p w:rsidR="00CE7D5F" w:rsidRPr="009934AE" w:rsidRDefault="00CE7D5F" w:rsidP="007B161E">
            <w:pPr>
              <w:spacing w:after="120"/>
              <w:jc w:val="center"/>
              <w:rPr>
                <w:rFonts w:cs="Times New Roman"/>
                <w:bCs/>
                <w:sz w:val="22"/>
                <w:szCs w:val="26"/>
              </w:rPr>
            </w:pPr>
            <w:r w:rsidRPr="009934AE">
              <w:rPr>
                <w:rFonts w:cs="Times New Roman"/>
                <w:bCs/>
                <w:sz w:val="22"/>
                <w:szCs w:val="26"/>
              </w:rPr>
              <w:t>2</w:t>
            </w:r>
          </w:p>
        </w:tc>
        <w:tc>
          <w:tcPr>
            <w:tcW w:w="1281" w:type="dxa"/>
            <w:tcBorders>
              <w:top w:val="nil"/>
              <w:left w:val="nil"/>
              <w:bottom w:val="single" w:sz="4" w:space="0" w:color="auto"/>
              <w:right w:val="single" w:sz="4" w:space="0" w:color="auto"/>
            </w:tcBorders>
            <w:noWrap/>
            <w:vAlign w:val="center"/>
            <w:hideMark/>
          </w:tcPr>
          <w:p w:rsidR="00CE7D5F" w:rsidRPr="009934AE" w:rsidRDefault="00CE7D5F" w:rsidP="007B161E">
            <w:pPr>
              <w:spacing w:after="120"/>
              <w:jc w:val="center"/>
              <w:rPr>
                <w:rFonts w:cs="Times New Roman"/>
                <w:bCs/>
                <w:sz w:val="22"/>
                <w:szCs w:val="26"/>
              </w:rPr>
            </w:pPr>
            <w:r w:rsidRPr="009934AE">
              <w:rPr>
                <w:rFonts w:cs="Times New Roman"/>
                <w:bCs/>
                <w:sz w:val="22"/>
                <w:szCs w:val="26"/>
              </w:rPr>
              <w:t>1</w:t>
            </w:r>
          </w:p>
        </w:tc>
      </w:tr>
    </w:tbl>
    <w:p w:rsidR="002E51E1" w:rsidRDefault="005A362C" w:rsidP="005A362C">
      <w:pPr>
        <w:pStyle w:val="ListParagraph"/>
        <w:tabs>
          <w:tab w:val="left" w:pos="851"/>
        </w:tabs>
        <w:spacing w:line="320" w:lineRule="exact"/>
        <w:ind w:left="540"/>
        <w:jc w:val="both"/>
        <w:rPr>
          <w:b/>
          <w:spacing w:val="-2"/>
          <w:sz w:val="26"/>
          <w:szCs w:val="26"/>
        </w:rPr>
      </w:pPr>
      <w:r>
        <w:rPr>
          <w:b/>
          <w:spacing w:val="-2"/>
          <w:sz w:val="26"/>
          <w:szCs w:val="26"/>
        </w:rPr>
        <w:t xml:space="preserve">Ghi chú: </w:t>
      </w:r>
    </w:p>
    <w:p w:rsidR="002E51E1" w:rsidRDefault="002E51E1" w:rsidP="00C6751F">
      <w:pPr>
        <w:pStyle w:val="ListParagraph"/>
        <w:numPr>
          <w:ilvl w:val="0"/>
          <w:numId w:val="11"/>
        </w:numPr>
        <w:tabs>
          <w:tab w:val="left" w:pos="851"/>
        </w:tabs>
        <w:spacing w:line="320" w:lineRule="exact"/>
        <w:jc w:val="both"/>
        <w:rPr>
          <w:rFonts w:eastAsia="Times New Roman"/>
          <w:i/>
          <w:sz w:val="24"/>
          <w:szCs w:val="24"/>
        </w:rPr>
      </w:pPr>
      <w:r>
        <w:rPr>
          <w:rFonts w:eastAsia="Times New Roman"/>
          <w:i/>
          <w:sz w:val="24"/>
          <w:szCs w:val="24"/>
        </w:rPr>
        <w:t>Kỹ sư trưởng chuyến bay chịu trách nhiệm chung về</w:t>
      </w:r>
      <w:r w:rsidR="00C4775E">
        <w:rPr>
          <w:rFonts w:eastAsia="Times New Roman"/>
          <w:i/>
          <w:sz w:val="24"/>
          <w:szCs w:val="24"/>
        </w:rPr>
        <w:t xml:space="preserve"> tình trạng kỹ thuật của chuyến bay, </w:t>
      </w:r>
      <w:r w:rsidR="00C6751F" w:rsidRPr="00C6751F">
        <w:rPr>
          <w:rFonts w:eastAsia="Times New Roman"/>
          <w:i/>
          <w:sz w:val="24"/>
          <w:szCs w:val="24"/>
        </w:rPr>
        <w:t>ký xác nhận tàu bay bảo đảm tiêu chuẩn đủ điều kiện bay vào sổ Nhật ký chuyến bay chuyên cơ của Việt Nam</w:t>
      </w:r>
      <w:r w:rsidR="00C6751F">
        <w:rPr>
          <w:rFonts w:eastAsia="Times New Roman"/>
          <w:i/>
          <w:sz w:val="24"/>
          <w:szCs w:val="24"/>
        </w:rPr>
        <w:t xml:space="preserve">; tham gia </w:t>
      </w:r>
      <w:r w:rsidR="00C6751F" w:rsidRPr="00C6751F">
        <w:rPr>
          <w:rFonts w:eastAsia="Times New Roman"/>
          <w:i/>
          <w:sz w:val="24"/>
          <w:szCs w:val="24"/>
        </w:rPr>
        <w:t>giám sát</w:t>
      </w:r>
      <w:r w:rsidR="00C6751F">
        <w:rPr>
          <w:rFonts w:eastAsia="Times New Roman"/>
          <w:i/>
          <w:sz w:val="24"/>
          <w:szCs w:val="24"/>
        </w:rPr>
        <w:t xml:space="preserve"> v</w:t>
      </w:r>
      <w:r w:rsidR="00C6751F" w:rsidRPr="00C6751F">
        <w:rPr>
          <w:rFonts w:eastAsia="Times New Roman"/>
          <w:i/>
          <w:sz w:val="24"/>
          <w:szCs w:val="24"/>
        </w:rPr>
        <w:t>iệc tra nạp nhiên liệu lên tàu bay chuyên cơ</w:t>
      </w:r>
      <w:r w:rsidR="00C6751F">
        <w:rPr>
          <w:rFonts w:eastAsia="Times New Roman"/>
          <w:i/>
          <w:sz w:val="24"/>
          <w:szCs w:val="24"/>
        </w:rPr>
        <w:t xml:space="preserve"> theo </w:t>
      </w:r>
      <w:r w:rsidR="00C6751F" w:rsidRPr="005A362C">
        <w:rPr>
          <w:rFonts w:eastAsia="Times New Roman"/>
          <w:i/>
          <w:sz w:val="24"/>
          <w:szCs w:val="24"/>
        </w:rPr>
        <w:t>quy đị</w:t>
      </w:r>
      <w:r w:rsidR="00C6751F">
        <w:rPr>
          <w:rFonts w:eastAsia="Times New Roman"/>
          <w:i/>
          <w:sz w:val="24"/>
          <w:szCs w:val="24"/>
        </w:rPr>
        <w:t>nh tại Điều 21 và Điều 30</w:t>
      </w:r>
      <w:r w:rsidR="00C6751F" w:rsidRPr="005A362C">
        <w:rPr>
          <w:rFonts w:eastAsia="Times New Roman"/>
          <w:i/>
          <w:sz w:val="24"/>
          <w:szCs w:val="24"/>
        </w:rPr>
        <w:t xml:space="preserve"> Thông tư số 25/2022/TT-BGTVT ngày 20/10/2022</w:t>
      </w:r>
      <w:r w:rsidR="00C6751F">
        <w:rPr>
          <w:rFonts w:eastAsia="Times New Roman"/>
          <w:i/>
          <w:sz w:val="24"/>
          <w:szCs w:val="24"/>
        </w:rPr>
        <w:t>.</w:t>
      </w:r>
    </w:p>
    <w:p w:rsidR="005A362C" w:rsidRPr="005A362C" w:rsidRDefault="002E51E1" w:rsidP="002E51E1">
      <w:pPr>
        <w:pStyle w:val="ListParagraph"/>
        <w:numPr>
          <w:ilvl w:val="0"/>
          <w:numId w:val="11"/>
        </w:numPr>
        <w:tabs>
          <w:tab w:val="left" w:pos="851"/>
        </w:tabs>
        <w:spacing w:line="320" w:lineRule="exact"/>
        <w:jc w:val="both"/>
        <w:rPr>
          <w:rFonts w:eastAsia="Times New Roman"/>
          <w:i/>
          <w:sz w:val="24"/>
          <w:szCs w:val="24"/>
        </w:rPr>
      </w:pPr>
      <w:r>
        <w:rPr>
          <w:rFonts w:eastAsia="Times New Roman"/>
          <w:i/>
          <w:sz w:val="24"/>
          <w:szCs w:val="24"/>
        </w:rPr>
        <w:t>Nhân viên kỹ thuật</w:t>
      </w:r>
      <w:r w:rsidR="005A362C" w:rsidRPr="005A362C">
        <w:rPr>
          <w:rFonts w:eastAsia="Times New Roman"/>
          <w:i/>
          <w:sz w:val="24"/>
          <w:szCs w:val="24"/>
        </w:rPr>
        <w:t xml:space="preserve"> phục vụ chuyên cơ </w:t>
      </w:r>
      <w:r w:rsidR="005A362C">
        <w:rPr>
          <w:rFonts w:eastAsia="Times New Roman"/>
          <w:i/>
          <w:sz w:val="24"/>
          <w:szCs w:val="24"/>
        </w:rPr>
        <w:t xml:space="preserve">phải đảm bảo đáp ứng </w:t>
      </w:r>
      <w:r>
        <w:rPr>
          <w:rFonts w:eastAsia="Times New Roman"/>
          <w:i/>
          <w:sz w:val="24"/>
          <w:szCs w:val="24"/>
        </w:rPr>
        <w:t>tiê</w:t>
      </w:r>
      <w:r w:rsidR="005A362C">
        <w:rPr>
          <w:rFonts w:eastAsia="Times New Roman"/>
          <w:i/>
          <w:sz w:val="24"/>
          <w:szCs w:val="24"/>
        </w:rPr>
        <w:t xml:space="preserve">u chuẩn </w:t>
      </w:r>
      <w:r w:rsidR="005A362C" w:rsidRPr="005A362C">
        <w:rPr>
          <w:rFonts w:eastAsia="Times New Roman"/>
          <w:i/>
          <w:sz w:val="24"/>
          <w:szCs w:val="24"/>
        </w:rPr>
        <w:t>quy định tại Điều 1</w:t>
      </w:r>
      <w:r>
        <w:rPr>
          <w:rFonts w:eastAsia="Times New Roman"/>
          <w:i/>
          <w:sz w:val="24"/>
          <w:szCs w:val="24"/>
        </w:rPr>
        <w:t>2</w:t>
      </w:r>
      <w:r w:rsidR="005A362C" w:rsidRPr="005A362C">
        <w:rPr>
          <w:rFonts w:eastAsia="Times New Roman"/>
          <w:i/>
          <w:sz w:val="24"/>
          <w:szCs w:val="24"/>
        </w:rPr>
        <w:t xml:space="preserve"> Thông tư số 25/2022/TT-BGTVT ngày 20/10/2022</w:t>
      </w:r>
      <w:r w:rsidR="005A362C">
        <w:rPr>
          <w:rFonts w:eastAsia="Times New Roman"/>
          <w:i/>
          <w:sz w:val="24"/>
          <w:szCs w:val="24"/>
        </w:rPr>
        <w:t>.</w:t>
      </w:r>
    </w:p>
    <w:p w:rsidR="005A362C" w:rsidRPr="0055420F" w:rsidRDefault="005A362C" w:rsidP="005A362C">
      <w:pPr>
        <w:pStyle w:val="ListParagraph"/>
        <w:tabs>
          <w:tab w:val="left" w:pos="900"/>
        </w:tabs>
        <w:spacing w:before="120" w:line="320" w:lineRule="exact"/>
        <w:ind w:left="540"/>
        <w:jc w:val="both"/>
        <w:rPr>
          <w:spacing w:val="-2"/>
          <w:sz w:val="26"/>
          <w:szCs w:val="26"/>
        </w:rPr>
      </w:pPr>
    </w:p>
    <w:sectPr w:rsidR="005A362C" w:rsidRPr="0055420F" w:rsidSect="009934AE">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350"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9E6" w:rsidRDefault="009719E6" w:rsidP="005B38A7">
      <w:r>
        <w:separator/>
      </w:r>
    </w:p>
  </w:endnote>
  <w:endnote w:type="continuationSeparator" w:id="1">
    <w:p w:rsidR="009719E6" w:rsidRDefault="009719E6" w:rsidP="005B38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Malgun Gothic">
    <w:panose1 w:val="020B0503020000020004"/>
    <w:charset w:val="81"/>
    <w:family w:val="swiss"/>
    <w:pitch w:val="variable"/>
    <w:sig w:usb0="9000002F" w:usb1="29D77CFB" w:usb2="00000012" w:usb3="00000000" w:csb0="00080001" w:csb1="00000000"/>
  </w:font>
  <w:font w:name="Times New Roman Bold">
    <w:panose1 w:val="00000000000000000000"/>
    <w:charset w:val="00"/>
    <w:family w:val="roman"/>
    <w:notTrueType/>
    <w:pitch w:val="default"/>
    <w:sig w:usb0="00000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itanic">
    <w:charset w:val="00"/>
    <w:family w:val="roman"/>
    <w:pitch w:val="variable"/>
    <w:sig w:usb0="00000287" w:usb1="00000000" w:usb2="00000000" w:usb3="00000000" w:csb0="0000009F" w:csb1="00000000"/>
  </w:font>
  <w:font w:name=".VnArialH">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Arial">
    <w:panose1 w:val="020B7200000000000000"/>
    <w:charset w:val="00"/>
    <w:family w:val="swiss"/>
    <w:pitch w:val="variable"/>
    <w:sig w:usb0="00000007" w:usb1="00000000" w:usb2="00000000" w:usb3="00000000" w:csb0="00000011" w:csb1="00000000"/>
  </w:font>
  <w:font w:name="VnArial U">
    <w:altName w:val="Arial"/>
    <w:charset w:val="00"/>
    <w:family w:val="swiss"/>
    <w:pitch w:val="default"/>
    <w:sig w:usb0="00000000"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quot;\&quot;Times New Roman\&quot;&quot;">
    <w:panose1 w:val="00000000000000000000"/>
    <w:charset w:val="00"/>
    <w:family w:val="roman"/>
    <w:notTrueType/>
    <w:pitch w:val="default"/>
    <w:sig w:usb0="00000000" w:usb1="00000000" w:usb2="00000000" w:usb3="00000000" w:csb0="00000000" w:csb1="00000000"/>
  </w:font>
  <w:font w:name="&quot;Times New Roman&quot;">
    <w:altName w:val="Cambri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68D" w:rsidRDefault="004506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68D" w:rsidRDefault="0045068D">
    <w:pPr>
      <w:pStyle w:val="Footer"/>
      <w:jc w:val="center"/>
    </w:pPr>
  </w:p>
  <w:p w:rsidR="0045068D" w:rsidRDefault="004506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68D" w:rsidRDefault="004506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9E6" w:rsidRDefault="009719E6" w:rsidP="005B38A7">
      <w:r>
        <w:separator/>
      </w:r>
    </w:p>
  </w:footnote>
  <w:footnote w:type="continuationSeparator" w:id="1">
    <w:p w:rsidR="009719E6" w:rsidRDefault="009719E6" w:rsidP="005B38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68D" w:rsidRDefault="004506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5584013"/>
      <w:docPartObj>
        <w:docPartGallery w:val="Page Numbers (Top of Page)"/>
        <w:docPartUnique/>
      </w:docPartObj>
    </w:sdtPr>
    <w:sdtEndPr>
      <w:rPr>
        <w:noProof/>
      </w:rPr>
    </w:sdtEndPr>
    <w:sdtContent>
      <w:p w:rsidR="0045068D" w:rsidRDefault="000D1431">
        <w:pPr>
          <w:pStyle w:val="Header"/>
          <w:jc w:val="center"/>
        </w:pPr>
        <w:r>
          <w:fldChar w:fldCharType="begin"/>
        </w:r>
        <w:r w:rsidR="0045068D">
          <w:instrText xml:space="preserve"> PAGE   \* MERGEFORMAT </w:instrText>
        </w:r>
        <w:r>
          <w:fldChar w:fldCharType="separate"/>
        </w:r>
        <w:r w:rsidR="00902FA1">
          <w:rPr>
            <w:noProof/>
          </w:rPr>
          <w:t>6</w:t>
        </w:r>
        <w:r>
          <w:rPr>
            <w:noProof/>
          </w:rPr>
          <w:fldChar w:fldCharType="end"/>
        </w:r>
      </w:p>
    </w:sdtContent>
  </w:sdt>
  <w:p w:rsidR="0045068D" w:rsidRDefault="0045068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68D" w:rsidRDefault="004506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B2BBA"/>
    <w:multiLevelType w:val="multilevel"/>
    <w:tmpl w:val="957A00C4"/>
    <w:lvl w:ilvl="0">
      <w:start w:val="5"/>
      <w:numFmt w:val="decimal"/>
      <w:lvlText w:val="%1."/>
      <w:lvlJc w:val="left"/>
      <w:pPr>
        <w:ind w:left="390" w:hanging="390"/>
      </w:pPr>
      <w:rPr>
        <w:rFonts w:hint="default"/>
        <w:b/>
      </w:rPr>
    </w:lvl>
    <w:lvl w:ilvl="1">
      <w:start w:val="1"/>
      <w:numFmt w:val="bullet"/>
      <w:lvlText w:val="-"/>
      <w:lvlJc w:val="left"/>
      <w:pPr>
        <w:ind w:left="2070" w:hanging="720"/>
      </w:pPr>
      <w:rPr>
        <w:rFonts w:ascii="Courier New" w:hAnsi="Courier New" w:hint="default"/>
        <w:b w:val="0"/>
        <w:i w:val="0"/>
      </w:rPr>
    </w:lvl>
    <w:lvl w:ilvl="2">
      <w:start w:val="1"/>
      <w:numFmt w:val="decimal"/>
      <w:lvlText w:val="%1.%2.%3."/>
      <w:lvlJc w:val="left"/>
      <w:pPr>
        <w:ind w:left="3294" w:hanging="720"/>
      </w:pPr>
      <w:rPr>
        <w:rFonts w:hint="default"/>
        <w:b/>
      </w:rPr>
    </w:lvl>
    <w:lvl w:ilvl="3">
      <w:start w:val="1"/>
      <w:numFmt w:val="decimal"/>
      <w:lvlText w:val="%1.%2.%3.%4."/>
      <w:lvlJc w:val="left"/>
      <w:pPr>
        <w:ind w:left="4941" w:hanging="1080"/>
      </w:pPr>
      <w:rPr>
        <w:rFonts w:hint="default"/>
        <w:b/>
      </w:rPr>
    </w:lvl>
    <w:lvl w:ilvl="4">
      <w:start w:val="1"/>
      <w:numFmt w:val="decimal"/>
      <w:lvlText w:val="%1.%2.%3.%4.%5."/>
      <w:lvlJc w:val="left"/>
      <w:pPr>
        <w:ind w:left="6228" w:hanging="1080"/>
      </w:pPr>
      <w:rPr>
        <w:rFonts w:hint="default"/>
        <w:b/>
      </w:rPr>
    </w:lvl>
    <w:lvl w:ilvl="5">
      <w:start w:val="1"/>
      <w:numFmt w:val="decimal"/>
      <w:lvlText w:val="%1.%2.%3.%4.%5.%6."/>
      <w:lvlJc w:val="left"/>
      <w:pPr>
        <w:ind w:left="7875" w:hanging="1440"/>
      </w:pPr>
      <w:rPr>
        <w:rFonts w:hint="default"/>
        <w:b/>
      </w:rPr>
    </w:lvl>
    <w:lvl w:ilvl="6">
      <w:start w:val="1"/>
      <w:numFmt w:val="decimal"/>
      <w:lvlText w:val="%1.%2.%3.%4.%5.%6.%7."/>
      <w:lvlJc w:val="left"/>
      <w:pPr>
        <w:ind w:left="9162" w:hanging="1440"/>
      </w:pPr>
      <w:rPr>
        <w:rFonts w:hint="default"/>
        <w:b/>
      </w:rPr>
    </w:lvl>
    <w:lvl w:ilvl="7">
      <w:start w:val="1"/>
      <w:numFmt w:val="decimal"/>
      <w:lvlText w:val="%1.%2.%3.%4.%5.%6.%7.%8."/>
      <w:lvlJc w:val="left"/>
      <w:pPr>
        <w:ind w:left="10809" w:hanging="1800"/>
      </w:pPr>
      <w:rPr>
        <w:rFonts w:hint="default"/>
        <w:b/>
      </w:rPr>
    </w:lvl>
    <w:lvl w:ilvl="8">
      <w:start w:val="1"/>
      <w:numFmt w:val="decimal"/>
      <w:lvlText w:val="%1.%2.%3.%4.%5.%6.%7.%8.%9."/>
      <w:lvlJc w:val="left"/>
      <w:pPr>
        <w:ind w:left="12096" w:hanging="1800"/>
      </w:pPr>
      <w:rPr>
        <w:rFonts w:hint="default"/>
        <w:b/>
      </w:rPr>
    </w:lvl>
  </w:abstractNum>
  <w:abstractNum w:abstractNumId="1">
    <w:nsid w:val="032667BF"/>
    <w:multiLevelType w:val="hybridMultilevel"/>
    <w:tmpl w:val="0B504332"/>
    <w:lvl w:ilvl="0" w:tplc="5062358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3A28E8"/>
    <w:multiLevelType w:val="hybridMultilevel"/>
    <w:tmpl w:val="152C99F0"/>
    <w:lvl w:ilvl="0" w:tplc="3190CF5A">
      <w:start w:val="21"/>
      <w:numFmt w:val="bullet"/>
      <w:lvlText w:val="+"/>
      <w:lvlJc w:val="left"/>
      <w:pPr>
        <w:ind w:left="2007" w:hanging="360"/>
      </w:pPr>
      <w:rPr>
        <w:rFonts w:ascii="Times New Roman" w:eastAsia="Times New Roman" w:hAnsi="Times New Roman" w:cs="Times New Roman"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3">
    <w:nsid w:val="101F28BA"/>
    <w:multiLevelType w:val="hybridMultilevel"/>
    <w:tmpl w:val="321E0F88"/>
    <w:lvl w:ilvl="0" w:tplc="3190CF5A">
      <w:start w:val="21"/>
      <w:numFmt w:val="bullet"/>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nsid w:val="1320793F"/>
    <w:multiLevelType w:val="hybridMultilevel"/>
    <w:tmpl w:val="09E61C9E"/>
    <w:lvl w:ilvl="0" w:tplc="C11AA2A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A15D03"/>
    <w:multiLevelType w:val="hybridMultilevel"/>
    <w:tmpl w:val="35F42B9E"/>
    <w:lvl w:ilvl="0" w:tplc="B97691C6">
      <w:start w:val="1"/>
      <w:numFmt w:val="bullet"/>
      <w:lvlText w:val="+"/>
      <w:lvlJc w:val="left"/>
      <w:pPr>
        <w:ind w:left="1260" w:hanging="360"/>
      </w:pPr>
      <w:rPr>
        <w:rFonts w:ascii="Courier New" w:hAnsi="Courier New"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6">
    <w:nsid w:val="17303354"/>
    <w:multiLevelType w:val="multilevel"/>
    <w:tmpl w:val="2304C6A0"/>
    <w:name w:val="12"/>
    <w:lvl w:ilvl="0">
      <w:start w:val="1"/>
      <w:numFmt w:val="upperRoman"/>
      <w:pStyle w:val="01-Chng1"/>
      <w:suff w:val="space"/>
      <w:lvlText w:val="CHƯƠNG %1:"/>
      <w:lvlJc w:val="left"/>
      <w:pPr>
        <w:ind w:left="0" w:firstLine="0"/>
      </w:pPr>
      <w:rPr>
        <w:rFonts w:ascii="Times New Roman" w:hAnsi="Times New Roman" w:hint="default"/>
        <w:b/>
        <w:i w:val="0"/>
        <w:iCs w:val="0"/>
        <w:caps w:val="0"/>
        <w:smallCaps w:val="0"/>
        <w:strike w:val="0"/>
        <w:dstrike w:val="0"/>
        <w:vanish w:val="0"/>
        <w:color w:val="000000"/>
        <w:spacing w:val="0"/>
        <w:kern w:val="0"/>
        <w:position w:val="0"/>
        <w:u w:val="none"/>
        <w:effect w:val="none"/>
        <w:vertAlign w:val="baseline"/>
        <w:em w:val="none"/>
      </w:rPr>
    </w:lvl>
    <w:lvl w:ilvl="1">
      <w:start w:val="1"/>
      <w:numFmt w:val="decimal"/>
      <w:pStyle w:val="02-Mc11"/>
      <w:lvlText w:val="%1.%2"/>
      <w:lvlJc w:val="left"/>
      <w:rPr>
        <w:rFonts w:ascii="Times New Roman" w:hAnsi="Times New Roman" w:cs="Times New Roman" w:hint="default"/>
        <w:caps w:val="0"/>
        <w:strike w:val="0"/>
        <w:dstrike w:val="0"/>
        <w:vanish w:val="0"/>
        <w:color w:val="000000"/>
        <w:vertAlign w:val="baseline"/>
      </w:rPr>
    </w:lvl>
    <w:lvl w:ilvl="2">
      <w:start w:val="1"/>
      <w:numFmt w:val="decimal"/>
      <w:pStyle w:val="03-Mc111"/>
      <w:lvlText w:val="%1.%2.%3"/>
      <w:lvlJc w:val="left"/>
      <w:pPr>
        <w:tabs>
          <w:tab w:val="num" w:pos="1134"/>
        </w:tabs>
        <w:ind w:left="0" w:firstLine="0"/>
      </w:pPr>
      <w:rPr>
        <w:rFonts w:hint="default"/>
      </w:rPr>
    </w:lvl>
    <w:lvl w:ilvl="3">
      <w:start w:val="1"/>
      <w:numFmt w:val="decimal"/>
      <w:pStyle w:val="04-Mc1111"/>
      <w:isLgl/>
      <w:lvlText w:val="%1.%2.%3.%4."/>
      <w:lvlJc w:val="left"/>
      <w:pPr>
        <w:tabs>
          <w:tab w:val="num" w:pos="1134"/>
        </w:tabs>
        <w:ind w:left="0" w:firstLine="0"/>
      </w:pPr>
      <w:rPr>
        <w:rFonts w:hint="default"/>
      </w:rPr>
    </w:lvl>
    <w:lvl w:ilvl="4">
      <w:start w:val="1"/>
      <w:numFmt w:val="lowerLetter"/>
      <w:pStyle w:val="05-Mca"/>
      <w:lvlText w:val="%5."/>
      <w:lvlJc w:val="left"/>
      <w:pPr>
        <w:tabs>
          <w:tab w:val="num" w:pos="454"/>
        </w:tabs>
        <w:ind w:left="0" w:firstLine="0"/>
      </w:pPr>
      <w:rPr>
        <w:rFonts w:hint="default"/>
      </w:rPr>
    </w:lvl>
    <w:lvl w:ilvl="5">
      <w:start w:val="1"/>
      <w:numFmt w:val="bullet"/>
      <w:pStyle w:val="06-Chmudng"/>
      <w:lvlText w:val=""/>
      <w:lvlJc w:val="left"/>
      <w:pPr>
        <w:tabs>
          <w:tab w:val="num" w:pos="454"/>
        </w:tabs>
        <w:ind w:left="0" w:firstLine="0"/>
      </w:pPr>
      <w:rPr>
        <w:rFonts w:ascii="Symbol" w:hAnsi="Symbol" w:hint="default"/>
        <w:color w:val="auto"/>
        <w:sz w:val="18"/>
      </w:rPr>
    </w:lvl>
    <w:lvl w:ilvl="6">
      <w:start w:val="1"/>
      <w:numFmt w:val="bullet"/>
      <w:pStyle w:val="07-Gchudng"/>
      <w:lvlText w:val="-"/>
      <w:lvlJc w:val="left"/>
      <w:pPr>
        <w:tabs>
          <w:tab w:val="num" w:pos="757"/>
        </w:tabs>
        <w:ind w:left="0" w:firstLine="0"/>
      </w:pPr>
      <w:rPr>
        <w:rFonts w:ascii=".VnTime" w:hAnsi=".VnTime" w:hint="default"/>
        <w:b/>
        <w:i w:val="0"/>
        <w:color w:val="auto"/>
        <w:sz w:val="24"/>
      </w:rPr>
    </w:lvl>
    <w:lvl w:ilvl="7">
      <w:numFmt w:val="bullet"/>
      <w:pStyle w:val="08-Cngudng"/>
      <w:lvlText w:val="+"/>
      <w:lvlJc w:val="left"/>
      <w:pPr>
        <w:tabs>
          <w:tab w:val="num" w:pos="1134"/>
        </w:tabs>
        <w:ind w:left="0" w:firstLine="0"/>
      </w:pPr>
      <w:rPr>
        <w:rFonts w:ascii=".VnTime" w:hAnsi=".VnTime" w:hint="default"/>
        <w:b/>
        <w:i w:val="0"/>
        <w:color w:val="auto"/>
        <w:sz w:val="24"/>
      </w:rPr>
    </w:lvl>
    <w:lvl w:ilvl="8">
      <w:start w:val="1"/>
      <w:numFmt w:val="lowerRoman"/>
      <w:pStyle w:val="09-bng"/>
      <w:lvlText w:val="%9."/>
      <w:lvlJc w:val="left"/>
      <w:pPr>
        <w:ind w:left="0" w:firstLine="0"/>
      </w:pPr>
      <w:rPr>
        <w:rFonts w:hint="default"/>
      </w:rPr>
    </w:lvl>
  </w:abstractNum>
  <w:abstractNum w:abstractNumId="7">
    <w:nsid w:val="180A6DAB"/>
    <w:multiLevelType w:val="hybridMultilevel"/>
    <w:tmpl w:val="2B54A948"/>
    <w:lvl w:ilvl="0" w:tplc="0409000F">
      <w:start w:val="1"/>
      <w:numFmt w:val="decimal"/>
      <w:lvlText w:val="%1."/>
      <w:lvlJc w:val="left"/>
      <w:pPr>
        <w:ind w:left="1287" w:hanging="360"/>
      </w:pPr>
    </w:lvl>
    <w:lvl w:ilvl="1" w:tplc="B824C6F8">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181D3595"/>
    <w:multiLevelType w:val="hybridMultilevel"/>
    <w:tmpl w:val="212AD114"/>
    <w:styleLink w:val="Style11"/>
    <w:lvl w:ilvl="0" w:tplc="FFFFFFFF">
      <w:start w:val="1"/>
      <w:numFmt w:val="bullet"/>
      <w:pStyle w:val="Listbullet1"/>
      <w:lvlText w:val=""/>
      <w:lvlJc w:val="left"/>
      <w:pPr>
        <w:tabs>
          <w:tab w:val="num" w:pos="885"/>
        </w:tabs>
        <w:ind w:left="885" w:hanging="360"/>
      </w:pPr>
      <w:rPr>
        <w:rFonts w:ascii="Symbol" w:hAnsi="Symbol" w:hint="default"/>
        <w:color w:val="auto"/>
        <w:sz w:val="26"/>
        <w:szCs w:val="26"/>
      </w:rPr>
    </w:lvl>
    <w:lvl w:ilvl="1" w:tplc="FFFFFFFF">
      <w:start w:val="1"/>
      <w:numFmt w:val="bullet"/>
      <w:lvlText w:val=""/>
      <w:lvlJc w:val="left"/>
      <w:pPr>
        <w:tabs>
          <w:tab w:val="num" w:pos="1498"/>
        </w:tabs>
        <w:ind w:left="1498" w:hanging="269"/>
      </w:pPr>
      <w:rPr>
        <w:rFonts w:ascii="Wingdings" w:hAnsi="Wingdings" w:hint="default"/>
      </w:rPr>
    </w:lvl>
    <w:lvl w:ilvl="2" w:tplc="FFFFFFFF">
      <w:start w:val="1"/>
      <w:numFmt w:val="bullet"/>
      <w:lvlText w:val=""/>
      <w:lvlJc w:val="left"/>
      <w:pPr>
        <w:tabs>
          <w:tab w:val="num" w:pos="2295"/>
        </w:tabs>
        <w:ind w:left="2295" w:hanging="360"/>
      </w:pPr>
      <w:rPr>
        <w:rFonts w:ascii="Wingdings" w:hAnsi="Wingdings" w:hint="default"/>
      </w:rPr>
    </w:lvl>
    <w:lvl w:ilvl="3" w:tplc="FFFFFFFF" w:tentative="1">
      <w:start w:val="1"/>
      <w:numFmt w:val="bullet"/>
      <w:lvlText w:val=""/>
      <w:lvlJc w:val="left"/>
      <w:pPr>
        <w:tabs>
          <w:tab w:val="num" w:pos="3015"/>
        </w:tabs>
        <w:ind w:left="3015" w:hanging="360"/>
      </w:pPr>
      <w:rPr>
        <w:rFonts w:ascii="Symbol" w:hAnsi="Symbol" w:hint="default"/>
      </w:rPr>
    </w:lvl>
    <w:lvl w:ilvl="4" w:tplc="FFFFFFFF" w:tentative="1">
      <w:start w:val="1"/>
      <w:numFmt w:val="bullet"/>
      <w:lvlText w:val="o"/>
      <w:lvlJc w:val="left"/>
      <w:pPr>
        <w:tabs>
          <w:tab w:val="num" w:pos="3735"/>
        </w:tabs>
        <w:ind w:left="3735" w:hanging="360"/>
      </w:pPr>
      <w:rPr>
        <w:rFonts w:ascii="Courier New" w:hAnsi="Courier New" w:cs="Courier New" w:hint="default"/>
      </w:rPr>
    </w:lvl>
    <w:lvl w:ilvl="5" w:tplc="FFFFFFFF" w:tentative="1">
      <w:start w:val="1"/>
      <w:numFmt w:val="bullet"/>
      <w:lvlText w:val=""/>
      <w:lvlJc w:val="left"/>
      <w:pPr>
        <w:tabs>
          <w:tab w:val="num" w:pos="4455"/>
        </w:tabs>
        <w:ind w:left="4455" w:hanging="360"/>
      </w:pPr>
      <w:rPr>
        <w:rFonts w:ascii="Wingdings" w:hAnsi="Wingdings" w:hint="default"/>
      </w:rPr>
    </w:lvl>
    <w:lvl w:ilvl="6" w:tplc="FFFFFFFF" w:tentative="1">
      <w:start w:val="1"/>
      <w:numFmt w:val="bullet"/>
      <w:lvlText w:val=""/>
      <w:lvlJc w:val="left"/>
      <w:pPr>
        <w:tabs>
          <w:tab w:val="num" w:pos="5175"/>
        </w:tabs>
        <w:ind w:left="5175" w:hanging="360"/>
      </w:pPr>
      <w:rPr>
        <w:rFonts w:ascii="Symbol" w:hAnsi="Symbol" w:hint="default"/>
      </w:rPr>
    </w:lvl>
    <w:lvl w:ilvl="7" w:tplc="FFFFFFFF" w:tentative="1">
      <w:start w:val="1"/>
      <w:numFmt w:val="bullet"/>
      <w:lvlText w:val="o"/>
      <w:lvlJc w:val="left"/>
      <w:pPr>
        <w:tabs>
          <w:tab w:val="num" w:pos="5895"/>
        </w:tabs>
        <w:ind w:left="5895" w:hanging="360"/>
      </w:pPr>
      <w:rPr>
        <w:rFonts w:ascii="Courier New" w:hAnsi="Courier New" w:cs="Courier New" w:hint="default"/>
      </w:rPr>
    </w:lvl>
    <w:lvl w:ilvl="8" w:tplc="FFFFFFFF" w:tentative="1">
      <w:start w:val="1"/>
      <w:numFmt w:val="bullet"/>
      <w:lvlText w:val=""/>
      <w:lvlJc w:val="left"/>
      <w:pPr>
        <w:tabs>
          <w:tab w:val="num" w:pos="6615"/>
        </w:tabs>
        <w:ind w:left="6615" w:hanging="360"/>
      </w:pPr>
      <w:rPr>
        <w:rFonts w:ascii="Wingdings" w:hAnsi="Wingdings" w:hint="default"/>
      </w:rPr>
    </w:lvl>
  </w:abstractNum>
  <w:abstractNum w:abstractNumId="9">
    <w:nsid w:val="1A6B42B8"/>
    <w:multiLevelType w:val="hybridMultilevel"/>
    <w:tmpl w:val="AA8C5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4322ED"/>
    <w:multiLevelType w:val="hybridMultilevel"/>
    <w:tmpl w:val="12661DCA"/>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1E723998"/>
    <w:multiLevelType w:val="hybridMultilevel"/>
    <w:tmpl w:val="9C5C164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20580EDA"/>
    <w:multiLevelType w:val="multilevel"/>
    <w:tmpl w:val="129EB5B6"/>
    <w:lvl w:ilvl="0">
      <w:start w:val="1"/>
      <w:numFmt w:val="decimal"/>
      <w:pStyle w:val="Style4"/>
      <w:lvlText w:val="%1."/>
      <w:lvlJc w:val="left"/>
      <w:pPr>
        <w:ind w:left="720" w:hanging="360"/>
      </w:pPr>
      <w:rPr>
        <w:rFonts w:hint="default"/>
      </w:rPr>
    </w:lvl>
    <w:lvl w:ilvl="1">
      <w:start w:val="2"/>
      <w:numFmt w:val="decimal"/>
      <w:isLgl/>
      <w:lvlText w:val="%1.%2."/>
      <w:lvlJc w:val="left"/>
      <w:pPr>
        <w:ind w:left="1080" w:hanging="720"/>
      </w:pPr>
      <w:rPr>
        <w:rFonts w:hint="default"/>
      </w:rPr>
    </w:lvl>
    <w:lvl w:ilv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235705B2"/>
    <w:multiLevelType w:val="hybridMultilevel"/>
    <w:tmpl w:val="88E07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62779C"/>
    <w:multiLevelType w:val="hybridMultilevel"/>
    <w:tmpl w:val="C2D4D84A"/>
    <w:lvl w:ilvl="0" w:tplc="9170F4CE">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nsid w:val="3539772C"/>
    <w:multiLevelType w:val="hybridMultilevel"/>
    <w:tmpl w:val="3D82FA0E"/>
    <w:lvl w:ilvl="0" w:tplc="04090019">
      <w:start w:val="1"/>
      <w:numFmt w:val="lowerLetter"/>
      <w:lvlText w:val="%1."/>
      <w:lvlJc w:val="left"/>
      <w:pPr>
        <w:ind w:left="1069" w:hanging="360"/>
      </w:pPr>
      <w:rPr>
        <w:rFonts w:hint="default"/>
      </w:rPr>
    </w:lvl>
    <w:lvl w:ilvl="1" w:tplc="92AC3CAC">
      <w:numFmt w:val="bullet"/>
      <w:lvlText w:val="-"/>
      <w:lvlJc w:val="left"/>
      <w:pPr>
        <w:ind w:left="1789" w:hanging="360"/>
      </w:pPr>
      <w:rPr>
        <w:rFonts w:ascii="Times New Roman" w:eastAsia="Calibri" w:hAnsi="Times New Roman" w:cs="Times New Roman" w:hint="default"/>
      </w:r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6">
    <w:nsid w:val="37F02968"/>
    <w:multiLevelType w:val="hybridMultilevel"/>
    <w:tmpl w:val="5FD61A64"/>
    <w:lvl w:ilvl="0" w:tplc="9170F4CE">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nsid w:val="3F206CDD"/>
    <w:multiLevelType w:val="hybridMultilevel"/>
    <w:tmpl w:val="1B5AA3DA"/>
    <w:lvl w:ilvl="0" w:tplc="E2A6A2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0040839"/>
    <w:multiLevelType w:val="multilevel"/>
    <w:tmpl w:val="129EB5B6"/>
    <w:styleLink w:val="Style1"/>
    <w:lvl w:ilvl="0">
      <w:start w:val="2"/>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40B10DB2"/>
    <w:multiLevelType w:val="hybridMultilevel"/>
    <w:tmpl w:val="4D807C80"/>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456B5575"/>
    <w:multiLevelType w:val="hybridMultilevel"/>
    <w:tmpl w:val="86D8A9B2"/>
    <w:lvl w:ilvl="0" w:tplc="04090001">
      <w:start w:val="1"/>
      <w:numFmt w:val="bullet"/>
      <w:lvlText w:val=""/>
      <w:lvlJc w:val="left"/>
      <w:pPr>
        <w:ind w:left="720" w:hanging="360"/>
      </w:pPr>
      <w:rPr>
        <w:rFonts w:ascii="Symbol" w:hAnsi="Symbol" w:hint="default"/>
      </w:rPr>
    </w:lvl>
    <w:lvl w:ilvl="1" w:tplc="B97691C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E60E64"/>
    <w:multiLevelType w:val="hybridMultilevel"/>
    <w:tmpl w:val="9A7276A8"/>
    <w:lvl w:ilvl="0" w:tplc="F7D0A016">
      <w:start w:val="21"/>
      <w:numFmt w:val="bullet"/>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nsid w:val="543E15DB"/>
    <w:multiLevelType w:val="hybridMultilevel"/>
    <w:tmpl w:val="738407B2"/>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nsid w:val="570F1F49"/>
    <w:multiLevelType w:val="multilevel"/>
    <w:tmpl w:val="6C72ECA6"/>
    <w:styleLink w:val="Bullet6"/>
    <w:lvl w:ilvl="0">
      <w:start w:val="1"/>
      <w:numFmt w:val="decimal"/>
      <w:lvlText w:val="%1."/>
      <w:lvlJc w:val="left"/>
      <w:pPr>
        <w:ind w:left="432" w:hanging="432"/>
      </w:pPr>
      <w:rPr>
        <w:rFonts w:hint="default"/>
      </w:rPr>
    </w:lvl>
    <w:lvl w:ilvl="1">
      <w:start w:val="1"/>
      <w:numFmt w:val="decimal"/>
      <w:lvlText w:val="%1.%2."/>
      <w:lvlJc w:val="left"/>
      <w:pPr>
        <w:ind w:left="576" w:hanging="576"/>
      </w:pPr>
      <w:rPr>
        <w:rFonts w:ascii="Times New Roman" w:hAnsi="Times New Roman" w:cs="Times New Roman"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nsid w:val="578F4649"/>
    <w:multiLevelType w:val="hybridMultilevel"/>
    <w:tmpl w:val="CCF2FB66"/>
    <w:lvl w:ilvl="0" w:tplc="FFFFFFFF">
      <w:start w:val="1"/>
      <w:numFmt w:val="bullet"/>
      <w:pStyle w:val="Bullet1"/>
      <w:lvlText w:val="-"/>
      <w:lvlJc w:val="left"/>
      <w:pPr>
        <w:tabs>
          <w:tab w:val="num" w:pos="567"/>
        </w:tabs>
        <w:ind w:left="567" w:hanging="567"/>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5BE232FD"/>
    <w:multiLevelType w:val="hybridMultilevel"/>
    <w:tmpl w:val="322E7E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275EF8"/>
    <w:multiLevelType w:val="hybridMultilevel"/>
    <w:tmpl w:val="17A4517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6A4A6653"/>
    <w:multiLevelType w:val="hybridMultilevel"/>
    <w:tmpl w:val="91A4D704"/>
    <w:lvl w:ilvl="0" w:tplc="B97691C6">
      <w:start w:val="1"/>
      <w:numFmt w:val="bullet"/>
      <w:lvlText w:val="+"/>
      <w:lvlJc w:val="left"/>
      <w:pPr>
        <w:ind w:left="1287" w:hanging="360"/>
      </w:pPr>
      <w:rPr>
        <w:rFonts w:ascii="Courier New" w:hAnsi="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nsid w:val="6B183B56"/>
    <w:multiLevelType w:val="hybridMultilevel"/>
    <w:tmpl w:val="E8F6A5EC"/>
    <w:lvl w:ilvl="0" w:tplc="13609F9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nsid w:val="6D2C6D55"/>
    <w:multiLevelType w:val="hybridMultilevel"/>
    <w:tmpl w:val="6ECC0996"/>
    <w:lvl w:ilvl="0" w:tplc="6366CD8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7B1DE4"/>
    <w:multiLevelType w:val="hybridMultilevel"/>
    <w:tmpl w:val="9CE81A06"/>
    <w:lvl w:ilvl="0" w:tplc="A546FDA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nsid w:val="748D07B1"/>
    <w:multiLevelType w:val="hybridMultilevel"/>
    <w:tmpl w:val="7C5EBB5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nsid w:val="74B515A5"/>
    <w:multiLevelType w:val="multilevel"/>
    <w:tmpl w:val="FDA0708C"/>
    <w:lvl w:ilvl="0">
      <w:start w:val="5"/>
      <w:numFmt w:val="decimal"/>
      <w:lvlText w:val="%1."/>
      <w:lvlJc w:val="left"/>
      <w:pPr>
        <w:ind w:left="390" w:hanging="390"/>
      </w:pPr>
      <w:rPr>
        <w:rFonts w:hint="default"/>
        <w:b/>
      </w:rPr>
    </w:lvl>
    <w:lvl w:ilvl="1">
      <w:start w:val="1"/>
      <w:numFmt w:val="lowerLetter"/>
      <w:lvlText w:val="%2."/>
      <w:lvlJc w:val="left"/>
      <w:pPr>
        <w:ind w:left="2070" w:hanging="720"/>
      </w:pPr>
      <w:rPr>
        <w:rFonts w:hint="default"/>
        <w:b w:val="0"/>
        <w:i w:val="0"/>
      </w:rPr>
    </w:lvl>
    <w:lvl w:ilvl="2">
      <w:start w:val="1"/>
      <w:numFmt w:val="decimal"/>
      <w:lvlText w:val="%1.%2.%3."/>
      <w:lvlJc w:val="left"/>
      <w:pPr>
        <w:ind w:left="3294" w:hanging="720"/>
      </w:pPr>
      <w:rPr>
        <w:rFonts w:hint="default"/>
        <w:b/>
      </w:rPr>
    </w:lvl>
    <w:lvl w:ilvl="3">
      <w:start w:val="1"/>
      <w:numFmt w:val="decimal"/>
      <w:lvlText w:val="%1.%2.%3.%4."/>
      <w:lvlJc w:val="left"/>
      <w:pPr>
        <w:ind w:left="4941" w:hanging="1080"/>
      </w:pPr>
      <w:rPr>
        <w:rFonts w:hint="default"/>
        <w:b/>
      </w:rPr>
    </w:lvl>
    <w:lvl w:ilvl="4">
      <w:start w:val="1"/>
      <w:numFmt w:val="decimal"/>
      <w:lvlText w:val="%1.%2.%3.%4.%5."/>
      <w:lvlJc w:val="left"/>
      <w:pPr>
        <w:ind w:left="6228" w:hanging="1080"/>
      </w:pPr>
      <w:rPr>
        <w:rFonts w:hint="default"/>
        <w:b/>
      </w:rPr>
    </w:lvl>
    <w:lvl w:ilvl="5">
      <w:start w:val="1"/>
      <w:numFmt w:val="decimal"/>
      <w:lvlText w:val="%1.%2.%3.%4.%5.%6."/>
      <w:lvlJc w:val="left"/>
      <w:pPr>
        <w:ind w:left="7875" w:hanging="1440"/>
      </w:pPr>
      <w:rPr>
        <w:rFonts w:hint="default"/>
        <w:b/>
      </w:rPr>
    </w:lvl>
    <w:lvl w:ilvl="6">
      <w:start w:val="1"/>
      <w:numFmt w:val="decimal"/>
      <w:lvlText w:val="%1.%2.%3.%4.%5.%6.%7."/>
      <w:lvlJc w:val="left"/>
      <w:pPr>
        <w:ind w:left="9162" w:hanging="1440"/>
      </w:pPr>
      <w:rPr>
        <w:rFonts w:hint="default"/>
        <w:b/>
      </w:rPr>
    </w:lvl>
    <w:lvl w:ilvl="7">
      <w:start w:val="1"/>
      <w:numFmt w:val="decimal"/>
      <w:lvlText w:val="%1.%2.%3.%4.%5.%6.%7.%8."/>
      <w:lvlJc w:val="left"/>
      <w:pPr>
        <w:ind w:left="10809" w:hanging="1800"/>
      </w:pPr>
      <w:rPr>
        <w:rFonts w:hint="default"/>
        <w:b/>
      </w:rPr>
    </w:lvl>
    <w:lvl w:ilvl="8">
      <w:start w:val="1"/>
      <w:numFmt w:val="decimal"/>
      <w:lvlText w:val="%1.%2.%3.%4.%5.%6.%7.%8.%9."/>
      <w:lvlJc w:val="left"/>
      <w:pPr>
        <w:ind w:left="12096" w:hanging="1800"/>
      </w:pPr>
      <w:rPr>
        <w:rFonts w:hint="default"/>
        <w:b/>
      </w:rPr>
    </w:lvl>
  </w:abstractNum>
  <w:abstractNum w:abstractNumId="33">
    <w:nsid w:val="771E0EED"/>
    <w:multiLevelType w:val="hybridMultilevel"/>
    <w:tmpl w:val="97181D86"/>
    <w:lvl w:ilvl="0" w:tplc="B97691C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nsid w:val="7B3C7094"/>
    <w:multiLevelType w:val="hybridMultilevel"/>
    <w:tmpl w:val="128AA550"/>
    <w:lvl w:ilvl="0" w:tplc="3190CF5A">
      <w:start w:val="21"/>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23"/>
  </w:num>
  <w:num w:numId="2">
    <w:abstractNumId w:val="6"/>
  </w:num>
  <w:num w:numId="3">
    <w:abstractNumId w:val="12"/>
  </w:num>
  <w:num w:numId="4">
    <w:abstractNumId w:val="18"/>
  </w:num>
  <w:num w:numId="5">
    <w:abstractNumId w:val="24"/>
  </w:num>
  <w:num w:numId="6">
    <w:abstractNumId w:val="8"/>
  </w:num>
  <w:num w:numId="7">
    <w:abstractNumId w:val="22"/>
  </w:num>
  <w:num w:numId="8">
    <w:abstractNumId w:val="26"/>
  </w:num>
  <w:num w:numId="9">
    <w:abstractNumId w:val="14"/>
  </w:num>
  <w:num w:numId="10">
    <w:abstractNumId w:val="16"/>
  </w:num>
  <w:num w:numId="11">
    <w:abstractNumId w:val="9"/>
  </w:num>
  <w:num w:numId="12">
    <w:abstractNumId w:val="7"/>
  </w:num>
  <w:num w:numId="13">
    <w:abstractNumId w:val="10"/>
  </w:num>
  <w:num w:numId="14">
    <w:abstractNumId w:val="27"/>
  </w:num>
  <w:num w:numId="15">
    <w:abstractNumId w:val="31"/>
  </w:num>
  <w:num w:numId="16">
    <w:abstractNumId w:val="34"/>
  </w:num>
  <w:num w:numId="17">
    <w:abstractNumId w:val="11"/>
  </w:num>
  <w:num w:numId="18">
    <w:abstractNumId w:val="17"/>
  </w:num>
  <w:num w:numId="19">
    <w:abstractNumId w:val="4"/>
  </w:num>
  <w:num w:numId="20">
    <w:abstractNumId w:val="1"/>
  </w:num>
  <w:num w:numId="21">
    <w:abstractNumId w:val="5"/>
  </w:num>
  <w:num w:numId="22">
    <w:abstractNumId w:val="29"/>
  </w:num>
  <w:num w:numId="23">
    <w:abstractNumId w:val="25"/>
  </w:num>
  <w:num w:numId="24">
    <w:abstractNumId w:val="2"/>
  </w:num>
  <w:num w:numId="25">
    <w:abstractNumId w:val="32"/>
  </w:num>
  <w:num w:numId="26">
    <w:abstractNumId w:val="19"/>
  </w:num>
  <w:num w:numId="27">
    <w:abstractNumId w:val="0"/>
  </w:num>
  <w:num w:numId="28">
    <w:abstractNumId w:val="33"/>
  </w:num>
  <w:num w:numId="29">
    <w:abstractNumId w:val="21"/>
  </w:num>
  <w:num w:numId="30">
    <w:abstractNumId w:val="3"/>
  </w:num>
  <w:num w:numId="31">
    <w:abstractNumId w:val="15"/>
  </w:num>
  <w:num w:numId="32">
    <w:abstractNumId w:val="28"/>
  </w:num>
  <w:num w:numId="33">
    <w:abstractNumId w:val="30"/>
  </w:num>
  <w:num w:numId="34">
    <w:abstractNumId w:val="13"/>
  </w:num>
  <w:num w:numId="35">
    <w:abstractNumId w:val="2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5B38A7"/>
    <w:rsid w:val="00001AD5"/>
    <w:rsid w:val="00004514"/>
    <w:rsid w:val="0000606A"/>
    <w:rsid w:val="00006DD2"/>
    <w:rsid w:val="00007A9C"/>
    <w:rsid w:val="00007ECF"/>
    <w:rsid w:val="000119D5"/>
    <w:rsid w:val="00012400"/>
    <w:rsid w:val="0001256C"/>
    <w:rsid w:val="00012973"/>
    <w:rsid w:val="00013A93"/>
    <w:rsid w:val="00015037"/>
    <w:rsid w:val="00015B51"/>
    <w:rsid w:val="00020045"/>
    <w:rsid w:val="00020542"/>
    <w:rsid w:val="00022674"/>
    <w:rsid w:val="00025185"/>
    <w:rsid w:val="00025A0E"/>
    <w:rsid w:val="00027B6C"/>
    <w:rsid w:val="00030216"/>
    <w:rsid w:val="00031FDF"/>
    <w:rsid w:val="00033C36"/>
    <w:rsid w:val="00035C3F"/>
    <w:rsid w:val="00036115"/>
    <w:rsid w:val="00040E7C"/>
    <w:rsid w:val="00040F22"/>
    <w:rsid w:val="00041610"/>
    <w:rsid w:val="00042404"/>
    <w:rsid w:val="000435A2"/>
    <w:rsid w:val="00045042"/>
    <w:rsid w:val="000455B9"/>
    <w:rsid w:val="00045B1B"/>
    <w:rsid w:val="00045EBF"/>
    <w:rsid w:val="00046237"/>
    <w:rsid w:val="0005037B"/>
    <w:rsid w:val="000546A4"/>
    <w:rsid w:val="00055892"/>
    <w:rsid w:val="000561C8"/>
    <w:rsid w:val="00057F73"/>
    <w:rsid w:val="00061C73"/>
    <w:rsid w:val="0006398C"/>
    <w:rsid w:val="000645D1"/>
    <w:rsid w:val="00065478"/>
    <w:rsid w:val="0006680D"/>
    <w:rsid w:val="00066B3C"/>
    <w:rsid w:val="00066F2B"/>
    <w:rsid w:val="00070219"/>
    <w:rsid w:val="00074132"/>
    <w:rsid w:val="000754A9"/>
    <w:rsid w:val="00075D86"/>
    <w:rsid w:val="00076D43"/>
    <w:rsid w:val="00076E3A"/>
    <w:rsid w:val="000770B4"/>
    <w:rsid w:val="00077A05"/>
    <w:rsid w:val="00081AC3"/>
    <w:rsid w:val="000826F9"/>
    <w:rsid w:val="000859E0"/>
    <w:rsid w:val="000878FF"/>
    <w:rsid w:val="00090424"/>
    <w:rsid w:val="00090EDB"/>
    <w:rsid w:val="0009103E"/>
    <w:rsid w:val="00093359"/>
    <w:rsid w:val="00093FEE"/>
    <w:rsid w:val="00096D9D"/>
    <w:rsid w:val="000979E7"/>
    <w:rsid w:val="000A1ED5"/>
    <w:rsid w:val="000A2FD3"/>
    <w:rsid w:val="000A5B97"/>
    <w:rsid w:val="000A770D"/>
    <w:rsid w:val="000B0699"/>
    <w:rsid w:val="000B2182"/>
    <w:rsid w:val="000B4D6D"/>
    <w:rsid w:val="000B4F33"/>
    <w:rsid w:val="000B5509"/>
    <w:rsid w:val="000B5CB2"/>
    <w:rsid w:val="000B7735"/>
    <w:rsid w:val="000B7AD6"/>
    <w:rsid w:val="000C09DC"/>
    <w:rsid w:val="000C1A4E"/>
    <w:rsid w:val="000C43C4"/>
    <w:rsid w:val="000D1431"/>
    <w:rsid w:val="000D1811"/>
    <w:rsid w:val="000D2E3C"/>
    <w:rsid w:val="000D32DE"/>
    <w:rsid w:val="000D7F23"/>
    <w:rsid w:val="000E1772"/>
    <w:rsid w:val="000E2407"/>
    <w:rsid w:val="000E2980"/>
    <w:rsid w:val="000E2F4F"/>
    <w:rsid w:val="000E6472"/>
    <w:rsid w:val="000E66B9"/>
    <w:rsid w:val="000E6F28"/>
    <w:rsid w:val="000E7A39"/>
    <w:rsid w:val="000F137F"/>
    <w:rsid w:val="000F2211"/>
    <w:rsid w:val="000F2EF8"/>
    <w:rsid w:val="000F4BEB"/>
    <w:rsid w:val="000F5019"/>
    <w:rsid w:val="001016DC"/>
    <w:rsid w:val="0010278B"/>
    <w:rsid w:val="00102EAA"/>
    <w:rsid w:val="00103AE5"/>
    <w:rsid w:val="00103CBE"/>
    <w:rsid w:val="00104854"/>
    <w:rsid w:val="00104B9C"/>
    <w:rsid w:val="001060C4"/>
    <w:rsid w:val="00110660"/>
    <w:rsid w:val="00110DA2"/>
    <w:rsid w:val="00111ED9"/>
    <w:rsid w:val="00112355"/>
    <w:rsid w:val="00112951"/>
    <w:rsid w:val="00112DA2"/>
    <w:rsid w:val="00113746"/>
    <w:rsid w:val="00113D5B"/>
    <w:rsid w:val="0011441F"/>
    <w:rsid w:val="001151EB"/>
    <w:rsid w:val="001152DD"/>
    <w:rsid w:val="00115752"/>
    <w:rsid w:val="0011700D"/>
    <w:rsid w:val="0012090C"/>
    <w:rsid w:val="00120AA0"/>
    <w:rsid w:val="00120AF1"/>
    <w:rsid w:val="0012168D"/>
    <w:rsid w:val="001247B3"/>
    <w:rsid w:val="00126E36"/>
    <w:rsid w:val="00132A94"/>
    <w:rsid w:val="00135507"/>
    <w:rsid w:val="00135841"/>
    <w:rsid w:val="00136532"/>
    <w:rsid w:val="00136F0F"/>
    <w:rsid w:val="0013777D"/>
    <w:rsid w:val="001407A9"/>
    <w:rsid w:val="001454E5"/>
    <w:rsid w:val="00145EF0"/>
    <w:rsid w:val="00147C64"/>
    <w:rsid w:val="0015123C"/>
    <w:rsid w:val="00151AD7"/>
    <w:rsid w:val="00154E54"/>
    <w:rsid w:val="00155645"/>
    <w:rsid w:val="00163A84"/>
    <w:rsid w:val="00172BB0"/>
    <w:rsid w:val="00174088"/>
    <w:rsid w:val="00175956"/>
    <w:rsid w:val="001819F9"/>
    <w:rsid w:val="001832B3"/>
    <w:rsid w:val="00184BA5"/>
    <w:rsid w:val="00184E8C"/>
    <w:rsid w:val="0019210D"/>
    <w:rsid w:val="00192E67"/>
    <w:rsid w:val="00193199"/>
    <w:rsid w:val="001A1BF1"/>
    <w:rsid w:val="001A3D75"/>
    <w:rsid w:val="001A7D80"/>
    <w:rsid w:val="001B352F"/>
    <w:rsid w:val="001B3ECC"/>
    <w:rsid w:val="001B6210"/>
    <w:rsid w:val="001B71FA"/>
    <w:rsid w:val="001C09D7"/>
    <w:rsid w:val="001C105B"/>
    <w:rsid w:val="001C2C70"/>
    <w:rsid w:val="001C379D"/>
    <w:rsid w:val="001C42CB"/>
    <w:rsid w:val="001C46C7"/>
    <w:rsid w:val="001C6FA2"/>
    <w:rsid w:val="001C7056"/>
    <w:rsid w:val="001D06AC"/>
    <w:rsid w:val="001D10AC"/>
    <w:rsid w:val="001D509F"/>
    <w:rsid w:val="001D5160"/>
    <w:rsid w:val="001D753A"/>
    <w:rsid w:val="001D7643"/>
    <w:rsid w:val="001E0A64"/>
    <w:rsid w:val="001E34B4"/>
    <w:rsid w:val="001E42EF"/>
    <w:rsid w:val="001E5F9F"/>
    <w:rsid w:val="001E604E"/>
    <w:rsid w:val="001E696F"/>
    <w:rsid w:val="001E7EEC"/>
    <w:rsid w:val="001F0FA2"/>
    <w:rsid w:val="001F348A"/>
    <w:rsid w:val="001F3BE4"/>
    <w:rsid w:val="001F421F"/>
    <w:rsid w:val="001F482D"/>
    <w:rsid w:val="00200778"/>
    <w:rsid w:val="00201613"/>
    <w:rsid w:val="0020207C"/>
    <w:rsid w:val="00204263"/>
    <w:rsid w:val="002044D6"/>
    <w:rsid w:val="00204DF8"/>
    <w:rsid w:val="002058FB"/>
    <w:rsid w:val="00205CC1"/>
    <w:rsid w:val="00206909"/>
    <w:rsid w:val="00211D1D"/>
    <w:rsid w:val="00220DB4"/>
    <w:rsid w:val="00222033"/>
    <w:rsid w:val="00222569"/>
    <w:rsid w:val="00223073"/>
    <w:rsid w:val="00224B12"/>
    <w:rsid w:val="00226E79"/>
    <w:rsid w:val="00227289"/>
    <w:rsid w:val="00227358"/>
    <w:rsid w:val="0023133A"/>
    <w:rsid w:val="00231E50"/>
    <w:rsid w:val="0023399F"/>
    <w:rsid w:val="00233AFF"/>
    <w:rsid w:val="00234E7C"/>
    <w:rsid w:val="002351E1"/>
    <w:rsid w:val="00235D5D"/>
    <w:rsid w:val="00236A28"/>
    <w:rsid w:val="0024049C"/>
    <w:rsid w:val="002432B8"/>
    <w:rsid w:val="00244D4B"/>
    <w:rsid w:val="00244D77"/>
    <w:rsid w:val="00245875"/>
    <w:rsid w:val="00245CC3"/>
    <w:rsid w:val="002475E6"/>
    <w:rsid w:val="002537E8"/>
    <w:rsid w:val="002540A7"/>
    <w:rsid w:val="00255FB9"/>
    <w:rsid w:val="00256122"/>
    <w:rsid w:val="002620A1"/>
    <w:rsid w:val="00263E6C"/>
    <w:rsid w:val="002644CC"/>
    <w:rsid w:val="00274569"/>
    <w:rsid w:val="0027485E"/>
    <w:rsid w:val="00274AFC"/>
    <w:rsid w:val="0027609C"/>
    <w:rsid w:val="002762B5"/>
    <w:rsid w:val="00277009"/>
    <w:rsid w:val="00280B8E"/>
    <w:rsid w:val="0028161B"/>
    <w:rsid w:val="00282BA2"/>
    <w:rsid w:val="00285EC0"/>
    <w:rsid w:val="00286D52"/>
    <w:rsid w:val="00290759"/>
    <w:rsid w:val="00290F97"/>
    <w:rsid w:val="0029229B"/>
    <w:rsid w:val="00294B4E"/>
    <w:rsid w:val="00296728"/>
    <w:rsid w:val="00297306"/>
    <w:rsid w:val="002A0879"/>
    <w:rsid w:val="002A3095"/>
    <w:rsid w:val="002A39AC"/>
    <w:rsid w:val="002A4832"/>
    <w:rsid w:val="002A4953"/>
    <w:rsid w:val="002A49A1"/>
    <w:rsid w:val="002A5E28"/>
    <w:rsid w:val="002A722A"/>
    <w:rsid w:val="002A7CB5"/>
    <w:rsid w:val="002B1803"/>
    <w:rsid w:val="002B635D"/>
    <w:rsid w:val="002B644F"/>
    <w:rsid w:val="002B7154"/>
    <w:rsid w:val="002C0E5F"/>
    <w:rsid w:val="002C1511"/>
    <w:rsid w:val="002C53E9"/>
    <w:rsid w:val="002C69B3"/>
    <w:rsid w:val="002C7AA6"/>
    <w:rsid w:val="002C7ED2"/>
    <w:rsid w:val="002D05E7"/>
    <w:rsid w:val="002D0A91"/>
    <w:rsid w:val="002D0E40"/>
    <w:rsid w:val="002D0EC1"/>
    <w:rsid w:val="002D21B0"/>
    <w:rsid w:val="002D2A25"/>
    <w:rsid w:val="002D40DC"/>
    <w:rsid w:val="002D62B5"/>
    <w:rsid w:val="002D6E0D"/>
    <w:rsid w:val="002E00ED"/>
    <w:rsid w:val="002E198B"/>
    <w:rsid w:val="002E1EB9"/>
    <w:rsid w:val="002E29AD"/>
    <w:rsid w:val="002E51E1"/>
    <w:rsid w:val="002E689C"/>
    <w:rsid w:val="002E7BA4"/>
    <w:rsid w:val="002F16AB"/>
    <w:rsid w:val="002F20BE"/>
    <w:rsid w:val="002F32ED"/>
    <w:rsid w:val="002F3E97"/>
    <w:rsid w:val="002F75B8"/>
    <w:rsid w:val="00302C4D"/>
    <w:rsid w:val="00303A3F"/>
    <w:rsid w:val="003066C4"/>
    <w:rsid w:val="00310C99"/>
    <w:rsid w:val="00314F42"/>
    <w:rsid w:val="00315DEE"/>
    <w:rsid w:val="00316527"/>
    <w:rsid w:val="003165C4"/>
    <w:rsid w:val="00322335"/>
    <w:rsid w:val="00322F5F"/>
    <w:rsid w:val="00326165"/>
    <w:rsid w:val="00330B85"/>
    <w:rsid w:val="003318A9"/>
    <w:rsid w:val="0033355C"/>
    <w:rsid w:val="00334130"/>
    <w:rsid w:val="0033669A"/>
    <w:rsid w:val="00341E34"/>
    <w:rsid w:val="003423DB"/>
    <w:rsid w:val="003437CD"/>
    <w:rsid w:val="00344DD3"/>
    <w:rsid w:val="00344E48"/>
    <w:rsid w:val="00346733"/>
    <w:rsid w:val="00346D37"/>
    <w:rsid w:val="00346E6A"/>
    <w:rsid w:val="00347231"/>
    <w:rsid w:val="00347351"/>
    <w:rsid w:val="003477EE"/>
    <w:rsid w:val="00347F0E"/>
    <w:rsid w:val="00350AAD"/>
    <w:rsid w:val="00351BE8"/>
    <w:rsid w:val="00352BD7"/>
    <w:rsid w:val="00356926"/>
    <w:rsid w:val="00357E11"/>
    <w:rsid w:val="00360C4D"/>
    <w:rsid w:val="00361B06"/>
    <w:rsid w:val="00362E49"/>
    <w:rsid w:val="00364929"/>
    <w:rsid w:val="003652F1"/>
    <w:rsid w:val="00366F54"/>
    <w:rsid w:val="00367283"/>
    <w:rsid w:val="00370072"/>
    <w:rsid w:val="00370B47"/>
    <w:rsid w:val="003723BE"/>
    <w:rsid w:val="00372908"/>
    <w:rsid w:val="00373F25"/>
    <w:rsid w:val="00375F34"/>
    <w:rsid w:val="0038144F"/>
    <w:rsid w:val="00381473"/>
    <w:rsid w:val="0038236B"/>
    <w:rsid w:val="00387256"/>
    <w:rsid w:val="00390039"/>
    <w:rsid w:val="00395941"/>
    <w:rsid w:val="00395F9C"/>
    <w:rsid w:val="00397076"/>
    <w:rsid w:val="003A22A7"/>
    <w:rsid w:val="003A28F5"/>
    <w:rsid w:val="003A2A40"/>
    <w:rsid w:val="003A4BAD"/>
    <w:rsid w:val="003A5E4B"/>
    <w:rsid w:val="003B1CE9"/>
    <w:rsid w:val="003B44DF"/>
    <w:rsid w:val="003B4E74"/>
    <w:rsid w:val="003B61DE"/>
    <w:rsid w:val="003B7294"/>
    <w:rsid w:val="003C1704"/>
    <w:rsid w:val="003C1B5D"/>
    <w:rsid w:val="003C2868"/>
    <w:rsid w:val="003D0CBC"/>
    <w:rsid w:val="003D3FC8"/>
    <w:rsid w:val="003D4226"/>
    <w:rsid w:val="003D4751"/>
    <w:rsid w:val="003D5688"/>
    <w:rsid w:val="003D5C47"/>
    <w:rsid w:val="003D669D"/>
    <w:rsid w:val="003D73A2"/>
    <w:rsid w:val="003E093E"/>
    <w:rsid w:val="003E343D"/>
    <w:rsid w:val="003E3B5B"/>
    <w:rsid w:val="003E638A"/>
    <w:rsid w:val="003E66B8"/>
    <w:rsid w:val="003E6B6B"/>
    <w:rsid w:val="003E7439"/>
    <w:rsid w:val="003E773C"/>
    <w:rsid w:val="003E7FB1"/>
    <w:rsid w:val="003F0D4A"/>
    <w:rsid w:val="003F2C97"/>
    <w:rsid w:val="003F2D7E"/>
    <w:rsid w:val="003F421C"/>
    <w:rsid w:val="003F4CB5"/>
    <w:rsid w:val="003F50EE"/>
    <w:rsid w:val="003F7213"/>
    <w:rsid w:val="00400E7D"/>
    <w:rsid w:val="004017C2"/>
    <w:rsid w:val="00401AE9"/>
    <w:rsid w:val="00401EB9"/>
    <w:rsid w:val="00401F69"/>
    <w:rsid w:val="004029B8"/>
    <w:rsid w:val="00402B2A"/>
    <w:rsid w:val="00403DD4"/>
    <w:rsid w:val="00405503"/>
    <w:rsid w:val="00406E54"/>
    <w:rsid w:val="00407861"/>
    <w:rsid w:val="00410958"/>
    <w:rsid w:val="00411554"/>
    <w:rsid w:val="00411BFC"/>
    <w:rsid w:val="00413798"/>
    <w:rsid w:val="00416208"/>
    <w:rsid w:val="00416843"/>
    <w:rsid w:val="00417E77"/>
    <w:rsid w:val="0042072D"/>
    <w:rsid w:val="00420FA5"/>
    <w:rsid w:val="00422965"/>
    <w:rsid w:val="00423C87"/>
    <w:rsid w:val="0042437D"/>
    <w:rsid w:val="00424DA6"/>
    <w:rsid w:val="00426D5A"/>
    <w:rsid w:val="00427891"/>
    <w:rsid w:val="0043099F"/>
    <w:rsid w:val="004316F9"/>
    <w:rsid w:val="0043227E"/>
    <w:rsid w:val="00434043"/>
    <w:rsid w:val="00434176"/>
    <w:rsid w:val="004345EE"/>
    <w:rsid w:val="00434F4E"/>
    <w:rsid w:val="00435386"/>
    <w:rsid w:val="004371A4"/>
    <w:rsid w:val="00437AB7"/>
    <w:rsid w:val="00440482"/>
    <w:rsid w:val="004420E1"/>
    <w:rsid w:val="004428CE"/>
    <w:rsid w:val="0044306F"/>
    <w:rsid w:val="0044445B"/>
    <w:rsid w:val="00444DEC"/>
    <w:rsid w:val="004454FF"/>
    <w:rsid w:val="00445E8E"/>
    <w:rsid w:val="00446A02"/>
    <w:rsid w:val="00446A42"/>
    <w:rsid w:val="00447D34"/>
    <w:rsid w:val="00450678"/>
    <w:rsid w:val="0045068D"/>
    <w:rsid w:val="00450F4D"/>
    <w:rsid w:val="0045167A"/>
    <w:rsid w:val="00451E80"/>
    <w:rsid w:val="00453052"/>
    <w:rsid w:val="00456C8F"/>
    <w:rsid w:val="00457323"/>
    <w:rsid w:val="0045745E"/>
    <w:rsid w:val="0045769F"/>
    <w:rsid w:val="004622BD"/>
    <w:rsid w:val="004653DB"/>
    <w:rsid w:val="00466C40"/>
    <w:rsid w:val="004707F2"/>
    <w:rsid w:val="004710C0"/>
    <w:rsid w:val="004713BD"/>
    <w:rsid w:val="004717B0"/>
    <w:rsid w:val="004734E7"/>
    <w:rsid w:val="00475137"/>
    <w:rsid w:val="00476DF0"/>
    <w:rsid w:val="00477F52"/>
    <w:rsid w:val="004802E6"/>
    <w:rsid w:val="00481581"/>
    <w:rsid w:val="00482355"/>
    <w:rsid w:val="00482922"/>
    <w:rsid w:val="00483C1C"/>
    <w:rsid w:val="00484674"/>
    <w:rsid w:val="00485CBA"/>
    <w:rsid w:val="00491168"/>
    <w:rsid w:val="00492998"/>
    <w:rsid w:val="0049333B"/>
    <w:rsid w:val="00495E65"/>
    <w:rsid w:val="004A0C33"/>
    <w:rsid w:val="004A0F8B"/>
    <w:rsid w:val="004A3775"/>
    <w:rsid w:val="004A3F91"/>
    <w:rsid w:val="004A5AF5"/>
    <w:rsid w:val="004A6C33"/>
    <w:rsid w:val="004A6D46"/>
    <w:rsid w:val="004B06E2"/>
    <w:rsid w:val="004B0712"/>
    <w:rsid w:val="004B10AC"/>
    <w:rsid w:val="004B2B9D"/>
    <w:rsid w:val="004B2E60"/>
    <w:rsid w:val="004B3287"/>
    <w:rsid w:val="004B47AE"/>
    <w:rsid w:val="004B4CA5"/>
    <w:rsid w:val="004B5C6D"/>
    <w:rsid w:val="004B6849"/>
    <w:rsid w:val="004C022B"/>
    <w:rsid w:val="004C1178"/>
    <w:rsid w:val="004C20A8"/>
    <w:rsid w:val="004C2E25"/>
    <w:rsid w:val="004C5C02"/>
    <w:rsid w:val="004C68DD"/>
    <w:rsid w:val="004C7EED"/>
    <w:rsid w:val="004D0A25"/>
    <w:rsid w:val="004D18C1"/>
    <w:rsid w:val="004D262E"/>
    <w:rsid w:val="004D5EDE"/>
    <w:rsid w:val="004D74AF"/>
    <w:rsid w:val="004E04AE"/>
    <w:rsid w:val="004E1166"/>
    <w:rsid w:val="004E46C1"/>
    <w:rsid w:val="004E483D"/>
    <w:rsid w:val="004E64F9"/>
    <w:rsid w:val="004F233C"/>
    <w:rsid w:val="004F36E6"/>
    <w:rsid w:val="004F5B17"/>
    <w:rsid w:val="004F6CCA"/>
    <w:rsid w:val="004F6E36"/>
    <w:rsid w:val="00500255"/>
    <w:rsid w:val="005008B1"/>
    <w:rsid w:val="00503AA1"/>
    <w:rsid w:val="00504381"/>
    <w:rsid w:val="00504666"/>
    <w:rsid w:val="0050691C"/>
    <w:rsid w:val="00506A4A"/>
    <w:rsid w:val="005129F1"/>
    <w:rsid w:val="0051661B"/>
    <w:rsid w:val="00520429"/>
    <w:rsid w:val="00520E7B"/>
    <w:rsid w:val="005219B0"/>
    <w:rsid w:val="00522DC0"/>
    <w:rsid w:val="00523CE0"/>
    <w:rsid w:val="00526376"/>
    <w:rsid w:val="00526526"/>
    <w:rsid w:val="00533166"/>
    <w:rsid w:val="005347F7"/>
    <w:rsid w:val="00535902"/>
    <w:rsid w:val="00536FAD"/>
    <w:rsid w:val="00542885"/>
    <w:rsid w:val="005429BD"/>
    <w:rsid w:val="00543CA6"/>
    <w:rsid w:val="00546053"/>
    <w:rsid w:val="0054693C"/>
    <w:rsid w:val="00546CDD"/>
    <w:rsid w:val="00551010"/>
    <w:rsid w:val="0055420F"/>
    <w:rsid w:val="00554E20"/>
    <w:rsid w:val="005553A2"/>
    <w:rsid w:val="00555E15"/>
    <w:rsid w:val="005602EC"/>
    <w:rsid w:val="00560612"/>
    <w:rsid w:val="0056235C"/>
    <w:rsid w:val="0056245A"/>
    <w:rsid w:val="00562A84"/>
    <w:rsid w:val="0056560A"/>
    <w:rsid w:val="0056617D"/>
    <w:rsid w:val="0056679D"/>
    <w:rsid w:val="00566EB1"/>
    <w:rsid w:val="00567161"/>
    <w:rsid w:val="005716DD"/>
    <w:rsid w:val="005748AA"/>
    <w:rsid w:val="00574A2F"/>
    <w:rsid w:val="00576A95"/>
    <w:rsid w:val="00577720"/>
    <w:rsid w:val="005823A8"/>
    <w:rsid w:val="00582F61"/>
    <w:rsid w:val="005846BB"/>
    <w:rsid w:val="0058512D"/>
    <w:rsid w:val="0058547A"/>
    <w:rsid w:val="005869B7"/>
    <w:rsid w:val="00586DA0"/>
    <w:rsid w:val="0058740D"/>
    <w:rsid w:val="005879E5"/>
    <w:rsid w:val="00587FC0"/>
    <w:rsid w:val="00591F52"/>
    <w:rsid w:val="00592821"/>
    <w:rsid w:val="00595CE6"/>
    <w:rsid w:val="00597030"/>
    <w:rsid w:val="005A0246"/>
    <w:rsid w:val="005A350B"/>
    <w:rsid w:val="005A362C"/>
    <w:rsid w:val="005A3705"/>
    <w:rsid w:val="005A3903"/>
    <w:rsid w:val="005A481D"/>
    <w:rsid w:val="005A64C6"/>
    <w:rsid w:val="005B07F5"/>
    <w:rsid w:val="005B221D"/>
    <w:rsid w:val="005B38A7"/>
    <w:rsid w:val="005B4C60"/>
    <w:rsid w:val="005B4DE6"/>
    <w:rsid w:val="005B55CB"/>
    <w:rsid w:val="005B5AEE"/>
    <w:rsid w:val="005B7AC7"/>
    <w:rsid w:val="005B7F11"/>
    <w:rsid w:val="005C19B3"/>
    <w:rsid w:val="005C1FAA"/>
    <w:rsid w:val="005C56EC"/>
    <w:rsid w:val="005C695B"/>
    <w:rsid w:val="005C71EB"/>
    <w:rsid w:val="005D3F63"/>
    <w:rsid w:val="005D5BC0"/>
    <w:rsid w:val="005D61CC"/>
    <w:rsid w:val="005D7FB5"/>
    <w:rsid w:val="005E1CD8"/>
    <w:rsid w:val="005E1E63"/>
    <w:rsid w:val="005E30CC"/>
    <w:rsid w:val="005E3B1F"/>
    <w:rsid w:val="005E3D3D"/>
    <w:rsid w:val="005E6C0A"/>
    <w:rsid w:val="005E6EBC"/>
    <w:rsid w:val="005F2C0D"/>
    <w:rsid w:val="005F4263"/>
    <w:rsid w:val="005F4A31"/>
    <w:rsid w:val="005F4E3B"/>
    <w:rsid w:val="005F583A"/>
    <w:rsid w:val="005F673E"/>
    <w:rsid w:val="005F6A03"/>
    <w:rsid w:val="0060137F"/>
    <w:rsid w:val="006025DE"/>
    <w:rsid w:val="0060360B"/>
    <w:rsid w:val="00603D50"/>
    <w:rsid w:val="0060493A"/>
    <w:rsid w:val="00604FEA"/>
    <w:rsid w:val="00612EEA"/>
    <w:rsid w:val="00615BFE"/>
    <w:rsid w:val="006168ED"/>
    <w:rsid w:val="00621A58"/>
    <w:rsid w:val="00622C00"/>
    <w:rsid w:val="00622EB2"/>
    <w:rsid w:val="006256BF"/>
    <w:rsid w:val="00625F3E"/>
    <w:rsid w:val="00626517"/>
    <w:rsid w:val="0062737B"/>
    <w:rsid w:val="00627E88"/>
    <w:rsid w:val="00631723"/>
    <w:rsid w:val="006327DD"/>
    <w:rsid w:val="00634DF8"/>
    <w:rsid w:val="00636311"/>
    <w:rsid w:val="006370AB"/>
    <w:rsid w:val="0063757B"/>
    <w:rsid w:val="006409DB"/>
    <w:rsid w:val="00641282"/>
    <w:rsid w:val="00642413"/>
    <w:rsid w:val="006428DB"/>
    <w:rsid w:val="00644424"/>
    <w:rsid w:val="006457A5"/>
    <w:rsid w:val="006462A6"/>
    <w:rsid w:val="00651BE4"/>
    <w:rsid w:val="00652FE2"/>
    <w:rsid w:val="00653FD2"/>
    <w:rsid w:val="0065574E"/>
    <w:rsid w:val="00656E75"/>
    <w:rsid w:val="006570A7"/>
    <w:rsid w:val="006609C3"/>
    <w:rsid w:val="00663B3C"/>
    <w:rsid w:val="00663EDC"/>
    <w:rsid w:val="00667129"/>
    <w:rsid w:val="00667E70"/>
    <w:rsid w:val="0067091B"/>
    <w:rsid w:val="00671996"/>
    <w:rsid w:val="00672CAE"/>
    <w:rsid w:val="00672E95"/>
    <w:rsid w:val="0067420A"/>
    <w:rsid w:val="00674F6A"/>
    <w:rsid w:val="00675F69"/>
    <w:rsid w:val="00676316"/>
    <w:rsid w:val="006825A3"/>
    <w:rsid w:val="0068270E"/>
    <w:rsid w:val="006829C9"/>
    <w:rsid w:val="00686583"/>
    <w:rsid w:val="00686D87"/>
    <w:rsid w:val="00690EC9"/>
    <w:rsid w:val="00691C6D"/>
    <w:rsid w:val="006936CC"/>
    <w:rsid w:val="00694418"/>
    <w:rsid w:val="00694459"/>
    <w:rsid w:val="00695FB5"/>
    <w:rsid w:val="00696DC8"/>
    <w:rsid w:val="00696E0F"/>
    <w:rsid w:val="0069742F"/>
    <w:rsid w:val="00697553"/>
    <w:rsid w:val="006A0CC2"/>
    <w:rsid w:val="006A0D3A"/>
    <w:rsid w:val="006A189C"/>
    <w:rsid w:val="006A1CC0"/>
    <w:rsid w:val="006A1D21"/>
    <w:rsid w:val="006A1DD0"/>
    <w:rsid w:val="006A517A"/>
    <w:rsid w:val="006B0195"/>
    <w:rsid w:val="006B12F1"/>
    <w:rsid w:val="006B21C0"/>
    <w:rsid w:val="006C06B5"/>
    <w:rsid w:val="006C3ADF"/>
    <w:rsid w:val="006C4178"/>
    <w:rsid w:val="006C6852"/>
    <w:rsid w:val="006C6E8C"/>
    <w:rsid w:val="006D06E1"/>
    <w:rsid w:val="006D1322"/>
    <w:rsid w:val="006D2479"/>
    <w:rsid w:val="006D4367"/>
    <w:rsid w:val="006D7092"/>
    <w:rsid w:val="006E03F9"/>
    <w:rsid w:val="006E56C4"/>
    <w:rsid w:val="006E592A"/>
    <w:rsid w:val="006E5996"/>
    <w:rsid w:val="006E6203"/>
    <w:rsid w:val="006E6E30"/>
    <w:rsid w:val="006E7F9E"/>
    <w:rsid w:val="006F0DAC"/>
    <w:rsid w:val="006F1591"/>
    <w:rsid w:val="006F2D64"/>
    <w:rsid w:val="006F4CDC"/>
    <w:rsid w:val="006F5B9A"/>
    <w:rsid w:val="006F5F48"/>
    <w:rsid w:val="006F690B"/>
    <w:rsid w:val="006F7EAB"/>
    <w:rsid w:val="0070139F"/>
    <w:rsid w:val="00706B2F"/>
    <w:rsid w:val="00707DFB"/>
    <w:rsid w:val="00712C22"/>
    <w:rsid w:val="0071510D"/>
    <w:rsid w:val="0071797F"/>
    <w:rsid w:val="007201DC"/>
    <w:rsid w:val="007206CA"/>
    <w:rsid w:val="0072277A"/>
    <w:rsid w:val="00722E69"/>
    <w:rsid w:val="00723388"/>
    <w:rsid w:val="00724F59"/>
    <w:rsid w:val="00730E78"/>
    <w:rsid w:val="007324E1"/>
    <w:rsid w:val="00732C28"/>
    <w:rsid w:val="0073367C"/>
    <w:rsid w:val="007337C1"/>
    <w:rsid w:val="007344BA"/>
    <w:rsid w:val="00737AE8"/>
    <w:rsid w:val="00741620"/>
    <w:rsid w:val="00742248"/>
    <w:rsid w:val="00742BDB"/>
    <w:rsid w:val="00742F39"/>
    <w:rsid w:val="0074340A"/>
    <w:rsid w:val="00744230"/>
    <w:rsid w:val="007443A0"/>
    <w:rsid w:val="00744954"/>
    <w:rsid w:val="00744FD0"/>
    <w:rsid w:val="007469AF"/>
    <w:rsid w:val="00751867"/>
    <w:rsid w:val="00751D2D"/>
    <w:rsid w:val="0075274B"/>
    <w:rsid w:val="00753DBD"/>
    <w:rsid w:val="007551E2"/>
    <w:rsid w:val="00755EE2"/>
    <w:rsid w:val="00761B13"/>
    <w:rsid w:val="00762F38"/>
    <w:rsid w:val="0076370D"/>
    <w:rsid w:val="00764B8E"/>
    <w:rsid w:val="00764BD0"/>
    <w:rsid w:val="00765887"/>
    <w:rsid w:val="00766F6A"/>
    <w:rsid w:val="007676BC"/>
    <w:rsid w:val="007808E0"/>
    <w:rsid w:val="0078470D"/>
    <w:rsid w:val="00786C3A"/>
    <w:rsid w:val="00790299"/>
    <w:rsid w:val="00790E17"/>
    <w:rsid w:val="0079140A"/>
    <w:rsid w:val="0079647A"/>
    <w:rsid w:val="00796714"/>
    <w:rsid w:val="00796CDE"/>
    <w:rsid w:val="007A28E9"/>
    <w:rsid w:val="007A43BC"/>
    <w:rsid w:val="007B01AA"/>
    <w:rsid w:val="007B161E"/>
    <w:rsid w:val="007B7513"/>
    <w:rsid w:val="007C782C"/>
    <w:rsid w:val="007C7B8D"/>
    <w:rsid w:val="007D0447"/>
    <w:rsid w:val="007D3B87"/>
    <w:rsid w:val="007D3BEA"/>
    <w:rsid w:val="007D3F8A"/>
    <w:rsid w:val="007D5C31"/>
    <w:rsid w:val="007D7162"/>
    <w:rsid w:val="007E004B"/>
    <w:rsid w:val="007E0F33"/>
    <w:rsid w:val="007E0FFA"/>
    <w:rsid w:val="007E1471"/>
    <w:rsid w:val="007E207E"/>
    <w:rsid w:val="007E2D13"/>
    <w:rsid w:val="007E2F6C"/>
    <w:rsid w:val="007E4EB5"/>
    <w:rsid w:val="007E5460"/>
    <w:rsid w:val="007E5B66"/>
    <w:rsid w:val="007E5E52"/>
    <w:rsid w:val="007E684D"/>
    <w:rsid w:val="007E726F"/>
    <w:rsid w:val="007F0F45"/>
    <w:rsid w:val="007F15F3"/>
    <w:rsid w:val="007F39D7"/>
    <w:rsid w:val="007F449C"/>
    <w:rsid w:val="007F4E0B"/>
    <w:rsid w:val="008045C1"/>
    <w:rsid w:val="00805CB4"/>
    <w:rsid w:val="00806AE4"/>
    <w:rsid w:val="00807835"/>
    <w:rsid w:val="00807F8F"/>
    <w:rsid w:val="00811A93"/>
    <w:rsid w:val="00815247"/>
    <w:rsid w:val="00816393"/>
    <w:rsid w:val="008167AD"/>
    <w:rsid w:val="00817815"/>
    <w:rsid w:val="00817E90"/>
    <w:rsid w:val="0082041E"/>
    <w:rsid w:val="008209DF"/>
    <w:rsid w:val="00822404"/>
    <w:rsid w:val="00822FD7"/>
    <w:rsid w:val="00824095"/>
    <w:rsid w:val="00824E11"/>
    <w:rsid w:val="008302B5"/>
    <w:rsid w:val="00830C3F"/>
    <w:rsid w:val="00837469"/>
    <w:rsid w:val="008419F1"/>
    <w:rsid w:val="00841F2D"/>
    <w:rsid w:val="008425CC"/>
    <w:rsid w:val="00844133"/>
    <w:rsid w:val="00852610"/>
    <w:rsid w:val="00853955"/>
    <w:rsid w:val="00855111"/>
    <w:rsid w:val="00856C24"/>
    <w:rsid w:val="00860B1D"/>
    <w:rsid w:val="00860E94"/>
    <w:rsid w:val="00860EE2"/>
    <w:rsid w:val="00861E39"/>
    <w:rsid w:val="00864952"/>
    <w:rsid w:val="008651F6"/>
    <w:rsid w:val="008656E0"/>
    <w:rsid w:val="008716C8"/>
    <w:rsid w:val="00871807"/>
    <w:rsid w:val="0087271F"/>
    <w:rsid w:val="00872AD1"/>
    <w:rsid w:val="00872C08"/>
    <w:rsid w:val="00880BA6"/>
    <w:rsid w:val="00881C13"/>
    <w:rsid w:val="00884B08"/>
    <w:rsid w:val="008854C1"/>
    <w:rsid w:val="00885E20"/>
    <w:rsid w:val="00885E61"/>
    <w:rsid w:val="0088732B"/>
    <w:rsid w:val="00890A62"/>
    <w:rsid w:val="00890B75"/>
    <w:rsid w:val="0089253F"/>
    <w:rsid w:val="008A2EAA"/>
    <w:rsid w:val="008A314C"/>
    <w:rsid w:val="008A33E3"/>
    <w:rsid w:val="008A5372"/>
    <w:rsid w:val="008A69DE"/>
    <w:rsid w:val="008A6CBE"/>
    <w:rsid w:val="008B070A"/>
    <w:rsid w:val="008B2920"/>
    <w:rsid w:val="008B5C5B"/>
    <w:rsid w:val="008B6F93"/>
    <w:rsid w:val="008C1110"/>
    <w:rsid w:val="008C259B"/>
    <w:rsid w:val="008C4FBB"/>
    <w:rsid w:val="008C5451"/>
    <w:rsid w:val="008C5D02"/>
    <w:rsid w:val="008C6745"/>
    <w:rsid w:val="008D1E44"/>
    <w:rsid w:val="008D53AF"/>
    <w:rsid w:val="008D5FDE"/>
    <w:rsid w:val="008D6C1F"/>
    <w:rsid w:val="008E0751"/>
    <w:rsid w:val="008E0D7F"/>
    <w:rsid w:val="008E0FA5"/>
    <w:rsid w:val="008E1068"/>
    <w:rsid w:val="008E19F4"/>
    <w:rsid w:val="008E7424"/>
    <w:rsid w:val="008F63CB"/>
    <w:rsid w:val="008F6971"/>
    <w:rsid w:val="009024E2"/>
    <w:rsid w:val="00902742"/>
    <w:rsid w:val="00902FA1"/>
    <w:rsid w:val="00903744"/>
    <w:rsid w:val="00905A45"/>
    <w:rsid w:val="00907B24"/>
    <w:rsid w:val="0091007B"/>
    <w:rsid w:val="009116E8"/>
    <w:rsid w:val="00912DDB"/>
    <w:rsid w:val="00914AB6"/>
    <w:rsid w:val="00924C7A"/>
    <w:rsid w:val="0092521C"/>
    <w:rsid w:val="009256D9"/>
    <w:rsid w:val="009262A0"/>
    <w:rsid w:val="0092646C"/>
    <w:rsid w:val="00926BA4"/>
    <w:rsid w:val="00930A6F"/>
    <w:rsid w:val="0093120E"/>
    <w:rsid w:val="00934083"/>
    <w:rsid w:val="00936FAA"/>
    <w:rsid w:val="00943C78"/>
    <w:rsid w:val="00944AE2"/>
    <w:rsid w:val="0094624A"/>
    <w:rsid w:val="0094634A"/>
    <w:rsid w:val="009476C6"/>
    <w:rsid w:val="00950F1F"/>
    <w:rsid w:val="00951DFD"/>
    <w:rsid w:val="00953E30"/>
    <w:rsid w:val="00954565"/>
    <w:rsid w:val="0095498C"/>
    <w:rsid w:val="00956708"/>
    <w:rsid w:val="00956841"/>
    <w:rsid w:val="0095684E"/>
    <w:rsid w:val="009618D4"/>
    <w:rsid w:val="009624E7"/>
    <w:rsid w:val="00962B3F"/>
    <w:rsid w:val="0096538A"/>
    <w:rsid w:val="009656F6"/>
    <w:rsid w:val="0096636A"/>
    <w:rsid w:val="00970CDF"/>
    <w:rsid w:val="00970DF3"/>
    <w:rsid w:val="009711E9"/>
    <w:rsid w:val="00971638"/>
    <w:rsid w:val="009719B0"/>
    <w:rsid w:val="009719E6"/>
    <w:rsid w:val="00972A24"/>
    <w:rsid w:val="00972D04"/>
    <w:rsid w:val="00974E98"/>
    <w:rsid w:val="00975121"/>
    <w:rsid w:val="00976226"/>
    <w:rsid w:val="00977595"/>
    <w:rsid w:val="00977717"/>
    <w:rsid w:val="00980448"/>
    <w:rsid w:val="00981753"/>
    <w:rsid w:val="009825BD"/>
    <w:rsid w:val="0098305C"/>
    <w:rsid w:val="00986300"/>
    <w:rsid w:val="00987056"/>
    <w:rsid w:val="009917FA"/>
    <w:rsid w:val="009934AE"/>
    <w:rsid w:val="00993D8A"/>
    <w:rsid w:val="00993F15"/>
    <w:rsid w:val="00995674"/>
    <w:rsid w:val="009A1409"/>
    <w:rsid w:val="009A17B7"/>
    <w:rsid w:val="009A26DA"/>
    <w:rsid w:val="009A4C24"/>
    <w:rsid w:val="009A53A3"/>
    <w:rsid w:val="009B39B4"/>
    <w:rsid w:val="009B401B"/>
    <w:rsid w:val="009B4B54"/>
    <w:rsid w:val="009B4CD8"/>
    <w:rsid w:val="009B5F40"/>
    <w:rsid w:val="009B6E39"/>
    <w:rsid w:val="009C39A0"/>
    <w:rsid w:val="009D039B"/>
    <w:rsid w:val="009D102E"/>
    <w:rsid w:val="009D1FA0"/>
    <w:rsid w:val="009D2193"/>
    <w:rsid w:val="009D4FDD"/>
    <w:rsid w:val="009D54C4"/>
    <w:rsid w:val="009D68E1"/>
    <w:rsid w:val="009D6A24"/>
    <w:rsid w:val="009D6D87"/>
    <w:rsid w:val="009D7A6E"/>
    <w:rsid w:val="009E0F47"/>
    <w:rsid w:val="009E0FD3"/>
    <w:rsid w:val="009E15BD"/>
    <w:rsid w:val="009E25CF"/>
    <w:rsid w:val="009E2764"/>
    <w:rsid w:val="009E2C61"/>
    <w:rsid w:val="009E665C"/>
    <w:rsid w:val="009E6C09"/>
    <w:rsid w:val="009E798F"/>
    <w:rsid w:val="009F2748"/>
    <w:rsid w:val="009F2C19"/>
    <w:rsid w:val="009F5993"/>
    <w:rsid w:val="009F669F"/>
    <w:rsid w:val="00A018A2"/>
    <w:rsid w:val="00A02686"/>
    <w:rsid w:val="00A0455F"/>
    <w:rsid w:val="00A11C7F"/>
    <w:rsid w:val="00A12CD2"/>
    <w:rsid w:val="00A12F74"/>
    <w:rsid w:val="00A13B35"/>
    <w:rsid w:val="00A14219"/>
    <w:rsid w:val="00A15475"/>
    <w:rsid w:val="00A1628B"/>
    <w:rsid w:val="00A163D9"/>
    <w:rsid w:val="00A165C3"/>
    <w:rsid w:val="00A16A68"/>
    <w:rsid w:val="00A20638"/>
    <w:rsid w:val="00A215F2"/>
    <w:rsid w:val="00A242CF"/>
    <w:rsid w:val="00A248D0"/>
    <w:rsid w:val="00A271A5"/>
    <w:rsid w:val="00A2728C"/>
    <w:rsid w:val="00A303B4"/>
    <w:rsid w:val="00A313C0"/>
    <w:rsid w:val="00A31869"/>
    <w:rsid w:val="00A334F3"/>
    <w:rsid w:val="00A33C4D"/>
    <w:rsid w:val="00A36D2A"/>
    <w:rsid w:val="00A37D6C"/>
    <w:rsid w:val="00A42600"/>
    <w:rsid w:val="00A43E09"/>
    <w:rsid w:val="00A44227"/>
    <w:rsid w:val="00A4453D"/>
    <w:rsid w:val="00A46566"/>
    <w:rsid w:val="00A46D04"/>
    <w:rsid w:val="00A4755C"/>
    <w:rsid w:val="00A47874"/>
    <w:rsid w:val="00A501E3"/>
    <w:rsid w:val="00A50262"/>
    <w:rsid w:val="00A506D9"/>
    <w:rsid w:val="00A50AD8"/>
    <w:rsid w:val="00A51157"/>
    <w:rsid w:val="00A51B0E"/>
    <w:rsid w:val="00A525A4"/>
    <w:rsid w:val="00A533B1"/>
    <w:rsid w:val="00A56A5C"/>
    <w:rsid w:val="00A57BAD"/>
    <w:rsid w:val="00A61753"/>
    <w:rsid w:val="00A621EB"/>
    <w:rsid w:val="00A6548A"/>
    <w:rsid w:val="00A6593D"/>
    <w:rsid w:val="00A65AE0"/>
    <w:rsid w:val="00A67622"/>
    <w:rsid w:val="00A76057"/>
    <w:rsid w:val="00A82142"/>
    <w:rsid w:val="00A856FA"/>
    <w:rsid w:val="00A86755"/>
    <w:rsid w:val="00A87767"/>
    <w:rsid w:val="00A907CA"/>
    <w:rsid w:val="00A91069"/>
    <w:rsid w:val="00A93F03"/>
    <w:rsid w:val="00A9528E"/>
    <w:rsid w:val="00AA0008"/>
    <w:rsid w:val="00AA1AB5"/>
    <w:rsid w:val="00AA2880"/>
    <w:rsid w:val="00AA3109"/>
    <w:rsid w:val="00AA3313"/>
    <w:rsid w:val="00AA391E"/>
    <w:rsid w:val="00AA3C45"/>
    <w:rsid w:val="00AA5775"/>
    <w:rsid w:val="00AA6C96"/>
    <w:rsid w:val="00AA7DFE"/>
    <w:rsid w:val="00AB1F9B"/>
    <w:rsid w:val="00AB32DB"/>
    <w:rsid w:val="00AB359E"/>
    <w:rsid w:val="00AB448E"/>
    <w:rsid w:val="00AB7816"/>
    <w:rsid w:val="00AB7897"/>
    <w:rsid w:val="00AC1EC0"/>
    <w:rsid w:val="00AC59EF"/>
    <w:rsid w:val="00AC5D1F"/>
    <w:rsid w:val="00AC62CF"/>
    <w:rsid w:val="00AC6B46"/>
    <w:rsid w:val="00AD0A0E"/>
    <w:rsid w:val="00AD0C46"/>
    <w:rsid w:val="00AD1787"/>
    <w:rsid w:val="00AD67EB"/>
    <w:rsid w:val="00AD6D9D"/>
    <w:rsid w:val="00AE0283"/>
    <w:rsid w:val="00AE1B07"/>
    <w:rsid w:val="00AE36EE"/>
    <w:rsid w:val="00AE5065"/>
    <w:rsid w:val="00AF20C4"/>
    <w:rsid w:val="00AF2992"/>
    <w:rsid w:val="00AF39FA"/>
    <w:rsid w:val="00AF3CAA"/>
    <w:rsid w:val="00AF3DEA"/>
    <w:rsid w:val="00AF69D1"/>
    <w:rsid w:val="00AF733B"/>
    <w:rsid w:val="00B02FDD"/>
    <w:rsid w:val="00B04335"/>
    <w:rsid w:val="00B04FB4"/>
    <w:rsid w:val="00B06674"/>
    <w:rsid w:val="00B0692F"/>
    <w:rsid w:val="00B102C5"/>
    <w:rsid w:val="00B1161B"/>
    <w:rsid w:val="00B139CF"/>
    <w:rsid w:val="00B1451B"/>
    <w:rsid w:val="00B20C8D"/>
    <w:rsid w:val="00B22765"/>
    <w:rsid w:val="00B25820"/>
    <w:rsid w:val="00B26923"/>
    <w:rsid w:val="00B31850"/>
    <w:rsid w:val="00B32945"/>
    <w:rsid w:val="00B330D3"/>
    <w:rsid w:val="00B43D3D"/>
    <w:rsid w:val="00B449A4"/>
    <w:rsid w:val="00B45497"/>
    <w:rsid w:val="00B45742"/>
    <w:rsid w:val="00B46C5B"/>
    <w:rsid w:val="00B5403F"/>
    <w:rsid w:val="00B57B74"/>
    <w:rsid w:val="00B60398"/>
    <w:rsid w:val="00B6276B"/>
    <w:rsid w:val="00B63797"/>
    <w:rsid w:val="00B7147B"/>
    <w:rsid w:val="00B7329C"/>
    <w:rsid w:val="00B7381D"/>
    <w:rsid w:val="00B752AC"/>
    <w:rsid w:val="00B76DB8"/>
    <w:rsid w:val="00B7792E"/>
    <w:rsid w:val="00B804E3"/>
    <w:rsid w:val="00B82074"/>
    <w:rsid w:val="00B83B35"/>
    <w:rsid w:val="00B84307"/>
    <w:rsid w:val="00B85347"/>
    <w:rsid w:val="00B856E4"/>
    <w:rsid w:val="00B8743E"/>
    <w:rsid w:val="00B907A3"/>
    <w:rsid w:val="00B92BD6"/>
    <w:rsid w:val="00B933C2"/>
    <w:rsid w:val="00B96353"/>
    <w:rsid w:val="00B97C00"/>
    <w:rsid w:val="00B97F56"/>
    <w:rsid w:val="00BA005E"/>
    <w:rsid w:val="00BA09AE"/>
    <w:rsid w:val="00BA3D8A"/>
    <w:rsid w:val="00BA4288"/>
    <w:rsid w:val="00BA6192"/>
    <w:rsid w:val="00BA759C"/>
    <w:rsid w:val="00BB0D1A"/>
    <w:rsid w:val="00BB1314"/>
    <w:rsid w:val="00BB2C3C"/>
    <w:rsid w:val="00BB2E38"/>
    <w:rsid w:val="00BB6544"/>
    <w:rsid w:val="00BC0262"/>
    <w:rsid w:val="00BC163E"/>
    <w:rsid w:val="00BC177F"/>
    <w:rsid w:val="00BC3294"/>
    <w:rsid w:val="00BC561E"/>
    <w:rsid w:val="00BD0A24"/>
    <w:rsid w:val="00BD23F0"/>
    <w:rsid w:val="00BD3075"/>
    <w:rsid w:val="00BD396C"/>
    <w:rsid w:val="00BD5771"/>
    <w:rsid w:val="00BD5FD1"/>
    <w:rsid w:val="00BD7A97"/>
    <w:rsid w:val="00BE1939"/>
    <w:rsid w:val="00BE3A6E"/>
    <w:rsid w:val="00BE3CB7"/>
    <w:rsid w:val="00BE681C"/>
    <w:rsid w:val="00BF1410"/>
    <w:rsid w:val="00BF1BD6"/>
    <w:rsid w:val="00BF23A5"/>
    <w:rsid w:val="00BF2D11"/>
    <w:rsid w:val="00BF400C"/>
    <w:rsid w:val="00BF46EF"/>
    <w:rsid w:val="00BF47DD"/>
    <w:rsid w:val="00BF543F"/>
    <w:rsid w:val="00BF66FA"/>
    <w:rsid w:val="00C041E9"/>
    <w:rsid w:val="00C05EA0"/>
    <w:rsid w:val="00C1129A"/>
    <w:rsid w:val="00C11722"/>
    <w:rsid w:val="00C12674"/>
    <w:rsid w:val="00C15803"/>
    <w:rsid w:val="00C17054"/>
    <w:rsid w:val="00C17BB0"/>
    <w:rsid w:val="00C21C25"/>
    <w:rsid w:val="00C2202B"/>
    <w:rsid w:val="00C2310D"/>
    <w:rsid w:val="00C26749"/>
    <w:rsid w:val="00C2769D"/>
    <w:rsid w:val="00C307BF"/>
    <w:rsid w:val="00C313DE"/>
    <w:rsid w:val="00C32173"/>
    <w:rsid w:val="00C3288A"/>
    <w:rsid w:val="00C36A6E"/>
    <w:rsid w:val="00C40C01"/>
    <w:rsid w:val="00C44CB6"/>
    <w:rsid w:val="00C46549"/>
    <w:rsid w:val="00C4775E"/>
    <w:rsid w:val="00C50D5A"/>
    <w:rsid w:val="00C50F1A"/>
    <w:rsid w:val="00C52BAF"/>
    <w:rsid w:val="00C52E6D"/>
    <w:rsid w:val="00C536B2"/>
    <w:rsid w:val="00C62898"/>
    <w:rsid w:val="00C6347C"/>
    <w:rsid w:val="00C63823"/>
    <w:rsid w:val="00C64475"/>
    <w:rsid w:val="00C6498C"/>
    <w:rsid w:val="00C65628"/>
    <w:rsid w:val="00C65AA3"/>
    <w:rsid w:val="00C6751F"/>
    <w:rsid w:val="00C70D1A"/>
    <w:rsid w:val="00C728BE"/>
    <w:rsid w:val="00C74CC4"/>
    <w:rsid w:val="00C77064"/>
    <w:rsid w:val="00C77D01"/>
    <w:rsid w:val="00C822FA"/>
    <w:rsid w:val="00C87ADC"/>
    <w:rsid w:val="00C91AF7"/>
    <w:rsid w:val="00C91F87"/>
    <w:rsid w:val="00C93AC4"/>
    <w:rsid w:val="00C94C6C"/>
    <w:rsid w:val="00C94E9C"/>
    <w:rsid w:val="00C9536A"/>
    <w:rsid w:val="00C97095"/>
    <w:rsid w:val="00CA0816"/>
    <w:rsid w:val="00CA1F23"/>
    <w:rsid w:val="00CA2D4C"/>
    <w:rsid w:val="00CA317A"/>
    <w:rsid w:val="00CA3636"/>
    <w:rsid w:val="00CA42A6"/>
    <w:rsid w:val="00CA5408"/>
    <w:rsid w:val="00CA5A6A"/>
    <w:rsid w:val="00CB2017"/>
    <w:rsid w:val="00CB3C9E"/>
    <w:rsid w:val="00CB4686"/>
    <w:rsid w:val="00CB4813"/>
    <w:rsid w:val="00CB5164"/>
    <w:rsid w:val="00CB5357"/>
    <w:rsid w:val="00CB622F"/>
    <w:rsid w:val="00CB74AC"/>
    <w:rsid w:val="00CB787B"/>
    <w:rsid w:val="00CC10A5"/>
    <w:rsid w:val="00CC1A76"/>
    <w:rsid w:val="00CC1E23"/>
    <w:rsid w:val="00CC55BC"/>
    <w:rsid w:val="00CC58AE"/>
    <w:rsid w:val="00CC6B82"/>
    <w:rsid w:val="00CC79FC"/>
    <w:rsid w:val="00CC7AED"/>
    <w:rsid w:val="00CD153E"/>
    <w:rsid w:val="00CD34EF"/>
    <w:rsid w:val="00CD3F25"/>
    <w:rsid w:val="00CD5503"/>
    <w:rsid w:val="00CD5BC4"/>
    <w:rsid w:val="00CD7E7F"/>
    <w:rsid w:val="00CE117B"/>
    <w:rsid w:val="00CE26CD"/>
    <w:rsid w:val="00CE26D3"/>
    <w:rsid w:val="00CE3677"/>
    <w:rsid w:val="00CE4844"/>
    <w:rsid w:val="00CE4DE2"/>
    <w:rsid w:val="00CE7D5F"/>
    <w:rsid w:val="00CF2C16"/>
    <w:rsid w:val="00CF42A3"/>
    <w:rsid w:val="00CF4424"/>
    <w:rsid w:val="00CF4673"/>
    <w:rsid w:val="00CF6343"/>
    <w:rsid w:val="00CF7A22"/>
    <w:rsid w:val="00D00731"/>
    <w:rsid w:val="00D02598"/>
    <w:rsid w:val="00D026FA"/>
    <w:rsid w:val="00D06228"/>
    <w:rsid w:val="00D068CF"/>
    <w:rsid w:val="00D06F8E"/>
    <w:rsid w:val="00D10024"/>
    <w:rsid w:val="00D1067C"/>
    <w:rsid w:val="00D111BD"/>
    <w:rsid w:val="00D11DA5"/>
    <w:rsid w:val="00D123B9"/>
    <w:rsid w:val="00D13090"/>
    <w:rsid w:val="00D13FA3"/>
    <w:rsid w:val="00D15788"/>
    <w:rsid w:val="00D16485"/>
    <w:rsid w:val="00D16D5C"/>
    <w:rsid w:val="00D17D38"/>
    <w:rsid w:val="00D22974"/>
    <w:rsid w:val="00D25072"/>
    <w:rsid w:val="00D308FF"/>
    <w:rsid w:val="00D31DD9"/>
    <w:rsid w:val="00D3284A"/>
    <w:rsid w:val="00D35F12"/>
    <w:rsid w:val="00D36588"/>
    <w:rsid w:val="00D36ADC"/>
    <w:rsid w:val="00D372BD"/>
    <w:rsid w:val="00D37C10"/>
    <w:rsid w:val="00D41914"/>
    <w:rsid w:val="00D420C5"/>
    <w:rsid w:val="00D42409"/>
    <w:rsid w:val="00D4255A"/>
    <w:rsid w:val="00D42F3B"/>
    <w:rsid w:val="00D447AB"/>
    <w:rsid w:val="00D45E64"/>
    <w:rsid w:val="00D479E2"/>
    <w:rsid w:val="00D51059"/>
    <w:rsid w:val="00D53A11"/>
    <w:rsid w:val="00D540BE"/>
    <w:rsid w:val="00D5534D"/>
    <w:rsid w:val="00D5545B"/>
    <w:rsid w:val="00D562E2"/>
    <w:rsid w:val="00D6165F"/>
    <w:rsid w:val="00D6373B"/>
    <w:rsid w:val="00D65D40"/>
    <w:rsid w:val="00D66748"/>
    <w:rsid w:val="00D72DDB"/>
    <w:rsid w:val="00D73458"/>
    <w:rsid w:val="00D74AD0"/>
    <w:rsid w:val="00D7575D"/>
    <w:rsid w:val="00D76938"/>
    <w:rsid w:val="00D76D79"/>
    <w:rsid w:val="00D816A9"/>
    <w:rsid w:val="00D8265F"/>
    <w:rsid w:val="00D83E8A"/>
    <w:rsid w:val="00D842FF"/>
    <w:rsid w:val="00D84405"/>
    <w:rsid w:val="00D86FAA"/>
    <w:rsid w:val="00D8758F"/>
    <w:rsid w:val="00D90443"/>
    <w:rsid w:val="00D90F6C"/>
    <w:rsid w:val="00D91A09"/>
    <w:rsid w:val="00D93C09"/>
    <w:rsid w:val="00D95465"/>
    <w:rsid w:val="00D96C56"/>
    <w:rsid w:val="00DA168A"/>
    <w:rsid w:val="00DA1784"/>
    <w:rsid w:val="00DA6AED"/>
    <w:rsid w:val="00DB385E"/>
    <w:rsid w:val="00DB44DE"/>
    <w:rsid w:val="00DB58B2"/>
    <w:rsid w:val="00DB6428"/>
    <w:rsid w:val="00DB69BC"/>
    <w:rsid w:val="00DB7822"/>
    <w:rsid w:val="00DC6443"/>
    <w:rsid w:val="00DC67E4"/>
    <w:rsid w:val="00DC7050"/>
    <w:rsid w:val="00DC789D"/>
    <w:rsid w:val="00DD1322"/>
    <w:rsid w:val="00DD5AF9"/>
    <w:rsid w:val="00DD6DCE"/>
    <w:rsid w:val="00DE0537"/>
    <w:rsid w:val="00DE3204"/>
    <w:rsid w:val="00DE38AF"/>
    <w:rsid w:val="00DE3CD9"/>
    <w:rsid w:val="00DE52C0"/>
    <w:rsid w:val="00DE6A79"/>
    <w:rsid w:val="00DE7137"/>
    <w:rsid w:val="00DE7BE2"/>
    <w:rsid w:val="00DF6382"/>
    <w:rsid w:val="00E00DF8"/>
    <w:rsid w:val="00E01820"/>
    <w:rsid w:val="00E0207F"/>
    <w:rsid w:val="00E04B73"/>
    <w:rsid w:val="00E05A5F"/>
    <w:rsid w:val="00E066E8"/>
    <w:rsid w:val="00E100BD"/>
    <w:rsid w:val="00E125CB"/>
    <w:rsid w:val="00E153BB"/>
    <w:rsid w:val="00E207B4"/>
    <w:rsid w:val="00E23E5D"/>
    <w:rsid w:val="00E24E45"/>
    <w:rsid w:val="00E25D4F"/>
    <w:rsid w:val="00E26BB7"/>
    <w:rsid w:val="00E27AB2"/>
    <w:rsid w:val="00E32FDE"/>
    <w:rsid w:val="00E33315"/>
    <w:rsid w:val="00E35DE7"/>
    <w:rsid w:val="00E40117"/>
    <w:rsid w:val="00E403B4"/>
    <w:rsid w:val="00E43A6C"/>
    <w:rsid w:val="00E469CA"/>
    <w:rsid w:val="00E46B18"/>
    <w:rsid w:val="00E47DBC"/>
    <w:rsid w:val="00E53EEC"/>
    <w:rsid w:val="00E57978"/>
    <w:rsid w:val="00E57E2E"/>
    <w:rsid w:val="00E60B76"/>
    <w:rsid w:val="00E615CC"/>
    <w:rsid w:val="00E632A5"/>
    <w:rsid w:val="00E642D5"/>
    <w:rsid w:val="00E6567C"/>
    <w:rsid w:val="00E66A83"/>
    <w:rsid w:val="00E718E2"/>
    <w:rsid w:val="00E72B21"/>
    <w:rsid w:val="00E747B6"/>
    <w:rsid w:val="00E74BEC"/>
    <w:rsid w:val="00E8190F"/>
    <w:rsid w:val="00E82557"/>
    <w:rsid w:val="00E8268C"/>
    <w:rsid w:val="00E8445F"/>
    <w:rsid w:val="00E852FD"/>
    <w:rsid w:val="00E87675"/>
    <w:rsid w:val="00E92C71"/>
    <w:rsid w:val="00E937EE"/>
    <w:rsid w:val="00E965BC"/>
    <w:rsid w:val="00E96AB6"/>
    <w:rsid w:val="00E975A1"/>
    <w:rsid w:val="00E97741"/>
    <w:rsid w:val="00E97A35"/>
    <w:rsid w:val="00E97FC0"/>
    <w:rsid w:val="00EA15B6"/>
    <w:rsid w:val="00EA3272"/>
    <w:rsid w:val="00EA5F3F"/>
    <w:rsid w:val="00EA7BAD"/>
    <w:rsid w:val="00EB121C"/>
    <w:rsid w:val="00EB1A7F"/>
    <w:rsid w:val="00EB1C5B"/>
    <w:rsid w:val="00EB1DCA"/>
    <w:rsid w:val="00EC0A2C"/>
    <w:rsid w:val="00EC1EC7"/>
    <w:rsid w:val="00EC2D14"/>
    <w:rsid w:val="00EC3FC6"/>
    <w:rsid w:val="00EC4535"/>
    <w:rsid w:val="00EC7BE7"/>
    <w:rsid w:val="00ED2E16"/>
    <w:rsid w:val="00ED3AA4"/>
    <w:rsid w:val="00ED3CF4"/>
    <w:rsid w:val="00ED56D5"/>
    <w:rsid w:val="00EE3576"/>
    <w:rsid w:val="00EE7C6D"/>
    <w:rsid w:val="00EF1544"/>
    <w:rsid w:val="00EF32D1"/>
    <w:rsid w:val="00EF46A4"/>
    <w:rsid w:val="00EF47F3"/>
    <w:rsid w:val="00F070EC"/>
    <w:rsid w:val="00F07D41"/>
    <w:rsid w:val="00F10E41"/>
    <w:rsid w:val="00F11582"/>
    <w:rsid w:val="00F15ADF"/>
    <w:rsid w:val="00F16111"/>
    <w:rsid w:val="00F17A58"/>
    <w:rsid w:val="00F20CA3"/>
    <w:rsid w:val="00F22D9B"/>
    <w:rsid w:val="00F2318D"/>
    <w:rsid w:val="00F23FC0"/>
    <w:rsid w:val="00F24005"/>
    <w:rsid w:val="00F255D7"/>
    <w:rsid w:val="00F26655"/>
    <w:rsid w:val="00F276AD"/>
    <w:rsid w:val="00F340C5"/>
    <w:rsid w:val="00F34400"/>
    <w:rsid w:val="00F351A8"/>
    <w:rsid w:val="00F3533E"/>
    <w:rsid w:val="00F41043"/>
    <w:rsid w:val="00F41A0C"/>
    <w:rsid w:val="00F421C9"/>
    <w:rsid w:val="00F43FB3"/>
    <w:rsid w:val="00F47129"/>
    <w:rsid w:val="00F475EF"/>
    <w:rsid w:val="00F47645"/>
    <w:rsid w:val="00F47BC9"/>
    <w:rsid w:val="00F47FC6"/>
    <w:rsid w:val="00F52210"/>
    <w:rsid w:val="00F5558A"/>
    <w:rsid w:val="00F57387"/>
    <w:rsid w:val="00F60B92"/>
    <w:rsid w:val="00F618C9"/>
    <w:rsid w:val="00F6265A"/>
    <w:rsid w:val="00F660E5"/>
    <w:rsid w:val="00F72BAA"/>
    <w:rsid w:val="00F76E5E"/>
    <w:rsid w:val="00F82074"/>
    <w:rsid w:val="00F8654B"/>
    <w:rsid w:val="00F902A7"/>
    <w:rsid w:val="00F9114C"/>
    <w:rsid w:val="00F929FE"/>
    <w:rsid w:val="00F961FD"/>
    <w:rsid w:val="00F964AF"/>
    <w:rsid w:val="00F976F1"/>
    <w:rsid w:val="00FA12E8"/>
    <w:rsid w:val="00FA1818"/>
    <w:rsid w:val="00FA3DF2"/>
    <w:rsid w:val="00FA3F00"/>
    <w:rsid w:val="00FA488A"/>
    <w:rsid w:val="00FA766F"/>
    <w:rsid w:val="00FA7DE0"/>
    <w:rsid w:val="00FB0D24"/>
    <w:rsid w:val="00FB14F4"/>
    <w:rsid w:val="00FB2E13"/>
    <w:rsid w:val="00FC01FD"/>
    <w:rsid w:val="00FC134C"/>
    <w:rsid w:val="00FC1823"/>
    <w:rsid w:val="00FC2433"/>
    <w:rsid w:val="00FC24C1"/>
    <w:rsid w:val="00FC35BA"/>
    <w:rsid w:val="00FC6EFC"/>
    <w:rsid w:val="00FC7032"/>
    <w:rsid w:val="00FD22BB"/>
    <w:rsid w:val="00FD3430"/>
    <w:rsid w:val="00FD3B23"/>
    <w:rsid w:val="00FD3F06"/>
    <w:rsid w:val="00FD55FF"/>
    <w:rsid w:val="00FD75A5"/>
    <w:rsid w:val="00FE182F"/>
    <w:rsid w:val="00FE27E4"/>
    <w:rsid w:val="00FE2E22"/>
    <w:rsid w:val="00FE3002"/>
    <w:rsid w:val="00FF06B1"/>
    <w:rsid w:val="00FF1D8E"/>
    <w:rsid w:val="00FF3EA5"/>
    <w:rsid w:val="00FF463C"/>
    <w:rsid w:val="00FF6569"/>
    <w:rsid w:val="00FF6C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page number" w:uiPriority="0"/>
    <w:lsdException w:name="List Bullet" w:uiPriority="0"/>
    <w:lsdException w:name="List 2" w:uiPriority="0"/>
    <w:lsdException w:name="List Bullet 2" w:uiPriority="0"/>
    <w:lsdException w:name="Title" w:semiHidden="0" w:uiPriority="1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8A7"/>
    <w:rPr>
      <w:rFonts w:eastAsia="Batang" w:cs="Arial"/>
      <w:color w:val="000000"/>
      <w:sz w:val="28"/>
      <w:szCs w:val="28"/>
    </w:rPr>
  </w:style>
  <w:style w:type="paragraph" w:styleId="Heading1">
    <w:name w:val="heading 1"/>
    <w:aliases w:val="ADB Heading 1,Heading,Title1,H1,H1 Char Char,Heading 11,BVI,RepHead1"/>
    <w:basedOn w:val="Normal"/>
    <w:next w:val="Normal"/>
    <w:link w:val="Heading1Char"/>
    <w:uiPriority w:val="9"/>
    <w:qFormat/>
    <w:rsid w:val="00022674"/>
    <w:pPr>
      <w:keepNext/>
      <w:spacing w:before="240" w:after="240"/>
      <w:jc w:val="center"/>
      <w:outlineLvl w:val="0"/>
    </w:pPr>
    <w:rPr>
      <w:rFonts w:ascii=".VnTimeH" w:eastAsiaTheme="majorEastAsia" w:hAnsi=".VnTimeH" w:cstheme="majorBidi"/>
      <w:b/>
      <w:bCs/>
      <w:szCs w:val="26"/>
      <w:lang w:val="en-AU"/>
    </w:rPr>
  </w:style>
  <w:style w:type="paragraph" w:styleId="Heading2">
    <w:name w:val="heading 2"/>
    <w:aliases w:val="Title 2,Char1,Heading 21,Char1 Char,MUC LON,BVI2,Heading 2-BVI,RepHead2,l2,H2,HeadB,HeadB Char Char,BVI21,Heading 2-BVI1,RepHead21,l21,H21 Char, Char,Char"/>
    <w:basedOn w:val="Normal"/>
    <w:next w:val="Normal"/>
    <w:link w:val="Heading2Char"/>
    <w:unhideWhenUsed/>
    <w:qFormat/>
    <w:rsid w:val="00F10E41"/>
    <w:pPr>
      <w:keepNext/>
      <w:keepLines/>
      <w:spacing w:after="120"/>
      <w:outlineLvl w:val="1"/>
    </w:pPr>
    <w:rPr>
      <w:rFonts w:ascii="Arial" w:eastAsiaTheme="majorEastAsia" w:hAnsi="Arial" w:cstheme="majorBidi"/>
      <w:b/>
      <w:bCs/>
      <w:i/>
      <w:color w:val="984806" w:themeColor="accent6" w:themeShade="80"/>
      <w:sz w:val="24"/>
      <w:szCs w:val="26"/>
    </w:rPr>
  </w:style>
  <w:style w:type="paragraph" w:styleId="Heading3">
    <w:name w:val="heading 3"/>
    <w:aliases w:val="Title 3,h3,HeadC Char"/>
    <w:basedOn w:val="Normal"/>
    <w:next w:val="Normal"/>
    <w:link w:val="Heading3Char"/>
    <w:uiPriority w:val="9"/>
    <w:unhideWhenUsed/>
    <w:qFormat/>
    <w:rsid w:val="006F5B9A"/>
    <w:pPr>
      <w:keepNext/>
      <w:keepLines/>
      <w:outlineLvl w:val="2"/>
    </w:pPr>
    <w:rPr>
      <w:rFonts w:ascii="Arial" w:eastAsiaTheme="majorEastAsia" w:hAnsi="Arial" w:cstheme="majorBidi"/>
      <w:b/>
      <w:bCs/>
      <w:color w:val="984806" w:themeColor="accent6" w:themeShade="80"/>
      <w:sz w:val="24"/>
    </w:rPr>
  </w:style>
  <w:style w:type="paragraph" w:styleId="Heading4">
    <w:name w:val="heading 4"/>
    <w:aliases w:val="Heading 4 Char Char Char Char Char Char Char Char Char Char Char Char Char Char Char Char Char Char Char Char Char Char Char Char Char Char Char Char Char Char Char Char Char Char Char Char,Char Char"/>
    <w:basedOn w:val="Normal"/>
    <w:next w:val="Normal"/>
    <w:link w:val="Heading4Char"/>
    <w:uiPriority w:val="9"/>
    <w:unhideWhenUsed/>
    <w:qFormat/>
    <w:rsid w:val="00184BA5"/>
    <w:pPr>
      <w:keepNext/>
      <w:keepLines/>
      <w:spacing w:before="200" w:line="259"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aliases w:val="Title 5,Heading 5 Char Char"/>
    <w:basedOn w:val="Normal"/>
    <w:next w:val="Normal"/>
    <w:link w:val="Heading5Char"/>
    <w:qFormat/>
    <w:rsid w:val="00022674"/>
    <w:pPr>
      <w:keepNext/>
      <w:spacing w:before="60"/>
      <w:outlineLvl w:val="4"/>
    </w:pPr>
    <w:rPr>
      <w:b/>
      <w:i/>
      <w:sz w:val="24"/>
      <w:szCs w:val="26"/>
      <w:u w:val="single"/>
    </w:rPr>
  </w:style>
  <w:style w:type="paragraph" w:styleId="Heading6">
    <w:name w:val="heading 6"/>
    <w:aliases w:val="Title 6"/>
    <w:basedOn w:val="Normal"/>
    <w:next w:val="Normal"/>
    <w:link w:val="Heading6Char"/>
    <w:qFormat/>
    <w:rsid w:val="005B38A7"/>
    <w:pPr>
      <w:keepNext/>
      <w:outlineLvl w:val="5"/>
    </w:pPr>
    <w:rPr>
      <w:b/>
      <w:sz w:val="26"/>
    </w:rPr>
  </w:style>
  <w:style w:type="paragraph" w:styleId="Heading7">
    <w:name w:val="heading 7"/>
    <w:aliases w:val="Legal Level 1.1.,Title 7,. [(1)]"/>
    <w:basedOn w:val="Normal"/>
    <w:next w:val="Normal"/>
    <w:link w:val="Heading7Char"/>
    <w:qFormat/>
    <w:rsid w:val="005B38A7"/>
    <w:pPr>
      <w:keepNext/>
      <w:outlineLvl w:val="6"/>
    </w:pPr>
    <w:rPr>
      <w:b/>
      <w:u w:val="single"/>
    </w:rPr>
  </w:style>
  <w:style w:type="paragraph" w:styleId="Heading8">
    <w:name w:val="heading 8"/>
    <w:aliases w:val="Legal Level 1.1.1.,Title 8,. [(a)]"/>
    <w:basedOn w:val="Normal"/>
    <w:next w:val="Normal"/>
    <w:link w:val="Heading8Char"/>
    <w:qFormat/>
    <w:rsid w:val="00184BA5"/>
    <w:pPr>
      <w:keepNext/>
      <w:ind w:left="1440" w:hanging="1440"/>
      <w:outlineLvl w:val="7"/>
    </w:pPr>
    <w:rPr>
      <w:rFonts w:eastAsia="MS Mincho" w:cs="Times New Roman"/>
      <w:color w:val="auto"/>
      <w:sz w:val="24"/>
      <w:szCs w:val="24"/>
      <w:lang w:val="vi-VN"/>
    </w:rPr>
  </w:style>
  <w:style w:type="paragraph" w:styleId="Heading9">
    <w:name w:val="heading 9"/>
    <w:aliases w:val="aa,. [(iii)],[(iii)]"/>
    <w:basedOn w:val="Normal"/>
    <w:next w:val="Normal"/>
    <w:link w:val="Heading9Char"/>
    <w:qFormat/>
    <w:rsid w:val="00184BA5"/>
    <w:pPr>
      <w:keepNext/>
      <w:ind w:left="1584" w:hanging="1584"/>
      <w:outlineLvl w:val="8"/>
    </w:pPr>
    <w:rPr>
      <w:rFonts w:eastAsia="MS Mincho" w:cs="Times New Roman"/>
      <w:color w:val="auto"/>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DB Heading 1 Char,Heading Char,Title1 Char,H1 Char,H1 Char Char Char,Heading 11 Char,BVI Char,RepHead1 Char"/>
    <w:basedOn w:val="DefaultParagraphFont"/>
    <w:link w:val="Heading1"/>
    <w:uiPriority w:val="9"/>
    <w:rsid w:val="00DC7050"/>
    <w:rPr>
      <w:rFonts w:ascii=".VnTimeH" w:eastAsiaTheme="majorEastAsia" w:hAnsi=".VnTimeH" w:cstheme="majorBidi"/>
      <w:b/>
      <w:bCs/>
      <w:sz w:val="28"/>
      <w:szCs w:val="26"/>
      <w:lang w:val="en-AU"/>
    </w:rPr>
  </w:style>
  <w:style w:type="character" w:customStyle="1" w:styleId="Heading2Char">
    <w:name w:val="Heading 2 Char"/>
    <w:aliases w:val="Title 2 Char,Char1 Char1,Heading 21 Char,Char1 Char Char,MUC LON Char,BVI2 Char,Heading 2-BVI Char,RepHead2 Char,l2 Char,H2 Char,HeadB Char,HeadB Char Char Char,BVI21 Char,Heading 2-BVI1 Char,RepHead21 Char,l21 Char,H21 Char Char"/>
    <w:basedOn w:val="DefaultParagraphFont"/>
    <w:link w:val="Heading2"/>
    <w:uiPriority w:val="9"/>
    <w:rsid w:val="00F10E41"/>
    <w:rPr>
      <w:rFonts w:ascii="Arial" w:eastAsiaTheme="majorEastAsia" w:hAnsi="Arial" w:cstheme="majorBidi"/>
      <w:b/>
      <w:bCs/>
      <w:i/>
      <w:color w:val="984806" w:themeColor="accent6" w:themeShade="80"/>
      <w:sz w:val="24"/>
      <w:szCs w:val="26"/>
      <w:lang w:eastAsia="zh-CN"/>
    </w:rPr>
  </w:style>
  <w:style w:type="character" w:customStyle="1" w:styleId="Heading3Char">
    <w:name w:val="Heading 3 Char"/>
    <w:aliases w:val="Title 3 Char,h3 Char,HeadC Char Char"/>
    <w:basedOn w:val="DefaultParagraphFont"/>
    <w:link w:val="Heading3"/>
    <w:uiPriority w:val="9"/>
    <w:rsid w:val="006F5B9A"/>
    <w:rPr>
      <w:rFonts w:ascii="Arial" w:eastAsiaTheme="majorEastAsia" w:hAnsi="Arial" w:cstheme="majorBidi"/>
      <w:b/>
      <w:bCs/>
      <w:color w:val="984806" w:themeColor="accent6" w:themeShade="80"/>
      <w:sz w:val="24"/>
      <w:szCs w:val="28"/>
    </w:rPr>
  </w:style>
  <w:style w:type="character" w:customStyle="1" w:styleId="Heading3Char1">
    <w:name w:val="Heading 3 Char1"/>
    <w:basedOn w:val="DefaultParagraphFont"/>
    <w:rsid w:val="00022674"/>
    <w:rPr>
      <w:rFonts w:ascii=".VnTime" w:hAnsi=".VnTime" w:cs="Arial"/>
      <w:b/>
      <w:bCs/>
      <w:i/>
      <w:sz w:val="26"/>
      <w:szCs w:val="26"/>
      <w:lang w:val="en-US" w:eastAsia="en-US" w:bidi="ar-SA"/>
    </w:rPr>
  </w:style>
  <w:style w:type="character" w:customStyle="1" w:styleId="Heading5Char">
    <w:name w:val="Heading 5 Char"/>
    <w:aliases w:val="Title 5 Char,Heading 5 Char Char Char"/>
    <w:basedOn w:val="DefaultParagraphFont"/>
    <w:link w:val="Heading5"/>
    <w:rsid w:val="00022674"/>
    <w:rPr>
      <w:rFonts w:ascii=".VnTime" w:hAnsi=".VnTime"/>
      <w:b/>
      <w:i/>
      <w:sz w:val="24"/>
      <w:szCs w:val="26"/>
      <w:u w:val="single"/>
      <w:lang w:val="en-US" w:eastAsia="en-US" w:bidi="ar-SA"/>
    </w:rPr>
  </w:style>
  <w:style w:type="paragraph" w:styleId="TOCHeading">
    <w:name w:val="TOC Heading"/>
    <w:basedOn w:val="Heading1"/>
    <w:next w:val="Normal"/>
    <w:uiPriority w:val="39"/>
    <w:qFormat/>
    <w:rsid w:val="00022674"/>
    <w:pPr>
      <w:keepLines/>
      <w:spacing w:before="480" w:after="0" w:line="276" w:lineRule="auto"/>
      <w:jc w:val="left"/>
      <w:outlineLvl w:val="9"/>
    </w:pPr>
    <w:rPr>
      <w:rFonts w:ascii="Cambria" w:eastAsia="Times New Roman" w:hAnsi="Cambria" w:cs="Times New Roman"/>
      <w:color w:val="376092"/>
      <w:szCs w:val="28"/>
      <w:lang w:val="en-US"/>
    </w:rPr>
  </w:style>
  <w:style w:type="paragraph" w:customStyle="1" w:styleId="I">
    <w:name w:val=".I"/>
    <w:basedOn w:val="Heading2"/>
    <w:qFormat/>
    <w:rsid w:val="00022674"/>
    <w:pPr>
      <w:spacing w:line="312" w:lineRule="auto"/>
    </w:pPr>
    <w:rPr>
      <w:rFonts w:eastAsia="Times New Roman" w:cs="Times New Roman"/>
      <w:sz w:val="26"/>
      <w:lang w:val="fr-FR"/>
    </w:rPr>
  </w:style>
  <w:style w:type="paragraph" w:customStyle="1" w:styleId="1111">
    <w:name w:val=".1.1.1.1"/>
    <w:basedOn w:val="Normal"/>
    <w:qFormat/>
    <w:rsid w:val="00022674"/>
    <w:pPr>
      <w:spacing w:after="120" w:line="312" w:lineRule="auto"/>
    </w:pPr>
    <w:rPr>
      <w:i/>
      <w:sz w:val="26"/>
      <w:szCs w:val="26"/>
      <w:lang w:val="fr-FR"/>
    </w:rPr>
  </w:style>
  <w:style w:type="character" w:customStyle="1" w:styleId="Heading6Char">
    <w:name w:val="Heading 6 Char"/>
    <w:aliases w:val="Title 6 Char"/>
    <w:basedOn w:val="DefaultParagraphFont"/>
    <w:link w:val="Heading6"/>
    <w:rsid w:val="005B38A7"/>
    <w:rPr>
      <w:rFonts w:eastAsia="Batang" w:cs="Arial"/>
      <w:b/>
      <w:color w:val="000000"/>
      <w:sz w:val="26"/>
      <w:szCs w:val="28"/>
    </w:rPr>
  </w:style>
  <w:style w:type="character" w:customStyle="1" w:styleId="Heading7Char">
    <w:name w:val="Heading 7 Char"/>
    <w:aliases w:val="Legal Level 1.1. Char,Title 7 Char,. [(1)] Char"/>
    <w:basedOn w:val="DefaultParagraphFont"/>
    <w:link w:val="Heading7"/>
    <w:rsid w:val="005B38A7"/>
    <w:rPr>
      <w:rFonts w:eastAsia="Batang" w:cs="Arial"/>
      <w:b/>
      <w:color w:val="000000"/>
      <w:sz w:val="28"/>
      <w:szCs w:val="28"/>
      <w:u w:val="single"/>
    </w:rPr>
  </w:style>
  <w:style w:type="paragraph" w:styleId="FootnoteText">
    <w:name w:val="footnote text"/>
    <w:basedOn w:val="Normal"/>
    <w:link w:val="FootnoteTextChar"/>
    <w:uiPriority w:val="99"/>
    <w:rsid w:val="005B38A7"/>
    <w:rPr>
      <w:sz w:val="20"/>
      <w:szCs w:val="20"/>
    </w:rPr>
  </w:style>
  <w:style w:type="character" w:customStyle="1" w:styleId="FootnoteTextChar">
    <w:name w:val="Footnote Text Char"/>
    <w:basedOn w:val="DefaultParagraphFont"/>
    <w:link w:val="FootnoteText"/>
    <w:uiPriority w:val="99"/>
    <w:rsid w:val="005B38A7"/>
    <w:rPr>
      <w:rFonts w:eastAsia="Batang" w:cs="Arial"/>
      <w:color w:val="000000"/>
    </w:rPr>
  </w:style>
  <w:style w:type="character" w:styleId="FootnoteReference">
    <w:name w:val="footnote reference"/>
    <w:basedOn w:val="DefaultParagraphFont"/>
    <w:uiPriority w:val="99"/>
    <w:rsid w:val="005B38A7"/>
    <w:rPr>
      <w:vertAlign w:val="superscript"/>
    </w:rPr>
  </w:style>
  <w:style w:type="paragraph" w:styleId="BodyText3">
    <w:name w:val="Body Text 3"/>
    <w:basedOn w:val="Normal"/>
    <w:link w:val="BodyText3Char"/>
    <w:rsid w:val="005B38A7"/>
    <w:rPr>
      <w:b/>
      <w:sz w:val="26"/>
    </w:rPr>
  </w:style>
  <w:style w:type="character" w:customStyle="1" w:styleId="BodyText3Char">
    <w:name w:val="Body Text 3 Char"/>
    <w:basedOn w:val="DefaultParagraphFont"/>
    <w:link w:val="BodyText3"/>
    <w:rsid w:val="005B38A7"/>
    <w:rPr>
      <w:rFonts w:eastAsia="Batang" w:cs="Arial"/>
      <w:b/>
      <w:color w:val="000000"/>
      <w:sz w:val="26"/>
      <w:szCs w:val="28"/>
    </w:rPr>
  </w:style>
  <w:style w:type="table" w:styleId="TableGrid">
    <w:name w:val="Table Grid"/>
    <w:basedOn w:val="TableNormal"/>
    <w:uiPriority w:val="39"/>
    <w:rsid w:val="00362E4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96C56"/>
    <w:rPr>
      <w:color w:val="0000FF" w:themeColor="hyperlink"/>
      <w:u w:val="single"/>
    </w:rPr>
  </w:style>
  <w:style w:type="paragraph" w:styleId="BalloonText">
    <w:name w:val="Balloon Text"/>
    <w:basedOn w:val="Normal"/>
    <w:link w:val="BalloonTextChar"/>
    <w:uiPriority w:val="99"/>
    <w:unhideWhenUsed/>
    <w:rsid w:val="00DD5AF9"/>
    <w:rPr>
      <w:rFonts w:ascii="Segoe UI" w:hAnsi="Segoe UI" w:cs="Segoe UI"/>
      <w:sz w:val="18"/>
      <w:szCs w:val="18"/>
    </w:rPr>
  </w:style>
  <w:style w:type="character" w:customStyle="1" w:styleId="BalloonTextChar">
    <w:name w:val="Balloon Text Char"/>
    <w:basedOn w:val="DefaultParagraphFont"/>
    <w:link w:val="BalloonText"/>
    <w:uiPriority w:val="99"/>
    <w:rsid w:val="00DD5AF9"/>
    <w:rPr>
      <w:rFonts w:ascii="Segoe UI" w:eastAsia="Batang" w:hAnsi="Segoe UI" w:cs="Segoe UI"/>
      <w:color w:val="000000"/>
      <w:sz w:val="18"/>
      <w:szCs w:val="18"/>
    </w:rPr>
  </w:style>
  <w:style w:type="paragraph" w:styleId="Header">
    <w:name w:val="header"/>
    <w:basedOn w:val="Normal"/>
    <w:link w:val="HeaderChar"/>
    <w:unhideWhenUsed/>
    <w:rsid w:val="00444DEC"/>
    <w:pPr>
      <w:tabs>
        <w:tab w:val="center" w:pos="4680"/>
        <w:tab w:val="right" w:pos="9360"/>
      </w:tabs>
    </w:pPr>
  </w:style>
  <w:style w:type="character" w:customStyle="1" w:styleId="HeaderChar">
    <w:name w:val="Header Char"/>
    <w:basedOn w:val="DefaultParagraphFont"/>
    <w:link w:val="Header"/>
    <w:rsid w:val="00444DEC"/>
    <w:rPr>
      <w:rFonts w:eastAsia="Batang" w:cs="Arial"/>
      <w:color w:val="000000"/>
      <w:sz w:val="28"/>
      <w:szCs w:val="28"/>
    </w:rPr>
  </w:style>
  <w:style w:type="paragraph" w:styleId="Footer">
    <w:name w:val="footer"/>
    <w:basedOn w:val="Normal"/>
    <w:link w:val="FooterChar"/>
    <w:unhideWhenUsed/>
    <w:rsid w:val="00444DEC"/>
    <w:pPr>
      <w:tabs>
        <w:tab w:val="center" w:pos="4680"/>
        <w:tab w:val="right" w:pos="9360"/>
      </w:tabs>
    </w:pPr>
  </w:style>
  <w:style w:type="character" w:customStyle="1" w:styleId="FooterChar">
    <w:name w:val="Footer Char"/>
    <w:basedOn w:val="DefaultParagraphFont"/>
    <w:link w:val="Footer"/>
    <w:rsid w:val="00444DEC"/>
    <w:rPr>
      <w:rFonts w:eastAsia="Batang" w:cs="Arial"/>
      <w:color w:val="000000"/>
      <w:sz w:val="28"/>
      <w:szCs w:val="28"/>
    </w:rPr>
  </w:style>
  <w:style w:type="paragraph" w:styleId="NormalWeb">
    <w:name w:val="Normal (Web)"/>
    <w:basedOn w:val="Normal"/>
    <w:link w:val="NormalWebChar"/>
    <w:uiPriority w:val="99"/>
    <w:unhideWhenUsed/>
    <w:rsid w:val="000D7F23"/>
    <w:pPr>
      <w:spacing w:before="100" w:beforeAutospacing="1" w:after="100" w:afterAutospacing="1"/>
    </w:pPr>
    <w:rPr>
      <w:rFonts w:eastAsia="Times New Roman" w:cs="Times New Roman"/>
      <w:color w:val="auto"/>
      <w:sz w:val="24"/>
      <w:szCs w:val="24"/>
    </w:rPr>
  </w:style>
  <w:style w:type="character" w:customStyle="1" w:styleId="apple-converted-space">
    <w:name w:val="apple-converted-space"/>
    <w:basedOn w:val="DefaultParagraphFont"/>
    <w:rsid w:val="000D7F23"/>
  </w:style>
  <w:style w:type="paragraph" w:styleId="ListParagraph">
    <w:name w:val="List Paragraph"/>
    <w:aliases w:val="Thang2,Bullet 1,bullet 2,bullet 1,bullet,List Paragraph12,Heading 1.1,VNA - List Paragraph,1.,Table Sequence,1.1.1.1,Main numbered paragraph,Gach ngang,a.,Steps,L1,Ha,List Paragraph11,List Paragraph2,List Paragraph111,abc,Gach -,Picture"/>
    <w:basedOn w:val="Normal"/>
    <w:link w:val="ListParagraphChar"/>
    <w:qFormat/>
    <w:rsid w:val="004428CE"/>
    <w:pPr>
      <w:ind w:left="720"/>
      <w:contextualSpacing/>
    </w:pPr>
  </w:style>
  <w:style w:type="character" w:customStyle="1" w:styleId="apple-style-span">
    <w:name w:val="apple-style-span"/>
    <w:basedOn w:val="DefaultParagraphFont"/>
    <w:rsid w:val="00A50AD8"/>
  </w:style>
  <w:style w:type="character" w:styleId="Strong">
    <w:name w:val="Strong"/>
    <w:basedOn w:val="DefaultParagraphFont"/>
    <w:uiPriority w:val="22"/>
    <w:qFormat/>
    <w:rsid w:val="006409DB"/>
    <w:rPr>
      <w:b/>
      <w:bCs/>
    </w:rPr>
  </w:style>
  <w:style w:type="character" w:styleId="Emphasis">
    <w:name w:val="Emphasis"/>
    <w:basedOn w:val="DefaultParagraphFont"/>
    <w:uiPriority w:val="20"/>
    <w:qFormat/>
    <w:rsid w:val="00A86755"/>
    <w:rPr>
      <w:i/>
      <w:iCs/>
    </w:rPr>
  </w:style>
  <w:style w:type="character" w:customStyle="1" w:styleId="fontstyle01">
    <w:name w:val="fontstyle01"/>
    <w:basedOn w:val="DefaultParagraphFont"/>
    <w:rsid w:val="00344E48"/>
    <w:rPr>
      <w:rFonts w:ascii="Helvetica" w:hAnsi="Helvetica" w:hint="default"/>
      <w:b w:val="0"/>
      <w:bCs w:val="0"/>
      <w:i w:val="0"/>
      <w:iCs w:val="0"/>
      <w:color w:val="000000"/>
      <w:sz w:val="22"/>
      <w:szCs w:val="22"/>
    </w:rPr>
  </w:style>
  <w:style w:type="character" w:customStyle="1" w:styleId="ListParagraphChar">
    <w:name w:val="List Paragraph Char"/>
    <w:aliases w:val="Thang2 Char,Bullet 1 Char,bullet 2 Char,bullet 1 Char,bullet Char,List Paragraph12 Char,Heading 1.1 Char,VNA - List Paragraph Char,1. Char,Table Sequence Char,1.1.1.1 Char,Main numbered paragraph Char,Gach ngang Char,a. Char,L1 Char"/>
    <w:link w:val="ListParagraph"/>
    <w:qFormat/>
    <w:locked/>
    <w:rsid w:val="00457323"/>
    <w:rPr>
      <w:rFonts w:eastAsia="Batang" w:cs="Arial"/>
      <w:color w:val="000000"/>
      <w:sz w:val="28"/>
      <w:szCs w:val="28"/>
    </w:rPr>
  </w:style>
  <w:style w:type="paragraph" w:customStyle="1" w:styleId="T1">
    <w:name w:val="T1"/>
    <w:next w:val="Normal"/>
    <w:link w:val="T1Char"/>
    <w:rsid w:val="00457323"/>
    <w:pPr>
      <w:spacing w:after="120" w:line="288" w:lineRule="auto"/>
      <w:jc w:val="both"/>
    </w:pPr>
    <w:rPr>
      <w:rFonts w:eastAsia="Times New Roman"/>
      <w:b/>
      <w:sz w:val="26"/>
      <w:szCs w:val="24"/>
    </w:rPr>
  </w:style>
  <w:style w:type="character" w:customStyle="1" w:styleId="T1Char">
    <w:name w:val="T1 Char"/>
    <w:link w:val="T1"/>
    <w:locked/>
    <w:rsid w:val="00457323"/>
    <w:rPr>
      <w:rFonts w:eastAsia="Times New Roman"/>
      <w:b/>
      <w:sz w:val="26"/>
      <w:szCs w:val="24"/>
    </w:rPr>
  </w:style>
  <w:style w:type="character" w:customStyle="1" w:styleId="Heading4Char">
    <w:name w:val="Heading 4 Char"/>
    <w:aliases w:val="Heading 4 Char Char Char Char Char Char Char Char Char Char Char Char Char Char Char Char Char Char Char Char Char Char Char Char Char Char Char Char Char Char Char Char Char Char Char Char Char,Char Char Char1"/>
    <w:basedOn w:val="DefaultParagraphFont"/>
    <w:link w:val="Heading4"/>
    <w:uiPriority w:val="9"/>
    <w:rsid w:val="00184BA5"/>
    <w:rPr>
      <w:rFonts w:asciiTheme="majorHAnsi" w:eastAsiaTheme="majorEastAsia" w:hAnsiTheme="majorHAnsi" w:cstheme="majorBidi"/>
      <w:b/>
      <w:bCs/>
      <w:i/>
      <w:iCs/>
      <w:color w:val="4F81BD" w:themeColor="accent1"/>
      <w:sz w:val="22"/>
      <w:szCs w:val="22"/>
    </w:rPr>
  </w:style>
  <w:style w:type="character" w:customStyle="1" w:styleId="Heading8Char">
    <w:name w:val="Heading 8 Char"/>
    <w:aliases w:val="Legal Level 1.1.1. Char,Title 8 Char,. [(a)] Char"/>
    <w:basedOn w:val="DefaultParagraphFont"/>
    <w:link w:val="Heading8"/>
    <w:rsid w:val="00184BA5"/>
    <w:rPr>
      <w:rFonts w:eastAsia="MS Mincho"/>
      <w:sz w:val="24"/>
      <w:szCs w:val="24"/>
      <w:lang w:val="vi-VN"/>
    </w:rPr>
  </w:style>
  <w:style w:type="character" w:customStyle="1" w:styleId="Heading9Char">
    <w:name w:val="Heading 9 Char"/>
    <w:aliases w:val="aa Char,. [(iii)] Char,[(iii)] Char"/>
    <w:basedOn w:val="DefaultParagraphFont"/>
    <w:link w:val="Heading9"/>
    <w:rsid w:val="00184BA5"/>
    <w:rPr>
      <w:rFonts w:eastAsia="MS Mincho"/>
      <w:sz w:val="24"/>
      <w:szCs w:val="24"/>
      <w:lang w:val="vi-VN"/>
    </w:rPr>
  </w:style>
  <w:style w:type="character" w:customStyle="1" w:styleId="text">
    <w:name w:val="text"/>
    <w:basedOn w:val="DefaultParagraphFont"/>
    <w:rsid w:val="00184BA5"/>
  </w:style>
  <w:style w:type="character" w:customStyle="1" w:styleId="file-messagecontent-info-size">
    <w:name w:val="file-message__content-info-size"/>
    <w:basedOn w:val="DefaultParagraphFont"/>
    <w:rsid w:val="00184BA5"/>
  </w:style>
  <w:style w:type="paragraph" w:customStyle="1" w:styleId="1Char">
    <w:name w:val="1 Char"/>
    <w:basedOn w:val="DocumentMap"/>
    <w:autoRedefine/>
    <w:rsid w:val="00184BA5"/>
    <w:pPr>
      <w:widowControl w:val="0"/>
      <w:shd w:val="clear" w:color="auto" w:fill="000080"/>
    </w:pPr>
    <w:rPr>
      <w:rFonts w:ascii="Tahoma" w:eastAsia="SimSun" w:hAnsi="Tahoma" w:cs="Times New Roman"/>
      <w:kern w:val="2"/>
      <w:sz w:val="24"/>
      <w:szCs w:val="24"/>
      <w:lang w:eastAsia="zh-CN"/>
    </w:rPr>
  </w:style>
  <w:style w:type="paragraph" w:styleId="DocumentMap">
    <w:name w:val="Document Map"/>
    <w:basedOn w:val="Normal"/>
    <w:link w:val="DocumentMapChar"/>
    <w:uiPriority w:val="99"/>
    <w:semiHidden/>
    <w:unhideWhenUsed/>
    <w:rsid w:val="00184BA5"/>
    <w:pPr>
      <w:jc w:val="both"/>
    </w:pPr>
    <w:rPr>
      <w:rFonts w:ascii="Segoe UI" w:eastAsiaTheme="minorHAnsi" w:hAnsi="Segoe UI" w:cs="Segoe UI"/>
      <w:color w:val="auto"/>
      <w:sz w:val="16"/>
      <w:szCs w:val="16"/>
    </w:rPr>
  </w:style>
  <w:style w:type="character" w:customStyle="1" w:styleId="DocumentMapChar">
    <w:name w:val="Document Map Char"/>
    <w:basedOn w:val="DefaultParagraphFont"/>
    <w:link w:val="DocumentMap"/>
    <w:uiPriority w:val="99"/>
    <w:semiHidden/>
    <w:rsid w:val="00184BA5"/>
    <w:rPr>
      <w:rFonts w:ascii="Segoe UI" w:hAnsi="Segoe UI" w:cs="Segoe UI"/>
      <w:sz w:val="16"/>
      <w:szCs w:val="16"/>
    </w:rPr>
  </w:style>
  <w:style w:type="numbering" w:customStyle="1" w:styleId="NoList1">
    <w:name w:val="No List1"/>
    <w:next w:val="NoList"/>
    <w:uiPriority w:val="99"/>
    <w:semiHidden/>
    <w:unhideWhenUsed/>
    <w:rsid w:val="00184BA5"/>
  </w:style>
  <w:style w:type="paragraph" w:styleId="BodyText">
    <w:name w:val="Body Text"/>
    <w:basedOn w:val="Normal"/>
    <w:link w:val="BodyTextChar"/>
    <w:qFormat/>
    <w:rsid w:val="00184BA5"/>
    <w:pPr>
      <w:jc w:val="center"/>
    </w:pPr>
    <w:rPr>
      <w:rFonts w:ascii=".VnTime" w:eastAsia="Times New Roman" w:hAnsi=".VnTime" w:cs="Times New Roman"/>
      <w:i/>
      <w:color w:val="auto"/>
      <w:szCs w:val="20"/>
    </w:rPr>
  </w:style>
  <w:style w:type="character" w:customStyle="1" w:styleId="BodyTextChar">
    <w:name w:val="Body Text Char"/>
    <w:basedOn w:val="DefaultParagraphFont"/>
    <w:link w:val="BodyText"/>
    <w:rsid w:val="00184BA5"/>
    <w:rPr>
      <w:rFonts w:ascii=".VnTime" w:eastAsia="Times New Roman" w:hAnsi=".VnTime"/>
      <w:i/>
      <w:sz w:val="28"/>
    </w:rPr>
  </w:style>
  <w:style w:type="paragraph" w:customStyle="1" w:styleId="ColorfulList-Accent11">
    <w:name w:val="Colorful List - Accent 11"/>
    <w:basedOn w:val="Normal"/>
    <w:qFormat/>
    <w:rsid w:val="00184BA5"/>
    <w:pPr>
      <w:ind w:left="720"/>
      <w:jc w:val="both"/>
    </w:pPr>
    <w:rPr>
      <w:rFonts w:ascii="VNI-Times" w:eastAsia="Times New Roman" w:hAnsi="VNI-Times" w:cs="Times New Roman"/>
      <w:color w:val="auto"/>
      <w:sz w:val="26"/>
      <w:szCs w:val="24"/>
    </w:rPr>
  </w:style>
  <w:style w:type="character" w:customStyle="1" w:styleId="NormalWebChar">
    <w:name w:val="Normal (Web) Char"/>
    <w:link w:val="NormalWeb"/>
    <w:uiPriority w:val="99"/>
    <w:locked/>
    <w:rsid w:val="00184BA5"/>
    <w:rPr>
      <w:rFonts w:eastAsia="Times New Roman"/>
      <w:sz w:val="24"/>
      <w:szCs w:val="24"/>
    </w:rPr>
  </w:style>
  <w:style w:type="character" w:styleId="PageNumber">
    <w:name w:val="page number"/>
    <w:basedOn w:val="DefaultParagraphFont"/>
    <w:rsid w:val="00184BA5"/>
  </w:style>
  <w:style w:type="paragraph" w:styleId="ListBullet2">
    <w:name w:val="List Bullet 2"/>
    <w:basedOn w:val="Normal"/>
    <w:autoRedefine/>
    <w:rsid w:val="00184BA5"/>
    <w:pPr>
      <w:tabs>
        <w:tab w:val="left" w:pos="3686"/>
      </w:tabs>
      <w:spacing w:before="60" w:after="60" w:line="252" w:lineRule="auto"/>
      <w:ind w:firstLine="560"/>
      <w:jc w:val="both"/>
    </w:pPr>
    <w:rPr>
      <w:rFonts w:eastAsia="Times New Roman" w:cs="Times New Roman"/>
      <w:b/>
      <w:bCs/>
      <w:color w:val="auto"/>
      <w:sz w:val="26"/>
      <w:szCs w:val="26"/>
    </w:rPr>
  </w:style>
  <w:style w:type="paragraph" w:customStyle="1" w:styleId="msonormal0">
    <w:name w:val="msonormal"/>
    <w:basedOn w:val="Normal"/>
    <w:rsid w:val="00184BA5"/>
    <w:pPr>
      <w:spacing w:before="100" w:beforeAutospacing="1" w:after="100" w:afterAutospacing="1"/>
    </w:pPr>
    <w:rPr>
      <w:rFonts w:eastAsia="Times New Roman" w:cs="Times New Roman"/>
      <w:color w:val="auto"/>
      <w:sz w:val="24"/>
      <w:szCs w:val="24"/>
    </w:rPr>
  </w:style>
  <w:style w:type="character" w:styleId="PlaceholderText">
    <w:name w:val="Placeholder Text"/>
    <w:basedOn w:val="DefaultParagraphFont"/>
    <w:uiPriority w:val="99"/>
    <w:semiHidden/>
    <w:rsid w:val="00184BA5"/>
    <w:rPr>
      <w:color w:val="666666"/>
    </w:rPr>
  </w:style>
  <w:style w:type="paragraph" w:customStyle="1" w:styleId="CharCharCharChar">
    <w:name w:val="Char Char Char Char"/>
    <w:basedOn w:val="Normal"/>
    <w:rsid w:val="00184BA5"/>
    <w:pPr>
      <w:pageBreakBefore/>
      <w:spacing w:before="100" w:beforeAutospacing="1" w:after="100" w:afterAutospacing="1"/>
      <w:jc w:val="both"/>
    </w:pPr>
    <w:rPr>
      <w:rFonts w:ascii="Tahoma" w:eastAsia="Times New Roman" w:hAnsi="Tahoma" w:cs="Times New Roman"/>
      <w:color w:val="auto"/>
      <w:sz w:val="20"/>
      <w:szCs w:val="20"/>
    </w:rPr>
  </w:style>
  <w:style w:type="numbering" w:customStyle="1" w:styleId="Bullet6">
    <w:name w:val="Bullet6"/>
    <w:rsid w:val="00184BA5"/>
    <w:pPr>
      <w:numPr>
        <w:numId w:val="1"/>
      </w:numPr>
    </w:pPr>
  </w:style>
  <w:style w:type="paragraph" w:customStyle="1" w:styleId="CharChar5CharChar">
    <w:name w:val="Char Char5 Char Char"/>
    <w:basedOn w:val="DocumentMap"/>
    <w:rsid w:val="00184BA5"/>
    <w:pPr>
      <w:widowControl w:val="0"/>
      <w:shd w:val="clear" w:color="auto" w:fill="000080"/>
      <w:tabs>
        <w:tab w:val="left" w:pos="1114"/>
      </w:tabs>
      <w:suppressAutoHyphens/>
      <w:adjustRightInd w:val="0"/>
      <w:spacing w:before="120" w:line="436" w:lineRule="exact"/>
      <w:ind w:left="357" w:rightChars="-56" w:right="-56" w:firstLine="1"/>
      <w:outlineLvl w:val="3"/>
    </w:pPr>
    <w:rPr>
      <w:rFonts w:ascii="Tahoma" w:eastAsia="SimSun" w:hAnsi="Tahoma" w:cs="Times New Roman"/>
      <w:b/>
      <w:kern w:val="2"/>
      <w:sz w:val="24"/>
      <w:szCs w:val="22"/>
      <w:lang w:eastAsia="zh-CN"/>
    </w:rPr>
  </w:style>
  <w:style w:type="paragraph" w:customStyle="1" w:styleId="02-Mc11">
    <w:name w:val="02-Mục 1.1"/>
    <w:basedOn w:val="Heading2"/>
    <w:qFormat/>
    <w:rsid w:val="00184BA5"/>
    <w:pPr>
      <w:keepNext w:val="0"/>
      <w:keepLines w:val="0"/>
      <w:numPr>
        <w:ilvl w:val="1"/>
        <w:numId w:val="2"/>
      </w:numPr>
      <w:spacing w:before="120"/>
      <w:ind w:left="576" w:hanging="576"/>
      <w:jc w:val="both"/>
    </w:pPr>
    <w:rPr>
      <w:rFonts w:ascii="Times New Roman" w:eastAsia="Times New Roman" w:hAnsi="Times New Roman" w:cs="Times New Roman"/>
      <w:i w:val="0"/>
      <w:iCs/>
      <w:color w:val="auto"/>
      <w:sz w:val="26"/>
      <w:szCs w:val="28"/>
    </w:rPr>
  </w:style>
  <w:style w:type="paragraph" w:customStyle="1" w:styleId="03-Mc111">
    <w:name w:val="03- Mục 1.1.1"/>
    <w:basedOn w:val="Heading3"/>
    <w:qFormat/>
    <w:rsid w:val="00184BA5"/>
    <w:pPr>
      <w:keepNext w:val="0"/>
      <w:keepLines w:val="0"/>
      <w:numPr>
        <w:ilvl w:val="2"/>
        <w:numId w:val="2"/>
      </w:numPr>
      <w:tabs>
        <w:tab w:val="clear" w:pos="1134"/>
        <w:tab w:val="num" w:pos="360"/>
      </w:tabs>
      <w:spacing w:before="120" w:after="120"/>
      <w:jc w:val="both"/>
    </w:pPr>
    <w:rPr>
      <w:rFonts w:ascii="Times New Roman" w:eastAsia="Times New Roman" w:hAnsi="Times New Roman" w:cs="Times New Roman"/>
      <w:i/>
      <w:color w:val="auto"/>
      <w:sz w:val="26"/>
      <w:szCs w:val="26"/>
    </w:rPr>
  </w:style>
  <w:style w:type="paragraph" w:customStyle="1" w:styleId="04-Mc1111">
    <w:name w:val="04-Mục 1.1.1.1"/>
    <w:basedOn w:val="Heading4"/>
    <w:qFormat/>
    <w:rsid w:val="00184BA5"/>
    <w:pPr>
      <w:keepNext w:val="0"/>
      <w:keepLines w:val="0"/>
      <w:numPr>
        <w:ilvl w:val="3"/>
        <w:numId w:val="2"/>
      </w:numPr>
      <w:tabs>
        <w:tab w:val="clear" w:pos="1134"/>
        <w:tab w:val="num" w:pos="360"/>
      </w:tabs>
      <w:spacing w:before="120" w:after="120" w:line="240" w:lineRule="auto"/>
      <w:ind w:left="2880" w:hanging="360"/>
      <w:jc w:val="both"/>
    </w:pPr>
    <w:rPr>
      <w:rFonts w:ascii="Times New Roman" w:eastAsia="Times New Roman" w:hAnsi="Times New Roman" w:cs="Times New Roman"/>
      <w:b w:val="0"/>
      <w:iCs w:val="0"/>
      <w:color w:val="auto"/>
      <w:sz w:val="26"/>
      <w:szCs w:val="28"/>
    </w:rPr>
  </w:style>
  <w:style w:type="paragraph" w:customStyle="1" w:styleId="06-Chmudng">
    <w:name w:val="06- Chấm đầu dòng"/>
    <w:qFormat/>
    <w:rsid w:val="00184BA5"/>
    <w:pPr>
      <w:keepNext/>
      <w:widowControl w:val="0"/>
      <w:numPr>
        <w:ilvl w:val="5"/>
        <w:numId w:val="2"/>
      </w:numPr>
      <w:spacing w:line="288" w:lineRule="auto"/>
      <w:jc w:val="both"/>
    </w:pPr>
    <w:rPr>
      <w:rFonts w:eastAsia="Times New Roman"/>
      <w:bCs/>
      <w:sz w:val="26"/>
      <w:szCs w:val="22"/>
    </w:rPr>
  </w:style>
  <w:style w:type="paragraph" w:customStyle="1" w:styleId="07-Gchudng">
    <w:name w:val="07-Gạch đầu dòng"/>
    <w:basedOn w:val="06-Chmudng"/>
    <w:qFormat/>
    <w:rsid w:val="00184BA5"/>
    <w:pPr>
      <w:numPr>
        <w:ilvl w:val="6"/>
      </w:numPr>
    </w:pPr>
  </w:style>
  <w:style w:type="paragraph" w:customStyle="1" w:styleId="08-Cngudng">
    <w:name w:val="08-Cộng đầu dòng"/>
    <w:basedOn w:val="06-Chmudng"/>
    <w:qFormat/>
    <w:rsid w:val="00184BA5"/>
    <w:pPr>
      <w:numPr>
        <w:ilvl w:val="7"/>
      </w:numPr>
    </w:pPr>
  </w:style>
  <w:style w:type="paragraph" w:customStyle="1" w:styleId="05-Mca">
    <w:name w:val="05-Mục a"/>
    <w:qFormat/>
    <w:rsid w:val="00184BA5"/>
    <w:pPr>
      <w:numPr>
        <w:ilvl w:val="4"/>
        <w:numId w:val="2"/>
      </w:numPr>
      <w:spacing w:line="288" w:lineRule="auto"/>
    </w:pPr>
    <w:rPr>
      <w:rFonts w:eastAsia="Times New Roman"/>
      <w:bCs/>
      <w:i/>
      <w:kern w:val="32"/>
      <w:sz w:val="26"/>
      <w:szCs w:val="26"/>
    </w:rPr>
  </w:style>
  <w:style w:type="paragraph" w:customStyle="1" w:styleId="09-bng">
    <w:name w:val="09-bảng"/>
    <w:basedOn w:val="Normal"/>
    <w:qFormat/>
    <w:rsid w:val="00184BA5"/>
    <w:pPr>
      <w:keepNext/>
      <w:numPr>
        <w:ilvl w:val="8"/>
        <w:numId w:val="2"/>
      </w:numPr>
      <w:tabs>
        <w:tab w:val="left" w:pos="170"/>
      </w:tabs>
      <w:spacing w:before="120" w:line="288" w:lineRule="auto"/>
      <w:jc w:val="center"/>
    </w:pPr>
    <w:rPr>
      <w:rFonts w:eastAsia="Malgun Gothic" w:cs="Times New Roman"/>
      <w:b/>
      <w:color w:val="auto"/>
      <w:sz w:val="26"/>
      <w:szCs w:val="26"/>
    </w:rPr>
  </w:style>
  <w:style w:type="paragraph" w:customStyle="1" w:styleId="01-Chng1">
    <w:name w:val="01-Chương 1"/>
    <w:basedOn w:val="Heading1"/>
    <w:rsid w:val="00184BA5"/>
    <w:pPr>
      <w:keepNext w:val="0"/>
      <w:pageBreakBefore/>
      <w:numPr>
        <w:numId w:val="2"/>
      </w:numPr>
      <w:tabs>
        <w:tab w:val="num" w:pos="360"/>
      </w:tabs>
      <w:spacing w:before="120"/>
      <w:ind w:left="1080" w:hanging="720"/>
      <w:jc w:val="both"/>
    </w:pPr>
    <w:rPr>
      <w:rFonts w:ascii="Times New Roman Bold" w:eastAsia="Times New Roman" w:hAnsi="Times New Roman Bold" w:cs="Times New Roman"/>
      <w:caps/>
      <w:color w:val="auto"/>
      <w:kern w:val="32"/>
      <w:sz w:val="26"/>
      <w:lang w:val="en-US"/>
    </w:rPr>
  </w:style>
  <w:style w:type="paragraph" w:customStyle="1" w:styleId="Tung">
    <w:name w:val="Tung"/>
    <w:basedOn w:val="Normal"/>
    <w:link w:val="TungChar"/>
    <w:qFormat/>
    <w:rsid w:val="00184BA5"/>
    <w:pPr>
      <w:spacing w:after="160" w:line="259" w:lineRule="auto"/>
      <w:jc w:val="both"/>
    </w:pPr>
    <w:rPr>
      <w:rFonts w:eastAsiaTheme="minorHAnsi" w:cstheme="minorBidi"/>
      <w:color w:val="auto"/>
      <w:szCs w:val="22"/>
    </w:rPr>
  </w:style>
  <w:style w:type="character" w:customStyle="1" w:styleId="TungChar">
    <w:name w:val="Tung Char"/>
    <w:basedOn w:val="DefaultParagraphFont"/>
    <w:link w:val="Tung"/>
    <w:rsid w:val="00184BA5"/>
    <w:rPr>
      <w:rFonts w:cstheme="minorBidi"/>
      <w:sz w:val="28"/>
      <w:szCs w:val="22"/>
    </w:rPr>
  </w:style>
  <w:style w:type="character" w:customStyle="1" w:styleId="Other">
    <w:name w:val="Other_"/>
    <w:link w:val="Other0"/>
    <w:rsid w:val="00184BA5"/>
    <w:rPr>
      <w:sz w:val="26"/>
      <w:szCs w:val="26"/>
      <w:shd w:val="clear" w:color="auto" w:fill="FFFFFF"/>
    </w:rPr>
  </w:style>
  <w:style w:type="paragraph" w:customStyle="1" w:styleId="Other0">
    <w:name w:val="Other"/>
    <w:basedOn w:val="Normal"/>
    <w:link w:val="Other"/>
    <w:rsid w:val="00184BA5"/>
    <w:pPr>
      <w:widowControl w:val="0"/>
      <w:shd w:val="clear" w:color="auto" w:fill="FFFFFF"/>
      <w:spacing w:after="40"/>
      <w:ind w:firstLine="400"/>
    </w:pPr>
    <w:rPr>
      <w:rFonts w:eastAsiaTheme="minorHAnsi" w:cs="Times New Roman"/>
      <w:color w:val="auto"/>
      <w:sz w:val="26"/>
      <w:szCs w:val="26"/>
    </w:rPr>
  </w:style>
  <w:style w:type="paragraph" w:customStyle="1" w:styleId="TRStyle1">
    <w:name w:val="TR Style1"/>
    <w:basedOn w:val="Normal"/>
    <w:link w:val="TRStyle1Char"/>
    <w:qFormat/>
    <w:rsid w:val="00184BA5"/>
    <w:pPr>
      <w:spacing w:before="80" w:after="80" w:line="259" w:lineRule="auto"/>
      <w:ind w:left="425" w:firstLine="284"/>
      <w:jc w:val="both"/>
    </w:pPr>
    <w:rPr>
      <w:rFonts w:eastAsia="Times New Roman" w:cs="Times New Roman"/>
      <w:color w:val="auto"/>
      <w:sz w:val="26"/>
      <w:szCs w:val="24"/>
      <w:lang/>
    </w:rPr>
  </w:style>
  <w:style w:type="character" w:customStyle="1" w:styleId="TRStyle1Char">
    <w:name w:val="TR Style1 Char"/>
    <w:link w:val="TRStyle1"/>
    <w:locked/>
    <w:rsid w:val="00184BA5"/>
    <w:rPr>
      <w:rFonts w:eastAsia="Times New Roman"/>
      <w:sz w:val="26"/>
      <w:szCs w:val="24"/>
      <w:lang/>
    </w:rPr>
  </w:style>
  <w:style w:type="paragraph" w:styleId="Revision">
    <w:name w:val="Revision"/>
    <w:hidden/>
    <w:uiPriority w:val="99"/>
    <w:semiHidden/>
    <w:rsid w:val="00184BA5"/>
    <w:rPr>
      <w:rFonts w:asciiTheme="minorHAnsi" w:hAnsiTheme="minorHAnsi" w:cstheme="minorBidi"/>
      <w:sz w:val="22"/>
      <w:szCs w:val="22"/>
    </w:rPr>
  </w:style>
  <w:style w:type="paragraph" w:styleId="Title">
    <w:name w:val="Title"/>
    <w:basedOn w:val="Normal"/>
    <w:link w:val="TitleChar"/>
    <w:uiPriority w:val="10"/>
    <w:qFormat/>
    <w:rsid w:val="00184BA5"/>
    <w:pPr>
      <w:widowControl w:val="0"/>
      <w:autoSpaceDE w:val="0"/>
      <w:autoSpaceDN w:val="0"/>
      <w:ind w:left="1530"/>
    </w:pPr>
    <w:rPr>
      <w:rFonts w:eastAsia="Times New Roman" w:cs="Times New Roman"/>
      <w:b/>
      <w:bCs/>
      <w:color w:val="auto"/>
      <w:sz w:val="46"/>
      <w:szCs w:val="46"/>
      <w:lang/>
    </w:rPr>
  </w:style>
  <w:style w:type="character" w:customStyle="1" w:styleId="TitleChar">
    <w:name w:val="Title Char"/>
    <w:basedOn w:val="DefaultParagraphFont"/>
    <w:link w:val="Title"/>
    <w:uiPriority w:val="10"/>
    <w:rsid w:val="00184BA5"/>
    <w:rPr>
      <w:rFonts w:eastAsia="Times New Roman"/>
      <w:b/>
      <w:bCs/>
      <w:sz w:val="46"/>
      <w:szCs w:val="46"/>
      <w:lang/>
    </w:rPr>
  </w:style>
  <w:style w:type="paragraph" w:customStyle="1" w:styleId="TableParagraph">
    <w:name w:val="Table Paragraph"/>
    <w:basedOn w:val="Normal"/>
    <w:uiPriority w:val="1"/>
    <w:qFormat/>
    <w:rsid w:val="00184BA5"/>
    <w:pPr>
      <w:widowControl w:val="0"/>
      <w:autoSpaceDE w:val="0"/>
      <w:autoSpaceDN w:val="0"/>
    </w:pPr>
    <w:rPr>
      <w:rFonts w:eastAsia="Times New Roman" w:cs="Times New Roman"/>
      <w:color w:val="auto"/>
      <w:sz w:val="22"/>
      <w:szCs w:val="22"/>
      <w:lang/>
    </w:rPr>
  </w:style>
  <w:style w:type="paragraph" w:styleId="HTMLPreformatted">
    <w:name w:val="HTML Preformatted"/>
    <w:basedOn w:val="Normal"/>
    <w:link w:val="HTMLPreformattedChar"/>
    <w:uiPriority w:val="99"/>
    <w:semiHidden/>
    <w:unhideWhenUsed/>
    <w:rsid w:val="00184BA5"/>
    <w:rPr>
      <w:rFonts w:ascii="Consolas" w:eastAsiaTheme="minorHAnsi" w:hAnsi="Consolas" w:cstheme="minorBidi"/>
      <w:color w:val="auto"/>
      <w:sz w:val="20"/>
      <w:szCs w:val="20"/>
    </w:rPr>
  </w:style>
  <w:style w:type="character" w:customStyle="1" w:styleId="HTMLPreformattedChar">
    <w:name w:val="HTML Preformatted Char"/>
    <w:basedOn w:val="DefaultParagraphFont"/>
    <w:link w:val="HTMLPreformatted"/>
    <w:uiPriority w:val="99"/>
    <w:semiHidden/>
    <w:rsid w:val="00184BA5"/>
    <w:rPr>
      <w:rFonts w:ascii="Consolas" w:hAnsi="Consolas" w:cstheme="minorBidi"/>
    </w:rPr>
  </w:style>
  <w:style w:type="character" w:styleId="FollowedHyperlink">
    <w:name w:val="FollowedHyperlink"/>
    <w:basedOn w:val="DefaultParagraphFont"/>
    <w:uiPriority w:val="99"/>
    <w:unhideWhenUsed/>
    <w:rsid w:val="00184BA5"/>
    <w:rPr>
      <w:color w:val="954F72"/>
      <w:u w:val="single"/>
    </w:rPr>
  </w:style>
  <w:style w:type="paragraph" w:customStyle="1" w:styleId="font5">
    <w:name w:val="font5"/>
    <w:basedOn w:val="Normal"/>
    <w:rsid w:val="00184BA5"/>
    <w:pPr>
      <w:spacing w:before="100" w:beforeAutospacing="1" w:after="100" w:afterAutospacing="1"/>
    </w:pPr>
    <w:rPr>
      <w:rFonts w:eastAsia="Times New Roman" w:cs="Times New Roman"/>
      <w:color w:val="auto"/>
      <w:sz w:val="26"/>
      <w:szCs w:val="26"/>
    </w:rPr>
  </w:style>
  <w:style w:type="paragraph" w:customStyle="1" w:styleId="font6">
    <w:name w:val="font6"/>
    <w:basedOn w:val="Normal"/>
    <w:rsid w:val="00184BA5"/>
    <w:pPr>
      <w:spacing w:before="100" w:beforeAutospacing="1" w:after="100" w:afterAutospacing="1"/>
    </w:pPr>
    <w:rPr>
      <w:rFonts w:ascii="Calibri" w:eastAsia="Times New Roman" w:hAnsi="Calibri" w:cs="Calibri"/>
      <w:color w:val="auto"/>
      <w:sz w:val="26"/>
      <w:szCs w:val="26"/>
    </w:rPr>
  </w:style>
  <w:style w:type="paragraph" w:customStyle="1" w:styleId="xl63">
    <w:name w:val="xl63"/>
    <w:basedOn w:val="Normal"/>
    <w:rsid w:val="00184BA5"/>
    <w:pPr>
      <w:spacing w:before="100" w:beforeAutospacing="1" w:after="100" w:afterAutospacing="1"/>
      <w:textAlignment w:val="center"/>
    </w:pPr>
    <w:rPr>
      <w:rFonts w:eastAsia="Times New Roman" w:cs="Times New Roman"/>
      <w:color w:val="auto"/>
      <w:sz w:val="26"/>
      <w:szCs w:val="26"/>
    </w:rPr>
  </w:style>
  <w:style w:type="paragraph" w:customStyle="1" w:styleId="xl64">
    <w:name w:val="xl64"/>
    <w:basedOn w:val="Normal"/>
    <w:rsid w:val="00184B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auto"/>
      <w:sz w:val="26"/>
      <w:szCs w:val="26"/>
    </w:rPr>
  </w:style>
  <w:style w:type="paragraph" w:customStyle="1" w:styleId="xl65">
    <w:name w:val="xl65"/>
    <w:basedOn w:val="Normal"/>
    <w:rsid w:val="00184B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color w:val="auto"/>
      <w:sz w:val="26"/>
      <w:szCs w:val="26"/>
    </w:rPr>
  </w:style>
  <w:style w:type="paragraph" w:customStyle="1" w:styleId="xl66">
    <w:name w:val="xl66"/>
    <w:basedOn w:val="Normal"/>
    <w:rsid w:val="00184B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FF0000"/>
      <w:sz w:val="26"/>
      <w:szCs w:val="26"/>
    </w:rPr>
  </w:style>
  <w:style w:type="paragraph" w:customStyle="1" w:styleId="xl67">
    <w:name w:val="xl67"/>
    <w:basedOn w:val="Normal"/>
    <w:rsid w:val="00184BA5"/>
    <w:pPr>
      <w:spacing w:before="100" w:beforeAutospacing="1" w:after="100" w:afterAutospacing="1"/>
      <w:textAlignment w:val="center"/>
    </w:pPr>
    <w:rPr>
      <w:rFonts w:eastAsia="Times New Roman" w:cs="Times New Roman"/>
      <w:color w:val="FF0000"/>
      <w:sz w:val="26"/>
      <w:szCs w:val="26"/>
    </w:rPr>
  </w:style>
  <w:style w:type="paragraph" w:customStyle="1" w:styleId="xl68">
    <w:name w:val="xl68"/>
    <w:basedOn w:val="Normal"/>
    <w:rsid w:val="00184BA5"/>
    <w:pPr>
      <w:spacing w:before="100" w:beforeAutospacing="1" w:after="100" w:afterAutospacing="1"/>
      <w:textAlignment w:val="center"/>
    </w:pPr>
    <w:rPr>
      <w:rFonts w:eastAsia="Times New Roman" w:cs="Times New Roman"/>
      <w:color w:val="auto"/>
      <w:sz w:val="26"/>
      <w:szCs w:val="26"/>
    </w:rPr>
  </w:style>
  <w:style w:type="paragraph" w:customStyle="1" w:styleId="xl69">
    <w:name w:val="xl69"/>
    <w:basedOn w:val="Normal"/>
    <w:rsid w:val="00184B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sz w:val="26"/>
      <w:szCs w:val="26"/>
    </w:rPr>
  </w:style>
  <w:style w:type="paragraph" w:customStyle="1" w:styleId="xl70">
    <w:name w:val="xl70"/>
    <w:basedOn w:val="Normal"/>
    <w:rsid w:val="00184B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sz w:val="26"/>
      <w:szCs w:val="26"/>
    </w:rPr>
  </w:style>
  <w:style w:type="paragraph" w:customStyle="1" w:styleId="xl71">
    <w:name w:val="xl71"/>
    <w:basedOn w:val="Normal"/>
    <w:rsid w:val="00184B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auto"/>
      <w:sz w:val="26"/>
      <w:szCs w:val="26"/>
    </w:rPr>
  </w:style>
  <w:style w:type="paragraph" w:customStyle="1" w:styleId="xl72">
    <w:name w:val="xl72"/>
    <w:basedOn w:val="Normal"/>
    <w:rsid w:val="00184B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color w:val="auto"/>
      <w:sz w:val="26"/>
      <w:szCs w:val="26"/>
    </w:rPr>
  </w:style>
  <w:style w:type="paragraph" w:customStyle="1" w:styleId="xl73">
    <w:name w:val="xl73"/>
    <w:basedOn w:val="Normal"/>
    <w:rsid w:val="00184BA5"/>
    <w:pPr>
      <w:spacing w:before="100" w:beforeAutospacing="1" w:after="100" w:afterAutospacing="1"/>
      <w:textAlignment w:val="center"/>
    </w:pPr>
    <w:rPr>
      <w:rFonts w:eastAsia="Times New Roman" w:cs="Times New Roman"/>
      <w:i/>
      <w:iCs/>
      <w:color w:val="auto"/>
      <w:sz w:val="26"/>
      <w:szCs w:val="26"/>
    </w:rPr>
  </w:style>
  <w:style w:type="paragraph" w:customStyle="1" w:styleId="xl74">
    <w:name w:val="xl74"/>
    <w:basedOn w:val="Normal"/>
    <w:rsid w:val="00184B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color w:val="auto"/>
      <w:sz w:val="26"/>
      <w:szCs w:val="26"/>
    </w:rPr>
  </w:style>
  <w:style w:type="paragraph" w:customStyle="1" w:styleId="xl75">
    <w:name w:val="xl75"/>
    <w:basedOn w:val="Normal"/>
    <w:rsid w:val="00184B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color w:val="auto"/>
      <w:sz w:val="26"/>
      <w:szCs w:val="26"/>
    </w:rPr>
  </w:style>
  <w:style w:type="paragraph" w:customStyle="1" w:styleId="xl76">
    <w:name w:val="xl76"/>
    <w:basedOn w:val="Normal"/>
    <w:rsid w:val="00184BA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b/>
      <w:bCs/>
      <w:color w:val="auto"/>
      <w:sz w:val="26"/>
      <w:szCs w:val="26"/>
    </w:rPr>
  </w:style>
  <w:style w:type="paragraph" w:customStyle="1" w:styleId="xl77">
    <w:name w:val="xl77"/>
    <w:basedOn w:val="Normal"/>
    <w:rsid w:val="00184B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auto"/>
      <w:sz w:val="26"/>
      <w:szCs w:val="26"/>
    </w:rPr>
  </w:style>
  <w:style w:type="paragraph" w:customStyle="1" w:styleId="xl78">
    <w:name w:val="xl78"/>
    <w:basedOn w:val="Normal"/>
    <w:rsid w:val="00184B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auto"/>
      <w:sz w:val="26"/>
      <w:szCs w:val="26"/>
    </w:rPr>
  </w:style>
  <w:style w:type="paragraph" w:customStyle="1" w:styleId="xl79">
    <w:name w:val="xl79"/>
    <w:basedOn w:val="Normal"/>
    <w:rsid w:val="00184BA5"/>
    <w:pPr>
      <w:spacing w:before="100" w:beforeAutospacing="1" w:after="100" w:afterAutospacing="1"/>
      <w:textAlignment w:val="center"/>
    </w:pPr>
    <w:rPr>
      <w:rFonts w:eastAsia="Times New Roman" w:cs="Times New Roman"/>
      <w:color w:val="auto"/>
      <w:sz w:val="26"/>
      <w:szCs w:val="26"/>
    </w:rPr>
  </w:style>
  <w:style w:type="paragraph" w:customStyle="1" w:styleId="xl80">
    <w:name w:val="xl80"/>
    <w:basedOn w:val="Normal"/>
    <w:rsid w:val="00184B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auto"/>
      <w:sz w:val="26"/>
      <w:szCs w:val="26"/>
    </w:rPr>
  </w:style>
  <w:style w:type="paragraph" w:customStyle="1" w:styleId="xl81">
    <w:name w:val="xl81"/>
    <w:basedOn w:val="Normal"/>
    <w:rsid w:val="00184BA5"/>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auto"/>
      <w:sz w:val="26"/>
      <w:szCs w:val="26"/>
    </w:rPr>
  </w:style>
  <w:style w:type="paragraph" w:customStyle="1" w:styleId="xl82">
    <w:name w:val="xl82"/>
    <w:basedOn w:val="Normal"/>
    <w:rsid w:val="00184BA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color w:val="auto"/>
      <w:sz w:val="26"/>
      <w:szCs w:val="26"/>
    </w:rPr>
  </w:style>
  <w:style w:type="paragraph" w:customStyle="1" w:styleId="xl83">
    <w:name w:val="xl83"/>
    <w:basedOn w:val="Normal"/>
    <w:rsid w:val="00184B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color w:val="auto"/>
      <w:sz w:val="26"/>
      <w:szCs w:val="26"/>
    </w:rPr>
  </w:style>
  <w:style w:type="paragraph" w:customStyle="1" w:styleId="xl84">
    <w:name w:val="xl84"/>
    <w:basedOn w:val="Normal"/>
    <w:rsid w:val="00184B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color w:val="auto"/>
      <w:sz w:val="26"/>
      <w:szCs w:val="26"/>
    </w:rPr>
  </w:style>
  <w:style w:type="paragraph" w:customStyle="1" w:styleId="xl85">
    <w:name w:val="xl85"/>
    <w:basedOn w:val="Normal"/>
    <w:rsid w:val="00184B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color w:val="auto"/>
      <w:sz w:val="26"/>
      <w:szCs w:val="26"/>
    </w:rPr>
  </w:style>
  <w:style w:type="paragraph" w:customStyle="1" w:styleId="xl86">
    <w:name w:val="xl86"/>
    <w:basedOn w:val="Normal"/>
    <w:rsid w:val="00184BA5"/>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color w:val="auto"/>
      <w:sz w:val="26"/>
      <w:szCs w:val="26"/>
    </w:rPr>
  </w:style>
  <w:style w:type="paragraph" w:customStyle="1" w:styleId="xl87">
    <w:name w:val="xl87"/>
    <w:basedOn w:val="Normal"/>
    <w:rsid w:val="00184BA5"/>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auto"/>
      <w:sz w:val="26"/>
      <w:szCs w:val="26"/>
    </w:rPr>
  </w:style>
  <w:style w:type="paragraph" w:customStyle="1" w:styleId="xl88">
    <w:name w:val="xl88"/>
    <w:basedOn w:val="Normal"/>
    <w:rsid w:val="00184B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color w:val="auto"/>
      <w:sz w:val="26"/>
      <w:szCs w:val="26"/>
    </w:rPr>
  </w:style>
  <w:style w:type="paragraph" w:customStyle="1" w:styleId="xl89">
    <w:name w:val="xl89"/>
    <w:basedOn w:val="Normal"/>
    <w:rsid w:val="00184B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i/>
      <w:iCs/>
      <w:color w:val="auto"/>
      <w:sz w:val="26"/>
      <w:szCs w:val="26"/>
    </w:rPr>
  </w:style>
  <w:style w:type="paragraph" w:customStyle="1" w:styleId="xl90">
    <w:name w:val="xl90"/>
    <w:basedOn w:val="Normal"/>
    <w:rsid w:val="00184B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auto"/>
      <w:sz w:val="26"/>
      <w:szCs w:val="26"/>
    </w:rPr>
  </w:style>
  <w:style w:type="paragraph" w:customStyle="1" w:styleId="xl91">
    <w:name w:val="xl91"/>
    <w:basedOn w:val="Normal"/>
    <w:rsid w:val="00184B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FF"/>
      <w:sz w:val="26"/>
      <w:szCs w:val="26"/>
    </w:rPr>
  </w:style>
  <w:style w:type="paragraph" w:customStyle="1" w:styleId="xl92">
    <w:name w:val="xl92"/>
    <w:basedOn w:val="Normal"/>
    <w:rsid w:val="00184B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color w:val="0000FF"/>
      <w:sz w:val="26"/>
      <w:szCs w:val="26"/>
    </w:rPr>
  </w:style>
  <w:style w:type="paragraph" w:customStyle="1" w:styleId="xl93">
    <w:name w:val="xl93"/>
    <w:basedOn w:val="Normal"/>
    <w:rsid w:val="00184BA5"/>
    <w:pPr>
      <w:spacing w:before="100" w:beforeAutospacing="1" w:after="100" w:afterAutospacing="1"/>
      <w:textAlignment w:val="center"/>
    </w:pPr>
    <w:rPr>
      <w:rFonts w:eastAsia="Times New Roman" w:cs="Times New Roman"/>
      <w:color w:val="0000FF"/>
      <w:sz w:val="26"/>
      <w:szCs w:val="26"/>
    </w:rPr>
  </w:style>
  <w:style w:type="paragraph" w:customStyle="1" w:styleId="xl94">
    <w:name w:val="xl94"/>
    <w:basedOn w:val="Normal"/>
    <w:rsid w:val="00184B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FF"/>
      <w:sz w:val="26"/>
      <w:szCs w:val="26"/>
    </w:rPr>
  </w:style>
  <w:style w:type="paragraph" w:customStyle="1" w:styleId="xl95">
    <w:name w:val="xl95"/>
    <w:basedOn w:val="Normal"/>
    <w:qFormat/>
    <w:rsid w:val="00184B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0000FF"/>
      <w:sz w:val="26"/>
      <w:szCs w:val="26"/>
    </w:rPr>
  </w:style>
  <w:style w:type="paragraph" w:customStyle="1" w:styleId="xl96">
    <w:name w:val="xl96"/>
    <w:basedOn w:val="Normal"/>
    <w:rsid w:val="00184B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FF"/>
      <w:sz w:val="26"/>
      <w:szCs w:val="26"/>
    </w:rPr>
  </w:style>
  <w:style w:type="paragraph" w:customStyle="1" w:styleId="xl97">
    <w:name w:val="xl97"/>
    <w:basedOn w:val="Normal"/>
    <w:rsid w:val="00184B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FF"/>
      <w:sz w:val="26"/>
      <w:szCs w:val="26"/>
    </w:rPr>
  </w:style>
  <w:style w:type="paragraph" w:customStyle="1" w:styleId="xl98">
    <w:name w:val="xl98"/>
    <w:basedOn w:val="Normal"/>
    <w:rsid w:val="00184B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color w:val="0000FF"/>
      <w:sz w:val="26"/>
      <w:szCs w:val="26"/>
    </w:rPr>
  </w:style>
  <w:style w:type="paragraph" w:customStyle="1" w:styleId="xl99">
    <w:name w:val="xl99"/>
    <w:basedOn w:val="Normal"/>
    <w:rsid w:val="00184B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FF"/>
      <w:sz w:val="26"/>
      <w:szCs w:val="26"/>
    </w:rPr>
  </w:style>
  <w:style w:type="paragraph" w:customStyle="1" w:styleId="xl100">
    <w:name w:val="xl100"/>
    <w:basedOn w:val="Normal"/>
    <w:rsid w:val="00184B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FF"/>
      <w:sz w:val="26"/>
      <w:szCs w:val="26"/>
    </w:rPr>
  </w:style>
  <w:style w:type="paragraph" w:customStyle="1" w:styleId="xl101">
    <w:name w:val="xl101"/>
    <w:basedOn w:val="Normal"/>
    <w:rsid w:val="00184BA5"/>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color w:val="auto"/>
      <w:sz w:val="26"/>
      <w:szCs w:val="26"/>
    </w:rPr>
  </w:style>
  <w:style w:type="paragraph" w:customStyle="1" w:styleId="xl102">
    <w:name w:val="xl102"/>
    <w:basedOn w:val="Normal"/>
    <w:rsid w:val="00184BA5"/>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color w:val="auto"/>
      <w:sz w:val="26"/>
      <w:szCs w:val="26"/>
    </w:rPr>
  </w:style>
  <w:style w:type="paragraph" w:customStyle="1" w:styleId="xl103">
    <w:name w:val="xl103"/>
    <w:basedOn w:val="Normal"/>
    <w:rsid w:val="00184BA5"/>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color w:val="auto"/>
      <w:sz w:val="26"/>
      <w:szCs w:val="26"/>
    </w:rPr>
  </w:style>
  <w:style w:type="paragraph" w:customStyle="1" w:styleId="xl104">
    <w:name w:val="xl104"/>
    <w:basedOn w:val="Normal"/>
    <w:rsid w:val="00184BA5"/>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i/>
      <w:iCs/>
      <w:color w:val="auto"/>
      <w:sz w:val="26"/>
      <w:szCs w:val="26"/>
    </w:rPr>
  </w:style>
  <w:style w:type="paragraph" w:customStyle="1" w:styleId="xl105">
    <w:name w:val="xl105"/>
    <w:basedOn w:val="Normal"/>
    <w:rsid w:val="00184BA5"/>
    <w:pPr>
      <w:spacing w:before="100" w:beforeAutospacing="1" w:after="100" w:afterAutospacing="1"/>
      <w:jc w:val="center"/>
      <w:textAlignment w:val="center"/>
    </w:pPr>
    <w:rPr>
      <w:rFonts w:eastAsia="Times New Roman" w:cs="Times New Roman"/>
      <w:b/>
      <w:bCs/>
      <w:i/>
      <w:iCs/>
      <w:color w:val="auto"/>
      <w:sz w:val="26"/>
      <w:szCs w:val="26"/>
    </w:rPr>
  </w:style>
  <w:style w:type="paragraph" w:customStyle="1" w:styleId="xl106">
    <w:name w:val="xl106"/>
    <w:basedOn w:val="Normal"/>
    <w:rsid w:val="00184B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color w:val="auto"/>
      <w:sz w:val="26"/>
      <w:szCs w:val="26"/>
    </w:rPr>
  </w:style>
  <w:style w:type="paragraph" w:customStyle="1" w:styleId="xl107">
    <w:name w:val="xl107"/>
    <w:basedOn w:val="Normal"/>
    <w:rsid w:val="00184BA5"/>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i/>
      <w:iCs/>
      <w:color w:val="auto"/>
      <w:sz w:val="26"/>
      <w:szCs w:val="26"/>
    </w:rPr>
  </w:style>
  <w:style w:type="paragraph" w:customStyle="1" w:styleId="xl108">
    <w:name w:val="xl108"/>
    <w:basedOn w:val="Normal"/>
    <w:rsid w:val="00184B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color w:val="auto"/>
      <w:sz w:val="26"/>
      <w:szCs w:val="26"/>
    </w:rPr>
  </w:style>
  <w:style w:type="paragraph" w:customStyle="1" w:styleId="xl109">
    <w:name w:val="xl109"/>
    <w:basedOn w:val="Normal"/>
    <w:rsid w:val="00184BA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color w:val="auto"/>
      <w:sz w:val="26"/>
      <w:szCs w:val="26"/>
    </w:rPr>
  </w:style>
  <w:style w:type="paragraph" w:customStyle="1" w:styleId="xl110">
    <w:name w:val="xl110"/>
    <w:basedOn w:val="Normal"/>
    <w:rsid w:val="00184BA5"/>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color w:val="auto"/>
      <w:sz w:val="26"/>
      <w:szCs w:val="26"/>
    </w:rPr>
  </w:style>
  <w:style w:type="paragraph" w:customStyle="1" w:styleId="xl111">
    <w:name w:val="xl111"/>
    <w:basedOn w:val="Normal"/>
    <w:rsid w:val="00184BA5"/>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color w:val="auto"/>
      <w:sz w:val="26"/>
      <w:szCs w:val="26"/>
    </w:rPr>
  </w:style>
  <w:style w:type="paragraph" w:customStyle="1" w:styleId="xl112">
    <w:name w:val="xl112"/>
    <w:basedOn w:val="Normal"/>
    <w:rsid w:val="00184BA5"/>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sz w:val="24"/>
      <w:szCs w:val="24"/>
    </w:rPr>
  </w:style>
  <w:style w:type="paragraph" w:customStyle="1" w:styleId="xl113">
    <w:name w:val="xl113"/>
    <w:basedOn w:val="Normal"/>
    <w:rsid w:val="00184BA5"/>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color w:val="auto"/>
      <w:sz w:val="26"/>
      <w:szCs w:val="26"/>
    </w:rPr>
  </w:style>
  <w:style w:type="paragraph" w:customStyle="1" w:styleId="xl114">
    <w:name w:val="xl114"/>
    <w:basedOn w:val="Normal"/>
    <w:rsid w:val="00184BA5"/>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auto"/>
      <w:sz w:val="26"/>
      <w:szCs w:val="26"/>
    </w:rPr>
  </w:style>
  <w:style w:type="paragraph" w:customStyle="1" w:styleId="xl115">
    <w:name w:val="xl115"/>
    <w:basedOn w:val="Normal"/>
    <w:rsid w:val="00184BA5"/>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sz w:val="26"/>
      <w:szCs w:val="26"/>
    </w:rPr>
  </w:style>
  <w:style w:type="paragraph" w:customStyle="1" w:styleId="xl116">
    <w:name w:val="xl116"/>
    <w:basedOn w:val="Normal"/>
    <w:rsid w:val="00184BA5"/>
    <w:pPr>
      <w:pBdr>
        <w:left w:val="single" w:sz="4" w:space="0" w:color="auto"/>
        <w:right w:val="single" w:sz="4" w:space="0" w:color="auto"/>
      </w:pBdr>
      <w:spacing w:before="100" w:beforeAutospacing="1" w:after="100" w:afterAutospacing="1"/>
      <w:jc w:val="center"/>
      <w:textAlignment w:val="center"/>
    </w:pPr>
    <w:rPr>
      <w:rFonts w:eastAsia="Times New Roman" w:cs="Times New Roman"/>
      <w:color w:val="auto"/>
      <w:sz w:val="26"/>
      <w:szCs w:val="26"/>
    </w:rPr>
  </w:style>
  <w:style w:type="paragraph" w:styleId="Subtitle">
    <w:name w:val="Subtitle"/>
    <w:basedOn w:val="Normal"/>
    <w:next w:val="Normal"/>
    <w:link w:val="SubtitleChar"/>
    <w:uiPriority w:val="11"/>
    <w:qFormat/>
    <w:rsid w:val="00184BA5"/>
    <w:pPr>
      <w:numPr>
        <w:ilvl w:val="1"/>
      </w:numPr>
      <w:spacing w:before="120" w:after="120" w:line="276" w:lineRule="auto"/>
      <w:jc w:val="both"/>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184BA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84BA5"/>
    <w:pPr>
      <w:spacing w:before="160" w:after="120" w:line="276" w:lineRule="auto"/>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184BA5"/>
    <w:rPr>
      <w:rFonts w:asciiTheme="minorHAnsi" w:hAnsiTheme="minorHAnsi" w:cstheme="minorBidi"/>
      <w:i/>
      <w:iCs/>
      <w:color w:val="404040" w:themeColor="text1" w:themeTint="BF"/>
      <w:sz w:val="22"/>
      <w:szCs w:val="22"/>
    </w:rPr>
  </w:style>
  <w:style w:type="character" w:styleId="IntenseEmphasis">
    <w:name w:val="Intense Emphasis"/>
    <w:basedOn w:val="DefaultParagraphFont"/>
    <w:uiPriority w:val="21"/>
    <w:qFormat/>
    <w:rsid w:val="00184BA5"/>
    <w:rPr>
      <w:i/>
      <w:iCs/>
      <w:color w:val="365F91" w:themeColor="accent1" w:themeShade="BF"/>
    </w:rPr>
  </w:style>
  <w:style w:type="paragraph" w:styleId="IntenseQuote">
    <w:name w:val="Intense Quote"/>
    <w:basedOn w:val="Normal"/>
    <w:next w:val="Normal"/>
    <w:link w:val="IntenseQuoteChar"/>
    <w:uiPriority w:val="30"/>
    <w:qFormat/>
    <w:rsid w:val="00184BA5"/>
    <w:pPr>
      <w:pBdr>
        <w:top w:val="single" w:sz="4" w:space="10" w:color="365F91" w:themeColor="accent1" w:themeShade="BF"/>
        <w:bottom w:val="single" w:sz="4" w:space="10" w:color="365F91" w:themeColor="accent1" w:themeShade="BF"/>
      </w:pBdr>
      <w:spacing w:before="360" w:after="360" w:line="276" w:lineRule="auto"/>
      <w:ind w:left="864" w:right="864"/>
      <w:jc w:val="center"/>
    </w:pPr>
    <w:rPr>
      <w:rFonts w:asciiTheme="minorHAnsi" w:eastAsiaTheme="minorHAnsi" w:hAnsiTheme="minorHAnsi" w:cstheme="minorBidi"/>
      <w:i/>
      <w:iCs/>
      <w:color w:val="365F91" w:themeColor="accent1" w:themeShade="BF"/>
      <w:sz w:val="22"/>
      <w:szCs w:val="22"/>
    </w:rPr>
  </w:style>
  <w:style w:type="character" w:customStyle="1" w:styleId="IntenseQuoteChar">
    <w:name w:val="Intense Quote Char"/>
    <w:basedOn w:val="DefaultParagraphFont"/>
    <w:link w:val="IntenseQuote"/>
    <w:uiPriority w:val="30"/>
    <w:rsid w:val="00184BA5"/>
    <w:rPr>
      <w:rFonts w:asciiTheme="minorHAnsi" w:hAnsiTheme="minorHAnsi" w:cstheme="minorBidi"/>
      <w:i/>
      <w:iCs/>
      <w:color w:val="365F91" w:themeColor="accent1" w:themeShade="BF"/>
      <w:sz w:val="22"/>
      <w:szCs w:val="22"/>
    </w:rPr>
  </w:style>
  <w:style w:type="character" w:styleId="IntenseReference">
    <w:name w:val="Intense Reference"/>
    <w:basedOn w:val="DefaultParagraphFont"/>
    <w:uiPriority w:val="32"/>
    <w:qFormat/>
    <w:rsid w:val="00184BA5"/>
    <w:rPr>
      <w:b/>
      <w:bCs/>
      <w:smallCaps/>
      <w:color w:val="365F91" w:themeColor="accent1" w:themeShade="BF"/>
      <w:spacing w:val="5"/>
    </w:rPr>
  </w:style>
  <w:style w:type="paragraph" w:customStyle="1" w:styleId="CharCharCharCharCharCharCharCharChar1Char">
    <w:name w:val="Char Char Char Char Char Char Char Char Char1 Char"/>
    <w:basedOn w:val="Normal"/>
    <w:next w:val="Normal"/>
    <w:autoRedefine/>
    <w:semiHidden/>
    <w:rsid w:val="0092521C"/>
    <w:pPr>
      <w:spacing w:before="120" w:after="120" w:line="312" w:lineRule="auto"/>
    </w:pPr>
    <w:rPr>
      <w:rFonts w:eastAsia="Times New Roman" w:cs="Times New Roman"/>
      <w:color w:val="auto"/>
      <w:szCs w:val="22"/>
    </w:rPr>
  </w:style>
  <w:style w:type="paragraph" w:styleId="BodyTextIndent2">
    <w:name w:val="Body Text Indent 2"/>
    <w:basedOn w:val="Normal"/>
    <w:link w:val="BodyTextIndent2Char"/>
    <w:rsid w:val="0092521C"/>
    <w:pPr>
      <w:ind w:firstLine="720"/>
      <w:jc w:val="both"/>
    </w:pPr>
    <w:rPr>
      <w:rFonts w:eastAsia="Times New Roman" w:cs="Times New Roman"/>
      <w:i/>
      <w:color w:val="auto"/>
      <w:sz w:val="20"/>
      <w:szCs w:val="20"/>
      <w:lang/>
    </w:rPr>
  </w:style>
  <w:style w:type="character" w:customStyle="1" w:styleId="BodyTextIndent2Char">
    <w:name w:val="Body Text Indent 2 Char"/>
    <w:basedOn w:val="DefaultParagraphFont"/>
    <w:link w:val="BodyTextIndent2"/>
    <w:rsid w:val="0092521C"/>
    <w:rPr>
      <w:rFonts w:eastAsia="Times New Roman"/>
      <w:i/>
      <w:lang/>
    </w:rPr>
  </w:style>
  <w:style w:type="paragraph" w:customStyle="1" w:styleId="Normal14pt">
    <w:name w:val="Normal + 14 pt"/>
    <w:aliases w:val="Left:  1.27 cm,Right:  -1.09 cm,Before:  6 pt,Condensed by..."/>
    <w:basedOn w:val="Normal"/>
    <w:uiPriority w:val="99"/>
    <w:rsid w:val="0092521C"/>
    <w:pPr>
      <w:widowControl w:val="0"/>
      <w:overflowPunct w:val="0"/>
      <w:autoSpaceDE w:val="0"/>
      <w:autoSpaceDN w:val="0"/>
      <w:adjustRightInd w:val="0"/>
      <w:spacing w:before="120"/>
      <w:ind w:left="720" w:right="-618"/>
      <w:jc w:val="both"/>
    </w:pPr>
    <w:rPr>
      <w:rFonts w:eastAsia="Times New Roman" w:cs="Times New Roman"/>
      <w:color w:val="auto"/>
      <w:spacing w:val="-4"/>
      <w:kern w:val="28"/>
      <w:lang w:val="pt-BR" w:eastAsia="ru-RU"/>
    </w:rPr>
  </w:style>
  <w:style w:type="paragraph" w:styleId="BodyText2">
    <w:name w:val="Body Text 2"/>
    <w:basedOn w:val="Normal"/>
    <w:link w:val="BodyText2Char"/>
    <w:rsid w:val="0092521C"/>
    <w:pPr>
      <w:spacing w:after="120" w:line="480" w:lineRule="auto"/>
    </w:pPr>
    <w:rPr>
      <w:rFonts w:ascii=".VnTime" w:eastAsia="Calibri" w:hAnsi=".VnTime" w:cs="Times New Roman"/>
      <w:color w:val="auto"/>
      <w:sz w:val="24"/>
      <w:szCs w:val="20"/>
      <w:lang/>
    </w:rPr>
  </w:style>
  <w:style w:type="character" w:customStyle="1" w:styleId="BodyText2Char">
    <w:name w:val="Body Text 2 Char"/>
    <w:basedOn w:val="DefaultParagraphFont"/>
    <w:link w:val="BodyText2"/>
    <w:rsid w:val="0092521C"/>
    <w:rPr>
      <w:rFonts w:ascii=".VnTime" w:eastAsia="Calibri" w:hAnsi=".VnTime"/>
      <w:sz w:val="24"/>
      <w:lang/>
    </w:rPr>
  </w:style>
  <w:style w:type="paragraph" w:styleId="BlockText">
    <w:name w:val="Block Text"/>
    <w:basedOn w:val="Normal"/>
    <w:uiPriority w:val="99"/>
    <w:rsid w:val="0092521C"/>
    <w:pPr>
      <w:tabs>
        <w:tab w:val="left" w:pos="709"/>
      </w:tabs>
      <w:ind w:left="709" w:right="-1" w:hanging="709"/>
      <w:jc w:val="both"/>
    </w:pPr>
    <w:rPr>
      <w:rFonts w:ascii=".VnTime" w:eastAsia="Times New Roman" w:hAnsi=".VnTime" w:cs="Times New Roman"/>
      <w:color w:val="auto"/>
      <w:sz w:val="30"/>
      <w:szCs w:val="20"/>
    </w:rPr>
  </w:style>
  <w:style w:type="paragraph" w:styleId="Caption">
    <w:name w:val="caption"/>
    <w:basedOn w:val="Normal"/>
    <w:next w:val="Normal"/>
    <w:uiPriority w:val="35"/>
    <w:qFormat/>
    <w:rsid w:val="0092521C"/>
    <w:pPr>
      <w:spacing w:before="240"/>
      <w:jc w:val="center"/>
    </w:pPr>
    <w:rPr>
      <w:rFonts w:ascii=".VnTimeH" w:eastAsia="Times New Roman" w:hAnsi=".VnTimeH" w:cs="Times New Roman"/>
      <w:b/>
      <w:color w:val="auto"/>
      <w:szCs w:val="20"/>
    </w:rPr>
  </w:style>
  <w:style w:type="paragraph" w:customStyle="1" w:styleId="CharCharCharCharCharCharCharCharChar1Char1">
    <w:name w:val="Char Char Char Char Char Char Char Char Char1 Char1"/>
    <w:basedOn w:val="Normal"/>
    <w:next w:val="Normal"/>
    <w:autoRedefine/>
    <w:semiHidden/>
    <w:rsid w:val="0092521C"/>
    <w:pPr>
      <w:spacing w:before="120" w:after="120" w:line="312" w:lineRule="auto"/>
    </w:pPr>
    <w:rPr>
      <w:rFonts w:eastAsia="Times New Roman" w:cs="Times New Roman"/>
      <w:color w:val="auto"/>
      <w:szCs w:val="22"/>
    </w:rPr>
  </w:style>
  <w:style w:type="paragraph" w:styleId="TOC1">
    <w:name w:val="toc 1"/>
    <w:aliases w:val="TOC1"/>
    <w:basedOn w:val="Normal"/>
    <w:next w:val="Normal"/>
    <w:autoRedefine/>
    <w:uiPriority w:val="39"/>
    <w:unhideWhenUsed/>
    <w:qFormat/>
    <w:rsid w:val="0092521C"/>
    <w:pPr>
      <w:tabs>
        <w:tab w:val="right" w:leader="dot" w:pos="9062"/>
      </w:tabs>
      <w:spacing w:after="100"/>
      <w:ind w:left="270"/>
    </w:pPr>
    <w:rPr>
      <w:rFonts w:eastAsia="Times New Roman" w:cs="Times New Roman"/>
      <w:color w:val="auto"/>
      <w:sz w:val="24"/>
      <w:szCs w:val="24"/>
    </w:rPr>
  </w:style>
  <w:style w:type="paragraph" w:styleId="TOC2">
    <w:name w:val="toc 2"/>
    <w:basedOn w:val="Normal"/>
    <w:next w:val="Normal"/>
    <w:autoRedefine/>
    <w:uiPriority w:val="39"/>
    <w:unhideWhenUsed/>
    <w:qFormat/>
    <w:rsid w:val="0092521C"/>
    <w:pPr>
      <w:spacing w:after="100"/>
      <w:ind w:left="240"/>
    </w:pPr>
    <w:rPr>
      <w:rFonts w:eastAsia="Times New Roman" w:cs="Times New Roman"/>
      <w:color w:val="auto"/>
      <w:sz w:val="24"/>
      <w:szCs w:val="24"/>
    </w:rPr>
  </w:style>
  <w:style w:type="paragraph" w:styleId="TOC3">
    <w:name w:val="toc 3"/>
    <w:basedOn w:val="Normal"/>
    <w:next w:val="Normal"/>
    <w:autoRedefine/>
    <w:uiPriority w:val="39"/>
    <w:unhideWhenUsed/>
    <w:qFormat/>
    <w:rsid w:val="0092521C"/>
    <w:pPr>
      <w:spacing w:after="100"/>
      <w:ind w:left="480"/>
    </w:pPr>
    <w:rPr>
      <w:rFonts w:eastAsia="Times New Roman" w:cs="Times New Roman"/>
      <w:color w:val="auto"/>
      <w:sz w:val="24"/>
      <w:szCs w:val="24"/>
    </w:rPr>
  </w:style>
  <w:style w:type="paragraph" w:styleId="TOC4">
    <w:name w:val="toc 4"/>
    <w:basedOn w:val="Normal"/>
    <w:next w:val="Normal"/>
    <w:autoRedefine/>
    <w:uiPriority w:val="39"/>
    <w:unhideWhenUsed/>
    <w:rsid w:val="0092521C"/>
    <w:pPr>
      <w:spacing w:after="100" w:line="259" w:lineRule="auto"/>
      <w:ind w:left="660"/>
    </w:pPr>
    <w:rPr>
      <w:rFonts w:ascii="Calibri" w:eastAsia="Times New Roman" w:hAnsi="Calibri" w:cs="Times New Roman"/>
      <w:color w:val="auto"/>
      <w:sz w:val="22"/>
      <w:szCs w:val="22"/>
    </w:rPr>
  </w:style>
  <w:style w:type="paragraph" w:styleId="TOC5">
    <w:name w:val="toc 5"/>
    <w:basedOn w:val="Normal"/>
    <w:next w:val="Normal"/>
    <w:autoRedefine/>
    <w:uiPriority w:val="39"/>
    <w:unhideWhenUsed/>
    <w:rsid w:val="0092521C"/>
    <w:pPr>
      <w:spacing w:after="100" w:line="259" w:lineRule="auto"/>
      <w:ind w:left="880"/>
    </w:pPr>
    <w:rPr>
      <w:rFonts w:ascii="Calibri" w:eastAsia="Times New Roman" w:hAnsi="Calibri" w:cs="Times New Roman"/>
      <w:color w:val="auto"/>
      <w:sz w:val="22"/>
      <w:szCs w:val="22"/>
    </w:rPr>
  </w:style>
  <w:style w:type="paragraph" w:styleId="TOC6">
    <w:name w:val="toc 6"/>
    <w:basedOn w:val="Normal"/>
    <w:next w:val="Normal"/>
    <w:autoRedefine/>
    <w:uiPriority w:val="39"/>
    <w:unhideWhenUsed/>
    <w:rsid w:val="0092521C"/>
    <w:pPr>
      <w:spacing w:after="100" w:line="259" w:lineRule="auto"/>
      <w:ind w:left="1100"/>
    </w:pPr>
    <w:rPr>
      <w:rFonts w:ascii="Calibri" w:eastAsia="Times New Roman" w:hAnsi="Calibri" w:cs="Times New Roman"/>
      <w:color w:val="auto"/>
      <w:sz w:val="22"/>
      <w:szCs w:val="22"/>
    </w:rPr>
  </w:style>
  <w:style w:type="paragraph" w:styleId="TOC7">
    <w:name w:val="toc 7"/>
    <w:basedOn w:val="Normal"/>
    <w:next w:val="Normal"/>
    <w:autoRedefine/>
    <w:uiPriority w:val="39"/>
    <w:unhideWhenUsed/>
    <w:rsid w:val="0092521C"/>
    <w:pPr>
      <w:spacing w:after="100" w:line="259" w:lineRule="auto"/>
      <w:ind w:left="1320"/>
    </w:pPr>
    <w:rPr>
      <w:rFonts w:ascii="Calibri" w:eastAsia="Times New Roman" w:hAnsi="Calibri" w:cs="Times New Roman"/>
      <w:color w:val="auto"/>
      <w:sz w:val="22"/>
      <w:szCs w:val="22"/>
    </w:rPr>
  </w:style>
  <w:style w:type="paragraph" w:styleId="TOC8">
    <w:name w:val="toc 8"/>
    <w:basedOn w:val="Normal"/>
    <w:next w:val="Normal"/>
    <w:autoRedefine/>
    <w:uiPriority w:val="39"/>
    <w:unhideWhenUsed/>
    <w:rsid w:val="0092521C"/>
    <w:pPr>
      <w:spacing w:after="100" w:line="259" w:lineRule="auto"/>
      <w:ind w:left="1540"/>
    </w:pPr>
    <w:rPr>
      <w:rFonts w:ascii="Calibri" w:eastAsia="Times New Roman" w:hAnsi="Calibri" w:cs="Times New Roman"/>
      <w:color w:val="auto"/>
      <w:sz w:val="22"/>
      <w:szCs w:val="22"/>
    </w:rPr>
  </w:style>
  <w:style w:type="paragraph" w:styleId="TOC9">
    <w:name w:val="toc 9"/>
    <w:basedOn w:val="Normal"/>
    <w:next w:val="Normal"/>
    <w:autoRedefine/>
    <w:uiPriority w:val="39"/>
    <w:unhideWhenUsed/>
    <w:rsid w:val="0092521C"/>
    <w:pPr>
      <w:spacing w:after="100" w:line="259" w:lineRule="auto"/>
      <w:ind w:left="1760"/>
    </w:pPr>
    <w:rPr>
      <w:rFonts w:ascii="Calibri" w:eastAsia="Times New Roman" w:hAnsi="Calibri" w:cs="Times New Roman"/>
      <w:color w:val="auto"/>
      <w:sz w:val="22"/>
      <w:szCs w:val="22"/>
    </w:rPr>
  </w:style>
  <w:style w:type="paragraph" w:customStyle="1" w:styleId="b-dieun">
    <w:name w:val="b-dieun"/>
    <w:basedOn w:val="Normal"/>
    <w:uiPriority w:val="99"/>
    <w:rsid w:val="0092521C"/>
    <w:pPr>
      <w:spacing w:after="120"/>
      <w:ind w:firstLine="720"/>
      <w:jc w:val="both"/>
    </w:pPr>
    <w:rPr>
      <w:rFonts w:eastAsia="Times New Roman" w:cs="Times New Roman"/>
      <w:lang w:val="nl-NL"/>
    </w:rPr>
  </w:style>
  <w:style w:type="character" w:customStyle="1" w:styleId="Date1">
    <w:name w:val="Date1"/>
    <w:uiPriority w:val="99"/>
    <w:rsid w:val="0092521C"/>
    <w:rPr>
      <w:rFonts w:cs="Times New Roman"/>
    </w:rPr>
  </w:style>
  <w:style w:type="paragraph" w:styleId="BodyTextIndent">
    <w:name w:val="Body Text Indent"/>
    <w:aliases w:val="Body Text Indent Char Char,Body Text Indent Char Char Char Char Char Char,Body Text Indent Char Char Char"/>
    <w:basedOn w:val="Normal"/>
    <w:link w:val="BodyTextIndentChar"/>
    <w:rsid w:val="0092521C"/>
    <w:pPr>
      <w:spacing w:after="120"/>
      <w:ind w:left="360"/>
    </w:pPr>
    <w:rPr>
      <w:rFonts w:eastAsia="Times New Roman" w:cs="Times New Roman"/>
      <w:color w:val="auto"/>
      <w:sz w:val="24"/>
      <w:szCs w:val="24"/>
      <w:lang/>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2521C"/>
    <w:rPr>
      <w:rFonts w:eastAsia="Times New Roman"/>
      <w:sz w:val="24"/>
      <w:szCs w:val="24"/>
      <w:lang/>
    </w:rPr>
  </w:style>
  <w:style w:type="character" w:customStyle="1" w:styleId="BodyTextIndentChar1">
    <w:name w:val="Body Text Indent Char1"/>
    <w:aliases w:val="Body Text Indent Char Char1"/>
    <w:uiPriority w:val="99"/>
    <w:rsid w:val="0092521C"/>
    <w:rPr>
      <w:b/>
      <w:sz w:val="28"/>
      <w:lang w:val="en-US" w:eastAsia="en-US"/>
    </w:rPr>
  </w:style>
  <w:style w:type="paragraph" w:styleId="BodyTextIndent3">
    <w:name w:val="Body Text Indent 3"/>
    <w:basedOn w:val="Normal"/>
    <w:link w:val="BodyTextIndent3Char"/>
    <w:rsid w:val="0092521C"/>
    <w:pPr>
      <w:spacing w:line="360" w:lineRule="auto"/>
      <w:ind w:firstLine="432"/>
      <w:jc w:val="both"/>
    </w:pPr>
    <w:rPr>
      <w:rFonts w:ascii=".VnTime" w:eastAsia="Times New Roman" w:hAnsi=".VnTime" w:cs="Times New Roman"/>
      <w:color w:val="auto"/>
      <w:sz w:val="30"/>
      <w:szCs w:val="20"/>
    </w:rPr>
  </w:style>
  <w:style w:type="character" w:customStyle="1" w:styleId="BodyTextIndent3Char">
    <w:name w:val="Body Text Indent 3 Char"/>
    <w:basedOn w:val="DefaultParagraphFont"/>
    <w:link w:val="BodyTextIndent3"/>
    <w:rsid w:val="0092521C"/>
    <w:rPr>
      <w:rFonts w:ascii=".VnTime" w:eastAsia="Times New Roman" w:hAnsi=".VnTime"/>
      <w:sz w:val="30"/>
    </w:rPr>
  </w:style>
  <w:style w:type="paragraph" w:customStyle="1" w:styleId="onvn">
    <w:name w:val="Đoạn văn"/>
    <w:basedOn w:val="Normal"/>
    <w:link w:val="onvnChar"/>
    <w:qFormat/>
    <w:rsid w:val="0092521C"/>
    <w:pPr>
      <w:spacing w:after="120" w:line="360" w:lineRule="auto"/>
      <w:ind w:firstLine="567"/>
      <w:contextualSpacing/>
      <w:jc w:val="both"/>
    </w:pPr>
    <w:rPr>
      <w:rFonts w:eastAsia="Calibri" w:cs="Times New Roman"/>
      <w:sz w:val="27"/>
      <w:szCs w:val="22"/>
    </w:rPr>
  </w:style>
  <w:style w:type="character" w:customStyle="1" w:styleId="onvnChar">
    <w:name w:val="Đoạn văn Char"/>
    <w:link w:val="onvn"/>
    <w:rsid w:val="0092521C"/>
    <w:rPr>
      <w:rFonts w:eastAsia="Calibri"/>
      <w:color w:val="000000"/>
      <w:sz w:val="27"/>
      <w:szCs w:val="22"/>
    </w:rPr>
  </w:style>
  <w:style w:type="character" w:customStyle="1" w:styleId="mw-headline">
    <w:name w:val="mw-headline"/>
    <w:basedOn w:val="DefaultParagraphFont"/>
    <w:rsid w:val="0092521C"/>
  </w:style>
  <w:style w:type="paragraph" w:customStyle="1" w:styleId="body-image">
    <w:name w:val="body-image"/>
    <w:basedOn w:val="Normal"/>
    <w:rsid w:val="0092521C"/>
    <w:pPr>
      <w:spacing w:before="100" w:beforeAutospacing="1" w:after="100" w:afterAutospacing="1"/>
    </w:pPr>
    <w:rPr>
      <w:rFonts w:eastAsia="Times New Roman" w:cs="Times New Roman"/>
      <w:color w:val="auto"/>
      <w:sz w:val="24"/>
      <w:szCs w:val="24"/>
    </w:rPr>
  </w:style>
  <w:style w:type="paragraph" w:customStyle="1" w:styleId="body-text">
    <w:name w:val="body-text"/>
    <w:basedOn w:val="Normal"/>
    <w:rsid w:val="0092521C"/>
    <w:pPr>
      <w:spacing w:before="100" w:beforeAutospacing="1" w:after="100" w:afterAutospacing="1"/>
    </w:pPr>
    <w:rPr>
      <w:rFonts w:eastAsia="Times New Roman" w:cs="Times New Roman"/>
      <w:color w:val="auto"/>
      <w:sz w:val="24"/>
      <w:szCs w:val="24"/>
    </w:rPr>
  </w:style>
  <w:style w:type="paragraph" w:customStyle="1" w:styleId="meta">
    <w:name w:val="meta"/>
    <w:basedOn w:val="Normal"/>
    <w:rsid w:val="0092521C"/>
    <w:pPr>
      <w:spacing w:before="100" w:beforeAutospacing="1" w:after="100" w:afterAutospacing="1"/>
    </w:pPr>
    <w:rPr>
      <w:rFonts w:eastAsia="Times New Roman" w:cs="Times New Roman"/>
      <w:color w:val="auto"/>
      <w:sz w:val="24"/>
      <w:szCs w:val="24"/>
    </w:rPr>
  </w:style>
  <w:style w:type="paragraph" w:customStyle="1" w:styleId="wp-caption-text">
    <w:name w:val="wp-caption-text"/>
    <w:basedOn w:val="Normal"/>
    <w:rsid w:val="0092521C"/>
    <w:pPr>
      <w:spacing w:before="100" w:beforeAutospacing="1" w:after="100" w:afterAutospacing="1"/>
    </w:pPr>
    <w:rPr>
      <w:rFonts w:eastAsia="Times New Roman" w:cs="Times New Roman"/>
      <w:color w:val="auto"/>
      <w:sz w:val="24"/>
      <w:szCs w:val="24"/>
    </w:rPr>
  </w:style>
  <w:style w:type="character" w:customStyle="1" w:styleId="user">
    <w:name w:val="user"/>
    <w:basedOn w:val="DefaultParagraphFont"/>
    <w:rsid w:val="0092521C"/>
  </w:style>
  <w:style w:type="paragraph" w:styleId="TableofFigures">
    <w:name w:val="table of figures"/>
    <w:basedOn w:val="Normal"/>
    <w:next w:val="Normal"/>
    <w:uiPriority w:val="99"/>
    <w:unhideWhenUsed/>
    <w:rsid w:val="0092521C"/>
    <w:pPr>
      <w:spacing w:line="276" w:lineRule="auto"/>
    </w:pPr>
    <w:rPr>
      <w:rFonts w:eastAsia="Times New Roman" w:cs="Times New Roman"/>
      <w:color w:val="auto"/>
      <w:sz w:val="26"/>
      <w:szCs w:val="22"/>
    </w:rPr>
  </w:style>
  <w:style w:type="paragraph" w:customStyle="1" w:styleId="nodung">
    <w:name w:val="nodung"/>
    <w:basedOn w:val="Normal"/>
    <w:rsid w:val="0092521C"/>
    <w:pPr>
      <w:spacing w:before="60" w:after="60" w:line="264" w:lineRule="auto"/>
      <w:ind w:firstLine="567"/>
      <w:jc w:val="both"/>
    </w:pPr>
    <w:rPr>
      <w:rFonts w:eastAsia="Times New Roman" w:cs="Times New Roman"/>
      <w:color w:val="auto"/>
      <w:sz w:val="24"/>
      <w:szCs w:val="24"/>
      <w:lang w:val="en-GB"/>
    </w:rPr>
  </w:style>
  <w:style w:type="paragraph" w:customStyle="1" w:styleId="CharChar2Char">
    <w:name w:val="Char Char2 Char"/>
    <w:basedOn w:val="Normal"/>
    <w:rsid w:val="0092521C"/>
    <w:pPr>
      <w:spacing w:after="160" w:line="240" w:lineRule="exact"/>
    </w:pPr>
    <w:rPr>
      <w:rFonts w:ascii=".VnTime" w:eastAsia="Times New Roman" w:hAnsi=".VnTime" w:cs=".VnTime"/>
      <w:noProof/>
      <w:color w:val="auto"/>
      <w:sz w:val="20"/>
      <w:szCs w:val="20"/>
      <w:lang w:eastAsia="zh-CN"/>
    </w:rPr>
  </w:style>
  <w:style w:type="paragraph" w:customStyle="1" w:styleId="noidung">
    <w:name w:val="noidung"/>
    <w:basedOn w:val="Normal"/>
    <w:rsid w:val="0092521C"/>
    <w:pPr>
      <w:spacing w:before="100" w:beforeAutospacing="1" w:after="100" w:afterAutospacing="1"/>
    </w:pPr>
    <w:rPr>
      <w:rFonts w:eastAsia="Times New Roman" w:cs="Times New Roman"/>
      <w:color w:val="auto"/>
      <w:sz w:val="24"/>
      <w:szCs w:val="24"/>
    </w:rPr>
  </w:style>
  <w:style w:type="character" w:customStyle="1" w:styleId="notranslate">
    <w:name w:val="notranslate"/>
    <w:basedOn w:val="DefaultParagraphFont"/>
    <w:rsid w:val="0092521C"/>
  </w:style>
  <w:style w:type="character" w:customStyle="1" w:styleId="UnresolvedMention1">
    <w:name w:val="Unresolved Mention1"/>
    <w:uiPriority w:val="99"/>
    <w:unhideWhenUsed/>
    <w:rsid w:val="0092521C"/>
    <w:rPr>
      <w:color w:val="605E5C"/>
      <w:shd w:val="clear" w:color="auto" w:fill="E1DFDD"/>
    </w:rPr>
  </w:style>
  <w:style w:type="character" w:customStyle="1" w:styleId="Vanbnnidung">
    <w:name w:val="Van b?n n?i dung_"/>
    <w:link w:val="Vanbnnidung0"/>
    <w:uiPriority w:val="99"/>
    <w:rsid w:val="0092521C"/>
    <w:rPr>
      <w:rFonts w:ascii="Palatino Linotype" w:hAnsi="Palatino Linotype" w:cs="Palatino Linotype"/>
      <w:spacing w:val="10"/>
      <w:shd w:val="clear" w:color="auto" w:fill="FFFFFF"/>
    </w:rPr>
  </w:style>
  <w:style w:type="paragraph" w:customStyle="1" w:styleId="Vanbnnidung0">
    <w:name w:val="Van b?n n?i dung"/>
    <w:basedOn w:val="Normal"/>
    <w:link w:val="Vanbnnidung"/>
    <w:uiPriority w:val="99"/>
    <w:rsid w:val="0092521C"/>
    <w:pPr>
      <w:widowControl w:val="0"/>
      <w:shd w:val="clear" w:color="auto" w:fill="FFFFFF"/>
      <w:spacing w:after="240" w:line="331" w:lineRule="exact"/>
      <w:ind w:hanging="2040"/>
      <w:jc w:val="both"/>
    </w:pPr>
    <w:rPr>
      <w:rFonts w:ascii="Palatino Linotype" w:eastAsiaTheme="minorHAnsi" w:hAnsi="Palatino Linotype" w:cs="Palatino Linotype"/>
      <w:color w:val="auto"/>
      <w:spacing w:val="10"/>
      <w:sz w:val="20"/>
      <w:szCs w:val="20"/>
    </w:rPr>
  </w:style>
  <w:style w:type="character" w:customStyle="1" w:styleId="Vanbnnidung85pt">
    <w:name w:val="Van b?n n?i dung + 8.5 pt"/>
    <w:aliases w:val="In d?m4"/>
    <w:uiPriority w:val="99"/>
    <w:rsid w:val="0092521C"/>
    <w:rPr>
      <w:rFonts w:ascii="Palatino Linotype" w:hAnsi="Palatino Linotype" w:cs="Palatino Linotype"/>
      <w:b/>
      <w:bCs/>
      <w:spacing w:val="10"/>
      <w:sz w:val="17"/>
      <w:szCs w:val="17"/>
      <w:u w:val="none"/>
      <w:shd w:val="clear" w:color="auto" w:fill="FFFFFF"/>
    </w:rPr>
  </w:style>
  <w:style w:type="paragraph" w:customStyle="1" w:styleId="Bng">
    <w:name w:val="Bảng"/>
    <w:basedOn w:val="Normal"/>
    <w:unhideWhenUsed/>
    <w:qFormat/>
    <w:rsid w:val="0092521C"/>
    <w:pPr>
      <w:spacing w:before="120" w:after="120"/>
    </w:pPr>
    <w:rPr>
      <w:rFonts w:eastAsia="SimSun" w:cs="Times New Roman"/>
      <w:color w:val="auto"/>
      <w:sz w:val="26"/>
      <w:szCs w:val="26"/>
    </w:rPr>
  </w:style>
  <w:style w:type="character" w:customStyle="1" w:styleId="UnresolvedMention2">
    <w:name w:val="Unresolved Mention2"/>
    <w:uiPriority w:val="99"/>
    <w:semiHidden/>
    <w:unhideWhenUsed/>
    <w:rsid w:val="0092521C"/>
    <w:rPr>
      <w:color w:val="605E5C"/>
      <w:shd w:val="clear" w:color="auto" w:fill="E1DFDD"/>
    </w:rPr>
  </w:style>
  <w:style w:type="paragraph" w:styleId="EndnoteText">
    <w:name w:val="endnote text"/>
    <w:basedOn w:val="Normal"/>
    <w:link w:val="EndnoteTextChar"/>
    <w:uiPriority w:val="99"/>
    <w:unhideWhenUsed/>
    <w:rsid w:val="0092521C"/>
    <w:rPr>
      <w:rFonts w:eastAsia="Calibri" w:cs="Times New Roman"/>
      <w:color w:val="auto"/>
      <w:sz w:val="20"/>
      <w:szCs w:val="20"/>
    </w:rPr>
  </w:style>
  <w:style w:type="character" w:customStyle="1" w:styleId="EndnoteTextChar">
    <w:name w:val="Endnote Text Char"/>
    <w:basedOn w:val="DefaultParagraphFont"/>
    <w:link w:val="EndnoteText"/>
    <w:uiPriority w:val="99"/>
    <w:rsid w:val="0092521C"/>
    <w:rPr>
      <w:rFonts w:eastAsia="Calibri"/>
    </w:rPr>
  </w:style>
  <w:style w:type="character" w:styleId="EndnoteReference">
    <w:name w:val="endnote reference"/>
    <w:uiPriority w:val="99"/>
    <w:unhideWhenUsed/>
    <w:rsid w:val="0092521C"/>
    <w:rPr>
      <w:vertAlign w:val="superscript"/>
    </w:rPr>
  </w:style>
  <w:style w:type="paragraph" w:customStyle="1" w:styleId="EndNoteBibliography">
    <w:name w:val="EndNote Bibliography"/>
    <w:basedOn w:val="Normal"/>
    <w:link w:val="EndNoteBibliographyChar"/>
    <w:rsid w:val="0092521C"/>
    <w:pPr>
      <w:spacing w:after="200"/>
      <w:jc w:val="both"/>
    </w:pPr>
    <w:rPr>
      <w:rFonts w:ascii="Titanic" w:eastAsia="Calibri" w:hAnsi="Titanic" w:cs="Times New Roman"/>
      <w:noProof/>
      <w:color w:val="auto"/>
      <w:szCs w:val="22"/>
    </w:rPr>
  </w:style>
  <w:style w:type="character" w:customStyle="1" w:styleId="EndNoteBibliographyChar">
    <w:name w:val="EndNote Bibliography Char"/>
    <w:link w:val="EndNoteBibliography"/>
    <w:rsid w:val="0092521C"/>
    <w:rPr>
      <w:rFonts w:ascii="Titanic" w:eastAsia="Calibri" w:hAnsi="Titanic"/>
      <w:noProof/>
      <w:sz w:val="28"/>
      <w:szCs w:val="22"/>
    </w:rPr>
  </w:style>
  <w:style w:type="character" w:customStyle="1" w:styleId="UnresolvedMention3">
    <w:name w:val="Unresolved Mention3"/>
    <w:uiPriority w:val="99"/>
    <w:semiHidden/>
    <w:unhideWhenUsed/>
    <w:rsid w:val="0092521C"/>
    <w:rPr>
      <w:color w:val="605E5C"/>
      <w:shd w:val="clear" w:color="auto" w:fill="E1DFDD"/>
    </w:rPr>
  </w:style>
  <w:style w:type="character" w:styleId="CommentReference">
    <w:name w:val="annotation reference"/>
    <w:uiPriority w:val="99"/>
    <w:unhideWhenUsed/>
    <w:rsid w:val="0092521C"/>
    <w:rPr>
      <w:sz w:val="16"/>
      <w:szCs w:val="16"/>
    </w:rPr>
  </w:style>
  <w:style w:type="paragraph" w:styleId="CommentText">
    <w:name w:val="annotation text"/>
    <w:basedOn w:val="Normal"/>
    <w:link w:val="CommentTextChar"/>
    <w:uiPriority w:val="99"/>
    <w:unhideWhenUsed/>
    <w:rsid w:val="0092521C"/>
    <w:rPr>
      <w:rFonts w:eastAsia="Calibri" w:cs="Times New Roman"/>
      <w:color w:val="auto"/>
      <w:sz w:val="20"/>
      <w:szCs w:val="20"/>
    </w:rPr>
  </w:style>
  <w:style w:type="character" w:customStyle="1" w:styleId="CommentTextChar">
    <w:name w:val="Comment Text Char"/>
    <w:basedOn w:val="DefaultParagraphFont"/>
    <w:link w:val="CommentText"/>
    <w:uiPriority w:val="99"/>
    <w:rsid w:val="0092521C"/>
    <w:rPr>
      <w:rFonts w:eastAsia="Calibri"/>
    </w:rPr>
  </w:style>
  <w:style w:type="paragraph" w:styleId="CommentSubject">
    <w:name w:val="annotation subject"/>
    <w:basedOn w:val="CommentText"/>
    <w:next w:val="CommentText"/>
    <w:link w:val="CommentSubjectChar"/>
    <w:uiPriority w:val="99"/>
    <w:unhideWhenUsed/>
    <w:rsid w:val="0092521C"/>
    <w:rPr>
      <w:b/>
      <w:bCs/>
    </w:rPr>
  </w:style>
  <w:style w:type="character" w:customStyle="1" w:styleId="CommentSubjectChar">
    <w:name w:val="Comment Subject Char"/>
    <w:basedOn w:val="CommentTextChar"/>
    <w:link w:val="CommentSubject"/>
    <w:uiPriority w:val="99"/>
    <w:rsid w:val="0092521C"/>
    <w:rPr>
      <w:rFonts w:eastAsia="Calibri"/>
      <w:b/>
      <w:bCs/>
    </w:rPr>
  </w:style>
  <w:style w:type="table" w:customStyle="1" w:styleId="TableGrid1">
    <w:name w:val="Table Grid1"/>
    <w:basedOn w:val="TableNormal"/>
    <w:next w:val="TableGrid"/>
    <w:uiPriority w:val="39"/>
    <w:rsid w:val="0092521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92521C"/>
  </w:style>
  <w:style w:type="numbering" w:customStyle="1" w:styleId="NoList11">
    <w:name w:val="No List11"/>
    <w:next w:val="NoList"/>
    <w:uiPriority w:val="99"/>
    <w:semiHidden/>
    <w:unhideWhenUsed/>
    <w:rsid w:val="0092521C"/>
  </w:style>
  <w:style w:type="paragraph" w:styleId="ListBullet">
    <w:name w:val="List Bullet"/>
    <w:basedOn w:val="Normal"/>
    <w:rsid w:val="00234E7C"/>
    <w:pPr>
      <w:contextualSpacing/>
    </w:pPr>
    <w:rPr>
      <w:rFonts w:eastAsia="MS Mincho" w:cs="Times New Roman"/>
      <w:color w:val="auto"/>
      <w:sz w:val="24"/>
      <w:szCs w:val="24"/>
      <w:lang w:eastAsia="ja-JP"/>
    </w:rPr>
  </w:style>
  <w:style w:type="paragraph" w:customStyle="1" w:styleId="Style18">
    <w:name w:val="Style18"/>
    <w:basedOn w:val="Normal"/>
    <w:next w:val="PlainText"/>
    <w:rsid w:val="00234E7C"/>
    <w:pPr>
      <w:numPr>
        <w:ilvl w:val="1"/>
      </w:numPr>
      <w:tabs>
        <w:tab w:val="num" w:pos="737"/>
      </w:tabs>
      <w:spacing w:before="120" w:line="288" w:lineRule="auto"/>
      <w:ind w:left="737" w:hanging="737"/>
      <w:jc w:val="both"/>
      <w:outlineLvl w:val="1"/>
    </w:pPr>
    <w:rPr>
      <w:rFonts w:eastAsia="Times New Roman" w:cs="Times New Roman"/>
      <w:bCs/>
      <w:color w:val="auto"/>
      <w:sz w:val="26"/>
      <w:szCs w:val="20"/>
      <w:lang w:val="nl-NL"/>
    </w:rPr>
  </w:style>
  <w:style w:type="paragraph" w:styleId="PlainText">
    <w:name w:val="Plain Text"/>
    <w:basedOn w:val="Normal"/>
    <w:link w:val="PlainTextChar"/>
    <w:unhideWhenUsed/>
    <w:rsid w:val="00234E7C"/>
    <w:rPr>
      <w:rFonts w:ascii="Consolas" w:eastAsia="Times New Roman" w:hAnsi="Consolas" w:cs="Consolas"/>
      <w:color w:val="auto"/>
      <w:sz w:val="21"/>
      <w:szCs w:val="21"/>
    </w:rPr>
  </w:style>
  <w:style w:type="character" w:customStyle="1" w:styleId="PlainTextChar">
    <w:name w:val="Plain Text Char"/>
    <w:basedOn w:val="DefaultParagraphFont"/>
    <w:link w:val="PlainText"/>
    <w:rsid w:val="00234E7C"/>
    <w:rPr>
      <w:rFonts w:ascii="Consolas" w:eastAsia="Times New Roman" w:hAnsi="Consolas" w:cs="Consolas"/>
      <w:sz w:val="21"/>
      <w:szCs w:val="21"/>
    </w:rPr>
  </w:style>
  <w:style w:type="paragraph" w:customStyle="1" w:styleId="DefaultParagraphFontParaCharCharCharCharChar">
    <w:name w:val="Default Paragraph Font Para Char Char Char Char Char"/>
    <w:autoRedefine/>
    <w:rsid w:val="00234E7C"/>
    <w:pPr>
      <w:tabs>
        <w:tab w:val="left" w:pos="1152"/>
      </w:tabs>
      <w:spacing w:before="120" w:after="120" w:line="312" w:lineRule="auto"/>
    </w:pPr>
    <w:rPr>
      <w:rFonts w:ascii="Arial" w:eastAsia="Courier New" w:hAnsi="Arial" w:cs="Arial"/>
      <w:sz w:val="26"/>
      <w:szCs w:val="26"/>
    </w:rPr>
  </w:style>
  <w:style w:type="paragraph" w:customStyle="1" w:styleId="Style4">
    <w:name w:val="Style4"/>
    <w:basedOn w:val="Heading2"/>
    <w:next w:val="Heading3"/>
    <w:autoRedefine/>
    <w:rsid w:val="00234E7C"/>
    <w:pPr>
      <w:keepNext w:val="0"/>
      <w:keepLines w:val="0"/>
      <w:widowControl w:val="0"/>
      <w:numPr>
        <w:numId w:val="3"/>
      </w:numPr>
      <w:tabs>
        <w:tab w:val="left" w:pos="284"/>
        <w:tab w:val="left" w:pos="709"/>
      </w:tabs>
      <w:autoSpaceDE w:val="0"/>
      <w:autoSpaceDN w:val="0"/>
      <w:spacing w:before="120" w:line="264" w:lineRule="auto"/>
      <w:jc w:val="both"/>
    </w:pPr>
    <w:rPr>
      <w:rFonts w:ascii="Times New Roman" w:eastAsia="Times New Roman" w:hAnsi="Times New Roman" w:cs="Times New Roman"/>
      <w:bCs w:val="0"/>
      <w:i w:val="0"/>
      <w:color w:val="auto"/>
      <w:sz w:val="26"/>
      <w:lang w:val="nl-NL"/>
    </w:rPr>
  </w:style>
  <w:style w:type="paragraph" w:customStyle="1" w:styleId="CharCharChar">
    <w:name w:val="Char Char Char"/>
    <w:basedOn w:val="Normal"/>
    <w:next w:val="Normal"/>
    <w:autoRedefine/>
    <w:semiHidden/>
    <w:rsid w:val="00234E7C"/>
    <w:pPr>
      <w:spacing w:before="120" w:after="120" w:line="312" w:lineRule="auto"/>
    </w:pPr>
    <w:rPr>
      <w:rFonts w:eastAsia="Times New Roman" w:cs="Times New Roman"/>
      <w:color w:val="auto"/>
    </w:rPr>
  </w:style>
  <w:style w:type="paragraph" w:customStyle="1" w:styleId="Normal1">
    <w:name w:val="Normal1"/>
    <w:basedOn w:val="Normal"/>
    <w:next w:val="Normal"/>
    <w:rsid w:val="00234E7C"/>
    <w:pPr>
      <w:spacing w:before="60" w:after="60" w:line="264" w:lineRule="auto"/>
      <w:jc w:val="both"/>
    </w:pPr>
    <w:rPr>
      <w:rFonts w:eastAsia="Times New Roman" w:cs="Times New Roman"/>
      <w:color w:val="auto"/>
      <w:sz w:val="26"/>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rsid w:val="00234E7C"/>
    <w:pPr>
      <w:spacing w:after="160" w:line="240" w:lineRule="exact"/>
    </w:pPr>
    <w:rPr>
      <w:rFonts w:eastAsia="Times New Roman"/>
      <w:color w:val="auto"/>
      <w:sz w:val="20"/>
      <w:szCs w:val="20"/>
    </w:rPr>
  </w:style>
  <w:style w:type="numbering" w:customStyle="1" w:styleId="Style1">
    <w:name w:val="Style1"/>
    <w:rsid w:val="00234E7C"/>
    <w:pPr>
      <w:numPr>
        <w:numId w:val="4"/>
      </w:numPr>
    </w:pPr>
  </w:style>
  <w:style w:type="paragraph" w:customStyle="1" w:styleId="CharCharCharCharCharCharChar">
    <w:name w:val="Char Char Char Char Char Char Char"/>
    <w:autoRedefine/>
    <w:rsid w:val="00234E7C"/>
    <w:pPr>
      <w:tabs>
        <w:tab w:val="left" w:pos="1152"/>
      </w:tabs>
      <w:spacing w:before="120" w:after="120" w:line="312" w:lineRule="auto"/>
    </w:pPr>
    <w:rPr>
      <w:rFonts w:ascii="Arial" w:eastAsia="Times New Roman" w:hAnsi="Arial" w:cs="Arial"/>
      <w:sz w:val="26"/>
      <w:szCs w:val="26"/>
    </w:rPr>
  </w:style>
  <w:style w:type="paragraph" w:customStyle="1" w:styleId="evnndthead">
    <w:name w:val="evn_ndt_head"/>
    <w:basedOn w:val="Normal"/>
    <w:rsid w:val="00234E7C"/>
    <w:pPr>
      <w:spacing w:before="100" w:beforeAutospacing="1" w:after="100" w:afterAutospacing="1"/>
    </w:pPr>
    <w:rPr>
      <w:rFonts w:eastAsia="Times New Roman" w:cs="Times New Roman"/>
      <w:color w:val="auto"/>
      <w:sz w:val="24"/>
      <w:szCs w:val="24"/>
    </w:rPr>
  </w:style>
  <w:style w:type="paragraph" w:customStyle="1" w:styleId="datedetail">
    <w:name w:val="date_detail"/>
    <w:basedOn w:val="Normal"/>
    <w:rsid w:val="00234E7C"/>
    <w:pPr>
      <w:spacing w:before="100" w:beforeAutospacing="1" w:after="100" w:afterAutospacing="1"/>
    </w:pPr>
    <w:rPr>
      <w:rFonts w:eastAsia="Times New Roman" w:cs="Times New Roman"/>
      <w:color w:val="auto"/>
      <w:sz w:val="24"/>
      <w:szCs w:val="24"/>
    </w:rPr>
  </w:style>
  <w:style w:type="paragraph" w:customStyle="1" w:styleId="Bullet1">
    <w:name w:val="Bullet1"/>
    <w:basedOn w:val="Normal"/>
    <w:rsid w:val="00234E7C"/>
    <w:pPr>
      <w:numPr>
        <w:numId w:val="5"/>
      </w:numPr>
      <w:autoSpaceDE w:val="0"/>
      <w:autoSpaceDN w:val="0"/>
      <w:adjustRightInd w:val="0"/>
      <w:spacing w:before="60" w:after="60" w:line="360" w:lineRule="exact"/>
      <w:jc w:val="both"/>
    </w:pPr>
    <w:rPr>
      <w:rFonts w:eastAsia="Times New Roman" w:cs="Times New Roman"/>
      <w:color w:val="auto"/>
      <w:sz w:val="24"/>
      <w:szCs w:val="24"/>
      <w:lang/>
    </w:rPr>
  </w:style>
  <w:style w:type="paragraph" w:customStyle="1" w:styleId="M">
    <w:name w:val="M"/>
    <w:basedOn w:val="Normal"/>
    <w:rsid w:val="00234E7C"/>
    <w:pPr>
      <w:spacing w:before="60" w:after="60"/>
      <w:ind w:firstLine="720"/>
      <w:jc w:val="both"/>
    </w:pPr>
    <w:rPr>
      <w:rFonts w:ascii=".VnTime" w:eastAsia="Times New Roman" w:hAnsi=".VnTime" w:cs="Times New Roman"/>
      <w:b/>
      <w:color w:val="auto"/>
      <w:szCs w:val="20"/>
    </w:rPr>
  </w:style>
  <w:style w:type="paragraph" w:customStyle="1" w:styleId="k">
    <w:name w:val="k"/>
    <w:basedOn w:val="BodyTextIndent"/>
    <w:rsid w:val="00234E7C"/>
    <w:pPr>
      <w:spacing w:before="60" w:after="60"/>
      <w:ind w:left="0" w:firstLine="720"/>
      <w:jc w:val="both"/>
    </w:pPr>
    <w:rPr>
      <w:rFonts w:ascii=".VnTime" w:hAnsi=".VnTime"/>
      <w:sz w:val="28"/>
      <w:szCs w:val="20"/>
      <w:lang w:val="en-US" w:eastAsia="en-US"/>
    </w:rPr>
  </w:style>
  <w:style w:type="paragraph" w:customStyle="1" w:styleId="2">
    <w:name w:val="2"/>
    <w:basedOn w:val="Normal"/>
    <w:rsid w:val="00234E7C"/>
    <w:pPr>
      <w:spacing w:before="120" w:after="120"/>
      <w:jc w:val="center"/>
    </w:pPr>
    <w:rPr>
      <w:rFonts w:ascii=".VnArialH" w:eastAsia="Times New Roman" w:hAnsi=".VnArialH" w:cs="Times New Roman"/>
      <w:b/>
      <w:sz w:val="32"/>
      <w:szCs w:val="20"/>
      <w:lang w:val="en-GB"/>
    </w:rPr>
  </w:style>
  <w:style w:type="paragraph" w:styleId="List2">
    <w:name w:val="List 2"/>
    <w:basedOn w:val="Normal"/>
    <w:rsid w:val="00234E7C"/>
    <w:pPr>
      <w:ind w:left="566" w:hanging="283"/>
    </w:pPr>
    <w:rPr>
      <w:rFonts w:ascii=".VnTime" w:hAnsi=".VnTime" w:cs="Times New Roman"/>
      <w:color w:val="auto"/>
      <w:lang w:eastAsia="ko-KR"/>
    </w:rPr>
  </w:style>
  <w:style w:type="paragraph" w:customStyle="1" w:styleId="BankNormal">
    <w:name w:val="BankNormal"/>
    <w:basedOn w:val="Normal"/>
    <w:rsid w:val="00234E7C"/>
    <w:pPr>
      <w:spacing w:after="240"/>
    </w:pPr>
    <w:rPr>
      <w:rFonts w:eastAsia="Times New Roman" w:cs="Times New Roman"/>
      <w:color w:val="auto"/>
      <w:sz w:val="24"/>
      <w:szCs w:val="20"/>
    </w:rPr>
  </w:style>
  <w:style w:type="paragraph" w:customStyle="1" w:styleId="xl41">
    <w:name w:val="xl41"/>
    <w:basedOn w:val="Normal"/>
    <w:rsid w:val="00234E7C"/>
    <w:pPr>
      <w:spacing w:before="100" w:beforeAutospacing="1" w:after="100" w:afterAutospacing="1"/>
    </w:pPr>
    <w:rPr>
      <w:rFonts w:eastAsia="Arial Unicode MS" w:cs="Times New Roman"/>
      <w:color w:val="auto"/>
      <w:sz w:val="20"/>
      <w:szCs w:val="20"/>
      <w:lang w:val="it-IT" w:eastAsia="it-IT"/>
    </w:rPr>
  </w:style>
  <w:style w:type="paragraph" w:customStyle="1" w:styleId="Mau">
    <w:name w:val="Mau"/>
    <w:basedOn w:val="Heading4"/>
    <w:rsid w:val="00234E7C"/>
    <w:pPr>
      <w:keepLines w:val="0"/>
      <w:spacing w:before="0" w:after="120" w:line="240" w:lineRule="auto"/>
      <w:ind w:firstLine="567"/>
      <w:jc w:val="right"/>
    </w:pPr>
    <w:rPr>
      <w:rFonts w:ascii=".VnTime" w:eastAsia="Times New Roman" w:hAnsi=".VnTime" w:cs="Times New Roman"/>
      <w:i w:val="0"/>
      <w:iCs w:val="0"/>
      <w:color w:val="auto"/>
      <w:sz w:val="28"/>
      <w:szCs w:val="28"/>
      <w:u w:val="single"/>
      <w:lang w:val="de-DE"/>
    </w:rPr>
  </w:style>
  <w:style w:type="paragraph" w:customStyle="1" w:styleId="4">
    <w:name w:val="4"/>
    <w:basedOn w:val="Normal"/>
    <w:rsid w:val="00234E7C"/>
    <w:pPr>
      <w:spacing w:before="360" w:line="288" w:lineRule="auto"/>
      <w:jc w:val="both"/>
    </w:pPr>
    <w:rPr>
      <w:rFonts w:ascii=".VnArial" w:eastAsia="Times New Roman" w:hAnsi=".VnArial" w:cs="Times New Roman"/>
      <w:b/>
      <w:color w:val="auto"/>
      <w:sz w:val="20"/>
      <w:szCs w:val="20"/>
    </w:rPr>
  </w:style>
  <w:style w:type="paragraph" w:customStyle="1" w:styleId="6">
    <w:name w:val="6"/>
    <w:basedOn w:val="Normal"/>
    <w:rsid w:val="00234E7C"/>
    <w:pPr>
      <w:spacing w:line="288" w:lineRule="auto"/>
      <w:jc w:val="center"/>
    </w:pPr>
    <w:rPr>
      <w:rFonts w:ascii="VnArial U" w:eastAsia="Times New Roman" w:hAnsi="VnArial U" w:cs="Times New Roman"/>
      <w:color w:val="auto"/>
    </w:rPr>
  </w:style>
  <w:style w:type="paragraph" w:customStyle="1" w:styleId="3">
    <w:name w:val="3"/>
    <w:basedOn w:val="Normal"/>
    <w:rsid w:val="00234E7C"/>
    <w:pPr>
      <w:spacing w:before="360" w:line="288" w:lineRule="auto"/>
      <w:jc w:val="both"/>
    </w:pPr>
    <w:rPr>
      <w:rFonts w:ascii=".VnCentury Schoolbook" w:eastAsia="Times New Roman" w:hAnsi=".VnCentury Schoolbook" w:cs="Times New Roman"/>
      <w:b/>
      <w:bCs/>
      <w:color w:val="auto"/>
      <w:sz w:val="20"/>
      <w:szCs w:val="20"/>
    </w:rPr>
  </w:style>
  <w:style w:type="paragraph" w:customStyle="1" w:styleId="niu">
    <w:name w:val="n§iÒu"/>
    <w:basedOn w:val="Normal"/>
    <w:rsid w:val="00234E7C"/>
    <w:pPr>
      <w:spacing w:before="120" w:line="340" w:lineRule="exact"/>
      <w:ind w:firstLine="680"/>
    </w:pPr>
    <w:rPr>
      <w:rFonts w:ascii=".VnTime" w:eastAsia="Times New Roman" w:hAnsi=".VnTime" w:cs="Times New Roman"/>
      <w:b/>
      <w:color w:val="auto"/>
    </w:rPr>
  </w:style>
  <w:style w:type="character" w:customStyle="1" w:styleId="dieuChar">
    <w:name w:val="dieu Char"/>
    <w:link w:val="dieu"/>
    <w:rsid w:val="00234E7C"/>
    <w:rPr>
      <w:b/>
      <w:color w:val="0000FF"/>
      <w:sz w:val="26"/>
    </w:rPr>
  </w:style>
  <w:style w:type="paragraph" w:customStyle="1" w:styleId="dieu">
    <w:name w:val="dieu"/>
    <w:basedOn w:val="Normal"/>
    <w:link w:val="dieuChar"/>
    <w:rsid w:val="00234E7C"/>
    <w:pPr>
      <w:spacing w:after="120"/>
      <w:ind w:left="74" w:firstLine="720"/>
      <w:jc w:val="both"/>
    </w:pPr>
    <w:rPr>
      <w:rFonts w:eastAsiaTheme="minorHAnsi" w:cs="Times New Roman"/>
      <w:b/>
      <w:color w:val="0000FF"/>
      <w:sz w:val="26"/>
      <w:szCs w:val="20"/>
    </w:rPr>
  </w:style>
  <w:style w:type="paragraph" w:customStyle="1" w:styleId="ModelNrmlDouble">
    <w:name w:val="ModelNrmlDouble"/>
    <w:basedOn w:val="Normal"/>
    <w:rsid w:val="00234E7C"/>
    <w:pPr>
      <w:spacing w:after="360" w:line="480" w:lineRule="auto"/>
      <w:ind w:firstLine="720"/>
      <w:jc w:val="both"/>
    </w:pPr>
    <w:rPr>
      <w:rFonts w:eastAsia="Times New Roman" w:cs="Times New Roman"/>
      <w:color w:val="auto"/>
      <w:sz w:val="22"/>
      <w:szCs w:val="22"/>
    </w:rPr>
  </w:style>
  <w:style w:type="character" w:customStyle="1" w:styleId="Heading3Italic">
    <w:name w:val="Heading #3 + Italic"/>
    <w:aliases w:val="Spacing 0 pt81"/>
    <w:rsid w:val="00234E7C"/>
    <w:rPr>
      <w:rFonts w:ascii="Times New Roman" w:hAnsi="Times New Roman" w:cs="Times New Roman"/>
      <w:i/>
      <w:iCs/>
      <w:spacing w:val="-4"/>
      <w:sz w:val="23"/>
      <w:szCs w:val="23"/>
      <w:u w:val="none"/>
    </w:rPr>
  </w:style>
  <w:style w:type="paragraph" w:customStyle="1" w:styleId="Listbullet1">
    <w:name w:val="List bullet 1"/>
    <w:basedOn w:val="Normal"/>
    <w:link w:val="Listbullet1CharChar"/>
    <w:uiPriority w:val="99"/>
    <w:rsid w:val="00234E7C"/>
    <w:pPr>
      <w:numPr>
        <w:numId w:val="6"/>
      </w:numPr>
      <w:spacing w:before="120" w:after="120"/>
      <w:jc w:val="both"/>
    </w:pPr>
    <w:rPr>
      <w:rFonts w:eastAsia="Times New Roman" w:cs="Times New Roman"/>
      <w:color w:val="auto"/>
      <w:sz w:val="26"/>
      <w:szCs w:val="24"/>
      <w:lang w:val="vi-VN"/>
    </w:rPr>
  </w:style>
  <w:style w:type="character" w:customStyle="1" w:styleId="Listbullet1CharChar">
    <w:name w:val="List bullet 1 Char Char"/>
    <w:link w:val="Listbullet1"/>
    <w:uiPriority w:val="99"/>
    <w:rsid w:val="00234E7C"/>
    <w:rPr>
      <w:rFonts w:eastAsia="Times New Roman"/>
      <w:sz w:val="26"/>
      <w:szCs w:val="24"/>
      <w:lang w:val="vi-VN"/>
    </w:rPr>
  </w:style>
  <w:style w:type="character" w:styleId="LineNumber">
    <w:name w:val="line number"/>
    <w:rsid w:val="00234E7C"/>
  </w:style>
  <w:style w:type="paragraph" w:styleId="ListContinue">
    <w:name w:val="List Continue"/>
    <w:basedOn w:val="Normal"/>
    <w:rsid w:val="00234E7C"/>
    <w:pPr>
      <w:spacing w:after="120"/>
      <w:ind w:left="360"/>
      <w:contextualSpacing/>
    </w:pPr>
    <w:rPr>
      <w:rFonts w:ascii=".VnTime" w:eastAsia="Times New Roman" w:hAnsi=".VnTime" w:cs="Times New Roman"/>
      <w:color w:val="auto"/>
      <w:szCs w:val="20"/>
    </w:rPr>
  </w:style>
  <w:style w:type="paragraph" w:customStyle="1" w:styleId="Sub-ClauseText">
    <w:name w:val="Sub-Clause Text"/>
    <w:basedOn w:val="Normal"/>
    <w:rsid w:val="00234E7C"/>
    <w:pPr>
      <w:spacing w:before="120" w:after="120"/>
      <w:jc w:val="both"/>
    </w:pPr>
    <w:rPr>
      <w:rFonts w:eastAsia="Times New Roman" w:cs="Times New Roman"/>
      <w:color w:val="auto"/>
      <w:spacing w:val="-4"/>
      <w:sz w:val="24"/>
      <w:szCs w:val="20"/>
    </w:rPr>
  </w:style>
  <w:style w:type="paragraph" w:customStyle="1" w:styleId="xl117">
    <w:name w:val="xl117"/>
    <w:basedOn w:val="Normal"/>
    <w:rsid w:val="00234E7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auto"/>
    </w:rPr>
  </w:style>
  <w:style w:type="paragraph" w:customStyle="1" w:styleId="xl118">
    <w:name w:val="xl118"/>
    <w:basedOn w:val="Normal"/>
    <w:rsid w:val="00234E7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auto"/>
    </w:rPr>
  </w:style>
  <w:style w:type="paragraph" w:customStyle="1" w:styleId="xl119">
    <w:name w:val="xl119"/>
    <w:basedOn w:val="Normal"/>
    <w:rsid w:val="00234E7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auto"/>
    </w:rPr>
  </w:style>
  <w:style w:type="paragraph" w:customStyle="1" w:styleId="xl120">
    <w:name w:val="xl120"/>
    <w:basedOn w:val="Normal"/>
    <w:rsid w:val="00234E7C"/>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auto"/>
    </w:rPr>
  </w:style>
  <w:style w:type="paragraph" w:customStyle="1" w:styleId="xl121">
    <w:name w:val="xl121"/>
    <w:basedOn w:val="Normal"/>
    <w:rsid w:val="00234E7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auto"/>
    </w:rPr>
  </w:style>
  <w:style w:type="paragraph" w:customStyle="1" w:styleId="xl122">
    <w:name w:val="xl122"/>
    <w:basedOn w:val="Normal"/>
    <w:rsid w:val="00234E7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eastAsia="Times New Roman" w:cs="Times New Roman"/>
      <w:b/>
      <w:bCs/>
      <w:color w:val="auto"/>
    </w:rPr>
  </w:style>
  <w:style w:type="paragraph" w:customStyle="1" w:styleId="xl123">
    <w:name w:val="xl123"/>
    <w:basedOn w:val="Normal"/>
    <w:rsid w:val="00234E7C"/>
    <w:pPr>
      <w:pBdr>
        <w:top w:val="single" w:sz="4" w:space="0" w:color="auto"/>
        <w:bottom w:val="single" w:sz="4" w:space="0" w:color="auto"/>
      </w:pBdr>
      <w:shd w:val="clear" w:color="000000" w:fill="FFFFFF"/>
      <w:spacing w:before="100" w:beforeAutospacing="1" w:after="100" w:afterAutospacing="1"/>
      <w:textAlignment w:val="center"/>
    </w:pPr>
    <w:rPr>
      <w:rFonts w:eastAsia="Times New Roman" w:cs="Times New Roman"/>
      <w:b/>
      <w:bCs/>
      <w:color w:val="auto"/>
    </w:rPr>
  </w:style>
  <w:style w:type="paragraph" w:customStyle="1" w:styleId="xl124">
    <w:name w:val="xl124"/>
    <w:basedOn w:val="Normal"/>
    <w:rsid w:val="00234E7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color w:val="auto"/>
    </w:rPr>
  </w:style>
  <w:style w:type="paragraph" w:customStyle="1" w:styleId="Bangbieu">
    <w:name w:val="Bang bieu"/>
    <w:basedOn w:val="Normal"/>
    <w:qFormat/>
    <w:rsid w:val="00234E7C"/>
    <w:pPr>
      <w:jc w:val="both"/>
    </w:pPr>
    <w:rPr>
      <w:rFonts w:eastAsia="Times New Roman" w:cs="Times New Roman"/>
      <w:color w:val="auto"/>
    </w:rPr>
  </w:style>
  <w:style w:type="paragraph" w:customStyle="1" w:styleId="Char1CharCharCharCharCharCharCharCharCharCharCharCharCharCharCharChar1CharCharChar">
    <w:name w:val="Char1 Char Char Char Char Char Char Char Char Char Char Char Char Char Char Char Char1 Char Char Char"/>
    <w:basedOn w:val="Normal"/>
    <w:rsid w:val="00234E7C"/>
    <w:pPr>
      <w:widowControl w:val="0"/>
      <w:jc w:val="both"/>
    </w:pPr>
    <w:rPr>
      <w:rFonts w:eastAsia="SimSun" w:cs="Times New Roman"/>
      <w:color w:val="auto"/>
      <w:kern w:val="2"/>
      <w:sz w:val="24"/>
      <w:szCs w:val="24"/>
      <w:lang w:eastAsia="zh-CN"/>
    </w:rPr>
  </w:style>
  <w:style w:type="paragraph" w:customStyle="1" w:styleId="xl125">
    <w:name w:val="xl125"/>
    <w:basedOn w:val="Normal"/>
    <w:rsid w:val="00234E7C"/>
    <w:pPr>
      <w:spacing w:before="100" w:beforeAutospacing="1" w:after="100" w:afterAutospacing="1"/>
    </w:pPr>
    <w:rPr>
      <w:rFonts w:ascii="Calibri" w:eastAsia="Times New Roman" w:hAnsi="Calibri" w:cs="Calibri"/>
      <w:b/>
      <w:bCs/>
      <w:color w:val="auto"/>
      <w:sz w:val="24"/>
      <w:szCs w:val="24"/>
    </w:rPr>
  </w:style>
  <w:style w:type="paragraph" w:customStyle="1" w:styleId="xl126">
    <w:name w:val="xl126"/>
    <w:basedOn w:val="Normal"/>
    <w:rsid w:val="00234E7C"/>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quot;\&quot;Times New Roman\&quot;&quot;" w:eastAsia="Times New Roman" w:hAnsi="&quot;\&quot;Times New Roman\&quot;&quot;" w:cs="Times New Roman"/>
      <w:b/>
      <w:bCs/>
      <w:color w:val="auto"/>
      <w:sz w:val="24"/>
      <w:szCs w:val="24"/>
    </w:rPr>
  </w:style>
  <w:style w:type="paragraph" w:customStyle="1" w:styleId="xl127">
    <w:name w:val="xl127"/>
    <w:basedOn w:val="Normal"/>
    <w:rsid w:val="00234E7C"/>
    <w:pPr>
      <w:pBdr>
        <w:bottom w:val="single" w:sz="4" w:space="0" w:color="000000"/>
      </w:pBdr>
      <w:spacing w:before="100" w:beforeAutospacing="1" w:after="100" w:afterAutospacing="1"/>
      <w:jc w:val="center"/>
      <w:textAlignment w:val="center"/>
    </w:pPr>
    <w:rPr>
      <w:rFonts w:eastAsia="Times New Roman" w:cs="Times New Roman"/>
      <w:b/>
      <w:bCs/>
      <w:color w:val="auto"/>
      <w:sz w:val="24"/>
      <w:szCs w:val="24"/>
    </w:rPr>
  </w:style>
  <w:style w:type="paragraph" w:customStyle="1" w:styleId="xl128">
    <w:name w:val="xl128"/>
    <w:basedOn w:val="Normal"/>
    <w:rsid w:val="00234E7C"/>
    <w:pPr>
      <w:pBdr>
        <w:bottom w:val="single" w:sz="4" w:space="0" w:color="000000"/>
      </w:pBdr>
      <w:spacing w:before="100" w:beforeAutospacing="1" w:after="100" w:afterAutospacing="1"/>
      <w:jc w:val="center"/>
      <w:textAlignment w:val="center"/>
    </w:pPr>
    <w:rPr>
      <w:rFonts w:ascii="Calibri" w:eastAsia="Times New Roman" w:hAnsi="Calibri" w:cs="Calibri"/>
      <w:color w:val="auto"/>
      <w:sz w:val="24"/>
      <w:szCs w:val="24"/>
    </w:rPr>
  </w:style>
  <w:style w:type="paragraph" w:customStyle="1" w:styleId="xl129">
    <w:name w:val="xl129"/>
    <w:basedOn w:val="Normal"/>
    <w:rsid w:val="00234E7C"/>
    <w:pPr>
      <w:spacing w:before="100" w:beforeAutospacing="1" w:after="100" w:afterAutospacing="1"/>
      <w:textAlignment w:val="center"/>
    </w:pPr>
    <w:rPr>
      <w:rFonts w:ascii="Calibri" w:eastAsia="Times New Roman" w:hAnsi="Calibri" w:cs="Calibri"/>
      <w:color w:val="auto"/>
      <w:sz w:val="24"/>
      <w:szCs w:val="24"/>
    </w:rPr>
  </w:style>
  <w:style w:type="paragraph" w:customStyle="1" w:styleId="xl130">
    <w:name w:val="xl130"/>
    <w:basedOn w:val="Normal"/>
    <w:rsid w:val="00234E7C"/>
    <w:pPr>
      <w:spacing w:before="100" w:beforeAutospacing="1" w:after="100" w:afterAutospacing="1"/>
      <w:textAlignment w:val="center"/>
    </w:pPr>
    <w:rPr>
      <w:rFonts w:eastAsia="Times New Roman" w:cs="Times New Roman"/>
      <w:b/>
      <w:bCs/>
      <w:color w:val="auto"/>
      <w:sz w:val="24"/>
      <w:szCs w:val="24"/>
    </w:rPr>
  </w:style>
  <w:style w:type="paragraph" w:customStyle="1" w:styleId="xl131">
    <w:name w:val="xl131"/>
    <w:basedOn w:val="Normal"/>
    <w:rsid w:val="00234E7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eastAsia="Times New Roman" w:hAnsi="Calibri" w:cs="Calibri"/>
      <w:color w:val="auto"/>
      <w:sz w:val="24"/>
      <w:szCs w:val="24"/>
    </w:rPr>
  </w:style>
  <w:style w:type="paragraph" w:customStyle="1" w:styleId="xl132">
    <w:name w:val="xl132"/>
    <w:basedOn w:val="Normal"/>
    <w:rsid w:val="00234E7C"/>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Calibri" w:eastAsia="Times New Roman" w:hAnsi="Calibri" w:cs="Calibri"/>
      <w:color w:val="auto"/>
      <w:sz w:val="24"/>
      <w:szCs w:val="24"/>
    </w:rPr>
  </w:style>
  <w:style w:type="paragraph" w:customStyle="1" w:styleId="xl133">
    <w:name w:val="xl133"/>
    <w:basedOn w:val="Normal"/>
    <w:rsid w:val="00234E7C"/>
    <w:pPr>
      <w:pBdr>
        <w:top w:val="single" w:sz="4" w:space="0" w:color="000000"/>
        <w:left w:val="single" w:sz="4" w:space="0" w:color="000000"/>
      </w:pBdr>
      <w:spacing w:before="100" w:beforeAutospacing="1" w:after="100" w:afterAutospacing="1"/>
      <w:jc w:val="center"/>
      <w:textAlignment w:val="center"/>
    </w:pPr>
    <w:rPr>
      <w:rFonts w:ascii="Calibri" w:eastAsia="Times New Roman" w:hAnsi="Calibri" w:cs="Calibri"/>
      <w:color w:val="auto"/>
      <w:sz w:val="24"/>
      <w:szCs w:val="24"/>
    </w:rPr>
  </w:style>
  <w:style w:type="paragraph" w:customStyle="1" w:styleId="xl134">
    <w:name w:val="xl134"/>
    <w:basedOn w:val="Normal"/>
    <w:rsid w:val="00234E7C"/>
    <w:pPr>
      <w:pBdr>
        <w:left w:val="single" w:sz="4" w:space="0" w:color="000000"/>
      </w:pBdr>
      <w:spacing w:before="100" w:beforeAutospacing="1" w:after="100" w:afterAutospacing="1"/>
      <w:jc w:val="center"/>
      <w:textAlignment w:val="center"/>
    </w:pPr>
    <w:rPr>
      <w:rFonts w:ascii="Calibri" w:eastAsia="Times New Roman" w:hAnsi="Calibri" w:cs="Calibri"/>
      <w:color w:val="auto"/>
      <w:sz w:val="24"/>
      <w:szCs w:val="24"/>
    </w:rPr>
  </w:style>
  <w:style w:type="paragraph" w:customStyle="1" w:styleId="xl135">
    <w:name w:val="xl135"/>
    <w:basedOn w:val="Normal"/>
    <w:rsid w:val="00234E7C"/>
    <w:pPr>
      <w:pBdr>
        <w:left w:val="single" w:sz="4" w:space="0" w:color="000000"/>
        <w:bottom w:val="single" w:sz="4" w:space="0" w:color="000000"/>
      </w:pBdr>
      <w:spacing w:before="100" w:beforeAutospacing="1" w:after="100" w:afterAutospacing="1"/>
      <w:jc w:val="center"/>
      <w:textAlignment w:val="center"/>
    </w:pPr>
    <w:rPr>
      <w:rFonts w:ascii="Calibri" w:eastAsia="Times New Roman" w:hAnsi="Calibri" w:cs="Calibri"/>
      <w:color w:val="auto"/>
      <w:sz w:val="24"/>
      <w:szCs w:val="24"/>
    </w:rPr>
  </w:style>
  <w:style w:type="paragraph" w:customStyle="1" w:styleId="xl136">
    <w:name w:val="xl136"/>
    <w:basedOn w:val="Normal"/>
    <w:rsid w:val="00234E7C"/>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quot;Times New Roman&quot;" w:eastAsia="Times New Roman" w:hAnsi="&quot;Times New Roman&quot;" w:cs="Times New Roman"/>
      <w:b/>
      <w:bCs/>
      <w:color w:val="auto"/>
      <w:sz w:val="24"/>
      <w:szCs w:val="24"/>
    </w:rPr>
  </w:style>
  <w:style w:type="paragraph" w:customStyle="1" w:styleId="xl137">
    <w:name w:val="xl137"/>
    <w:basedOn w:val="Normal"/>
    <w:rsid w:val="00234E7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eastAsia="Times New Roman" w:cs="Times New Roman"/>
      <w:b/>
      <w:bCs/>
      <w:color w:val="auto"/>
      <w:sz w:val="24"/>
      <w:szCs w:val="24"/>
    </w:rPr>
  </w:style>
  <w:style w:type="paragraph" w:customStyle="1" w:styleId="xl138">
    <w:name w:val="xl138"/>
    <w:basedOn w:val="Normal"/>
    <w:rsid w:val="00234E7C"/>
    <w:pPr>
      <w:pBdr>
        <w:top w:val="single" w:sz="4" w:space="0" w:color="000000"/>
        <w:left w:val="single" w:sz="4" w:space="0" w:color="000000"/>
        <w:bottom w:val="single" w:sz="4" w:space="0" w:color="000000"/>
      </w:pBdr>
      <w:spacing w:before="100" w:beforeAutospacing="1" w:after="100" w:afterAutospacing="1"/>
      <w:jc w:val="center"/>
      <w:textAlignment w:val="center"/>
    </w:pPr>
    <w:rPr>
      <w:rFonts w:eastAsia="Times New Roman" w:cs="Times New Roman"/>
      <w:b/>
      <w:bCs/>
      <w:color w:val="auto"/>
      <w:sz w:val="24"/>
      <w:szCs w:val="24"/>
    </w:rPr>
  </w:style>
  <w:style w:type="paragraph" w:customStyle="1" w:styleId="xl139">
    <w:name w:val="xl139"/>
    <w:basedOn w:val="Normal"/>
    <w:rsid w:val="00234E7C"/>
    <w:pPr>
      <w:pBdr>
        <w:top w:val="single" w:sz="4" w:space="0" w:color="000000"/>
        <w:bottom w:val="single" w:sz="4" w:space="0" w:color="000000"/>
        <w:right w:val="single" w:sz="4" w:space="0" w:color="000000"/>
      </w:pBdr>
      <w:spacing w:before="100" w:beforeAutospacing="1" w:after="100" w:afterAutospacing="1"/>
    </w:pPr>
    <w:rPr>
      <w:rFonts w:ascii="Calibri" w:eastAsia="Times New Roman" w:hAnsi="Calibri" w:cs="Calibri"/>
      <w:b/>
      <w:bCs/>
      <w:color w:val="auto"/>
      <w:sz w:val="24"/>
      <w:szCs w:val="24"/>
    </w:rPr>
  </w:style>
  <w:style w:type="paragraph" w:customStyle="1" w:styleId="xl140">
    <w:name w:val="xl140"/>
    <w:basedOn w:val="Normal"/>
    <w:rsid w:val="00234E7C"/>
    <w:pPr>
      <w:pBdr>
        <w:top w:val="single" w:sz="4" w:space="0" w:color="000000"/>
        <w:bottom w:val="single" w:sz="4" w:space="0" w:color="000000"/>
      </w:pBdr>
      <w:spacing w:before="100" w:beforeAutospacing="1" w:after="100" w:afterAutospacing="1"/>
    </w:pPr>
    <w:rPr>
      <w:rFonts w:ascii="Calibri" w:eastAsia="Times New Roman" w:hAnsi="Calibri" w:cs="Calibri"/>
      <w:b/>
      <w:bCs/>
      <w:color w:val="auto"/>
      <w:sz w:val="24"/>
      <w:szCs w:val="24"/>
    </w:rPr>
  </w:style>
  <w:style w:type="paragraph" w:customStyle="1" w:styleId="xl141">
    <w:name w:val="xl141"/>
    <w:basedOn w:val="Normal"/>
    <w:rsid w:val="00234E7C"/>
    <w:pPr>
      <w:pBdr>
        <w:top w:val="single" w:sz="4" w:space="0" w:color="000000"/>
        <w:left w:val="single" w:sz="4" w:space="0" w:color="000000"/>
        <w:right w:val="single" w:sz="4" w:space="0" w:color="000000"/>
      </w:pBdr>
      <w:spacing w:before="100" w:beforeAutospacing="1" w:after="100" w:afterAutospacing="1"/>
      <w:jc w:val="center"/>
      <w:textAlignment w:val="center"/>
    </w:pPr>
    <w:rPr>
      <w:rFonts w:eastAsia="Times New Roman" w:cs="Times New Roman"/>
      <w:b/>
      <w:bCs/>
      <w:color w:val="auto"/>
      <w:sz w:val="24"/>
      <w:szCs w:val="24"/>
    </w:rPr>
  </w:style>
  <w:style w:type="paragraph" w:customStyle="1" w:styleId="xl142">
    <w:name w:val="xl142"/>
    <w:basedOn w:val="Normal"/>
    <w:rsid w:val="00234E7C"/>
    <w:pPr>
      <w:pBdr>
        <w:left w:val="single" w:sz="4" w:space="0" w:color="000000"/>
        <w:bottom w:val="single" w:sz="4" w:space="0" w:color="000000"/>
        <w:right w:val="single" w:sz="4" w:space="0" w:color="000000"/>
      </w:pBdr>
      <w:spacing w:before="100" w:beforeAutospacing="1" w:after="100" w:afterAutospacing="1"/>
      <w:jc w:val="center"/>
    </w:pPr>
    <w:rPr>
      <w:rFonts w:ascii="Calibri" w:eastAsia="Times New Roman" w:hAnsi="Calibri" w:cs="Calibri"/>
      <w:b/>
      <w:bCs/>
      <w:color w:val="auto"/>
      <w:sz w:val="24"/>
      <w:szCs w:val="24"/>
    </w:rPr>
  </w:style>
  <w:style w:type="paragraph" w:customStyle="1" w:styleId="xl143">
    <w:name w:val="xl143"/>
    <w:basedOn w:val="Normal"/>
    <w:rsid w:val="00234E7C"/>
    <w:pPr>
      <w:pBdr>
        <w:left w:val="single" w:sz="4" w:space="0" w:color="000000"/>
        <w:bottom w:val="single" w:sz="4" w:space="0" w:color="000000"/>
        <w:right w:val="single" w:sz="4" w:space="0" w:color="000000"/>
      </w:pBdr>
      <w:spacing w:before="100" w:beforeAutospacing="1" w:after="100" w:afterAutospacing="1"/>
    </w:pPr>
    <w:rPr>
      <w:rFonts w:ascii="Calibri" w:eastAsia="Times New Roman" w:hAnsi="Calibri" w:cs="Calibri"/>
      <w:b/>
      <w:bCs/>
      <w:color w:val="auto"/>
      <w:sz w:val="24"/>
      <w:szCs w:val="24"/>
    </w:rPr>
  </w:style>
  <w:style w:type="paragraph" w:customStyle="1" w:styleId="xl144">
    <w:name w:val="xl144"/>
    <w:basedOn w:val="Normal"/>
    <w:rsid w:val="00234E7C"/>
    <w:pPr>
      <w:pBdr>
        <w:top w:val="single" w:sz="4" w:space="0" w:color="000000"/>
        <w:left w:val="single" w:sz="4" w:space="0" w:color="000000"/>
        <w:right w:val="single" w:sz="4" w:space="0" w:color="000000"/>
      </w:pBdr>
      <w:spacing w:before="100" w:beforeAutospacing="1" w:after="100" w:afterAutospacing="1"/>
      <w:jc w:val="center"/>
      <w:textAlignment w:val="center"/>
    </w:pPr>
    <w:rPr>
      <w:rFonts w:eastAsia="Times New Roman" w:cs="Times New Roman"/>
      <w:b/>
      <w:bCs/>
      <w:color w:val="auto"/>
      <w:sz w:val="24"/>
      <w:szCs w:val="24"/>
    </w:rPr>
  </w:style>
  <w:style w:type="paragraph" w:customStyle="1" w:styleId="xl145">
    <w:name w:val="xl145"/>
    <w:basedOn w:val="Normal"/>
    <w:rsid w:val="00234E7C"/>
    <w:pPr>
      <w:pBdr>
        <w:left w:val="single" w:sz="4" w:space="0" w:color="000000"/>
        <w:bottom w:val="single" w:sz="4" w:space="0" w:color="000000"/>
        <w:right w:val="single" w:sz="4" w:space="0" w:color="000000"/>
      </w:pBdr>
      <w:spacing w:before="100" w:beforeAutospacing="1" w:after="100" w:afterAutospacing="1"/>
    </w:pPr>
    <w:rPr>
      <w:rFonts w:ascii="Calibri" w:eastAsia="Times New Roman" w:hAnsi="Calibri" w:cs="Calibri"/>
      <w:b/>
      <w:bCs/>
      <w:color w:val="auto"/>
      <w:sz w:val="24"/>
      <w:szCs w:val="24"/>
    </w:rPr>
  </w:style>
  <w:style w:type="paragraph" w:customStyle="1" w:styleId="font7">
    <w:name w:val="font7"/>
    <w:basedOn w:val="Normal"/>
    <w:rsid w:val="00234E7C"/>
    <w:pPr>
      <w:spacing w:before="100" w:beforeAutospacing="1" w:after="100" w:afterAutospacing="1"/>
    </w:pPr>
    <w:rPr>
      <w:rFonts w:ascii="Calibri" w:eastAsia="Times New Roman" w:hAnsi="Calibri" w:cs="Calibri"/>
      <w:sz w:val="26"/>
      <w:szCs w:val="26"/>
    </w:rPr>
  </w:style>
  <w:style w:type="table" w:customStyle="1" w:styleId="TableGrid11">
    <w:name w:val="Table Grid11"/>
    <w:basedOn w:val="TableNormal"/>
    <w:next w:val="TableGrid"/>
    <w:rsid w:val="00234E7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234E7C"/>
  </w:style>
  <w:style w:type="paragraph" w:customStyle="1" w:styleId="DocumentMap1">
    <w:name w:val="Document Map1"/>
    <w:basedOn w:val="Normal"/>
    <w:next w:val="DocumentMap"/>
    <w:uiPriority w:val="99"/>
    <w:semiHidden/>
    <w:unhideWhenUsed/>
    <w:rsid w:val="00234E7C"/>
    <w:pPr>
      <w:jc w:val="both"/>
    </w:pPr>
    <w:rPr>
      <w:rFonts w:ascii="Segoe UI" w:eastAsia="Times New Roman" w:hAnsi="Segoe UI" w:cs="Segoe UI"/>
      <w:color w:val="auto"/>
      <w:sz w:val="16"/>
      <w:szCs w:val="16"/>
    </w:rPr>
  </w:style>
  <w:style w:type="paragraph" w:customStyle="1" w:styleId="HTMLPreformatted1">
    <w:name w:val="HTML Preformatted1"/>
    <w:basedOn w:val="Normal"/>
    <w:next w:val="HTMLPreformatted"/>
    <w:uiPriority w:val="99"/>
    <w:semiHidden/>
    <w:unhideWhenUsed/>
    <w:rsid w:val="00234E7C"/>
    <w:rPr>
      <w:rFonts w:ascii="Consolas" w:eastAsia="Times New Roman" w:hAnsi="Consolas" w:cs="Times New Roman"/>
      <w:color w:val="auto"/>
      <w:sz w:val="20"/>
      <w:szCs w:val="20"/>
    </w:rPr>
  </w:style>
  <w:style w:type="paragraph" w:customStyle="1" w:styleId="Quote1">
    <w:name w:val="Quote1"/>
    <w:basedOn w:val="Normal"/>
    <w:next w:val="Normal"/>
    <w:uiPriority w:val="29"/>
    <w:qFormat/>
    <w:rsid w:val="00234E7C"/>
    <w:pPr>
      <w:spacing w:before="160" w:after="120" w:line="276" w:lineRule="auto"/>
      <w:jc w:val="center"/>
    </w:pPr>
    <w:rPr>
      <w:rFonts w:ascii="Calibri" w:eastAsia="Calibri" w:hAnsi="Calibri" w:cs="Times New Roman"/>
      <w:i/>
      <w:iCs/>
      <w:color w:val="404040"/>
      <w:sz w:val="22"/>
      <w:szCs w:val="22"/>
    </w:rPr>
  </w:style>
  <w:style w:type="character" w:customStyle="1" w:styleId="IntenseEmphasis1">
    <w:name w:val="Intense Emphasis1"/>
    <w:basedOn w:val="DefaultParagraphFont"/>
    <w:uiPriority w:val="21"/>
    <w:qFormat/>
    <w:rsid w:val="00234E7C"/>
    <w:rPr>
      <w:i/>
      <w:iCs/>
      <w:color w:val="365F91"/>
    </w:rPr>
  </w:style>
  <w:style w:type="paragraph" w:customStyle="1" w:styleId="IntenseQuote1">
    <w:name w:val="Intense Quote1"/>
    <w:basedOn w:val="Normal"/>
    <w:next w:val="Normal"/>
    <w:uiPriority w:val="30"/>
    <w:qFormat/>
    <w:rsid w:val="00234E7C"/>
    <w:pPr>
      <w:pBdr>
        <w:top w:val="single" w:sz="4" w:space="10" w:color="365F91"/>
        <w:bottom w:val="single" w:sz="4" w:space="10" w:color="365F91"/>
      </w:pBdr>
      <w:spacing w:before="360" w:after="360" w:line="276" w:lineRule="auto"/>
      <w:ind w:left="864" w:right="864"/>
      <w:jc w:val="center"/>
    </w:pPr>
    <w:rPr>
      <w:rFonts w:ascii="Calibri" w:eastAsia="Calibri" w:hAnsi="Calibri" w:cs="Times New Roman"/>
      <w:i/>
      <w:iCs/>
      <w:color w:val="365F91"/>
      <w:sz w:val="22"/>
      <w:szCs w:val="22"/>
    </w:rPr>
  </w:style>
  <w:style w:type="character" w:customStyle="1" w:styleId="IntenseReference1">
    <w:name w:val="Intense Reference1"/>
    <w:basedOn w:val="DefaultParagraphFont"/>
    <w:uiPriority w:val="32"/>
    <w:qFormat/>
    <w:rsid w:val="00234E7C"/>
    <w:rPr>
      <w:b/>
      <w:bCs/>
      <w:smallCaps/>
      <w:color w:val="365F91"/>
      <w:spacing w:val="5"/>
    </w:rPr>
  </w:style>
  <w:style w:type="numbering" w:customStyle="1" w:styleId="Style11">
    <w:name w:val="Style11"/>
    <w:rsid w:val="00234E7C"/>
    <w:pPr>
      <w:numPr>
        <w:numId w:val="6"/>
      </w:numPr>
    </w:pPr>
  </w:style>
  <w:style w:type="character" w:customStyle="1" w:styleId="DocumentMapChar1">
    <w:name w:val="Document Map Char1"/>
    <w:basedOn w:val="DefaultParagraphFont"/>
    <w:semiHidden/>
    <w:rsid w:val="00234E7C"/>
    <w:rPr>
      <w:rFonts w:ascii="Segoe UI" w:hAnsi="Segoe UI" w:cs="Segoe UI"/>
      <w:sz w:val="16"/>
      <w:szCs w:val="16"/>
    </w:rPr>
  </w:style>
  <w:style w:type="character" w:customStyle="1" w:styleId="HTMLPreformattedChar1">
    <w:name w:val="HTML Preformatted Char1"/>
    <w:basedOn w:val="DefaultParagraphFont"/>
    <w:semiHidden/>
    <w:rsid w:val="00234E7C"/>
    <w:rPr>
      <w:rFonts w:ascii="Consolas" w:hAnsi="Consolas"/>
    </w:rPr>
  </w:style>
  <w:style w:type="character" w:customStyle="1" w:styleId="QuoteChar1">
    <w:name w:val="Quote Char1"/>
    <w:basedOn w:val="DefaultParagraphFont"/>
    <w:uiPriority w:val="29"/>
    <w:rsid w:val="00234E7C"/>
    <w:rPr>
      <w:i/>
      <w:iCs/>
      <w:color w:val="404040" w:themeColor="text1" w:themeTint="BF"/>
      <w:sz w:val="24"/>
      <w:szCs w:val="24"/>
    </w:rPr>
  </w:style>
  <w:style w:type="character" w:customStyle="1" w:styleId="IntenseQuoteChar1">
    <w:name w:val="Intense Quote Char1"/>
    <w:basedOn w:val="DefaultParagraphFont"/>
    <w:uiPriority w:val="30"/>
    <w:rsid w:val="00234E7C"/>
    <w:rPr>
      <w:i/>
      <w:iCs/>
      <w:color w:val="4F81BD" w:themeColor="accent1"/>
      <w:sz w:val="24"/>
      <w:szCs w:val="24"/>
    </w:rPr>
  </w:style>
  <w:style w:type="numbering" w:customStyle="1" w:styleId="NoList3">
    <w:name w:val="No List3"/>
    <w:next w:val="NoList"/>
    <w:uiPriority w:val="99"/>
    <w:semiHidden/>
    <w:unhideWhenUsed/>
    <w:rsid w:val="00234E7C"/>
  </w:style>
  <w:style w:type="table" w:customStyle="1" w:styleId="TableGrid2">
    <w:name w:val="Table Grid2"/>
    <w:basedOn w:val="TableNormal"/>
    <w:next w:val="TableGrid"/>
    <w:uiPriority w:val="39"/>
    <w:rsid w:val="00234E7C"/>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234E7C"/>
  </w:style>
  <w:style w:type="numbering" w:customStyle="1" w:styleId="Bullet61">
    <w:name w:val="Bullet61"/>
    <w:rsid w:val="00234E7C"/>
  </w:style>
  <w:style w:type="table" w:customStyle="1" w:styleId="TableGrid3">
    <w:name w:val="Table Grid3"/>
    <w:basedOn w:val="TableNormal"/>
    <w:next w:val="TableGrid"/>
    <w:uiPriority w:val="39"/>
    <w:rsid w:val="00234E7C"/>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locked/>
    <w:rsid w:val="00234E7C"/>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rsid w:val="00234E7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234E7C"/>
  </w:style>
  <w:style w:type="table" w:customStyle="1" w:styleId="TableGrid5">
    <w:name w:val="Table Grid5"/>
    <w:basedOn w:val="TableNormal"/>
    <w:next w:val="TableGrid"/>
    <w:uiPriority w:val="39"/>
    <w:rsid w:val="00234E7C"/>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234E7C"/>
  </w:style>
  <w:style w:type="numbering" w:customStyle="1" w:styleId="Bullet62">
    <w:name w:val="Bullet62"/>
    <w:rsid w:val="00234E7C"/>
  </w:style>
  <w:style w:type="paragraph" w:customStyle="1" w:styleId="Compact">
    <w:name w:val="Compact"/>
    <w:basedOn w:val="BodyText"/>
    <w:qFormat/>
    <w:rsid w:val="00C26749"/>
    <w:pPr>
      <w:spacing w:before="36" w:after="36"/>
      <w:jc w:val="left"/>
    </w:pPr>
    <w:rPr>
      <w:rFonts w:asciiTheme="minorHAnsi" w:eastAsiaTheme="minorHAnsi" w:hAnsiTheme="minorHAnsi" w:cstheme="minorBidi"/>
      <w:i w:val="0"/>
      <w:sz w:val="24"/>
      <w:szCs w:val="24"/>
    </w:rPr>
  </w:style>
</w:styles>
</file>

<file path=word/webSettings.xml><?xml version="1.0" encoding="utf-8"?>
<w:webSettings xmlns:r="http://schemas.openxmlformats.org/officeDocument/2006/relationships" xmlns:w="http://schemas.openxmlformats.org/wordprocessingml/2006/main">
  <w:divs>
    <w:div w:id="101999952">
      <w:bodyDiv w:val="1"/>
      <w:marLeft w:val="0"/>
      <w:marRight w:val="0"/>
      <w:marTop w:val="0"/>
      <w:marBottom w:val="0"/>
      <w:divBdr>
        <w:top w:val="none" w:sz="0" w:space="0" w:color="auto"/>
        <w:left w:val="none" w:sz="0" w:space="0" w:color="auto"/>
        <w:bottom w:val="none" w:sz="0" w:space="0" w:color="auto"/>
        <w:right w:val="none" w:sz="0" w:space="0" w:color="auto"/>
      </w:divBdr>
      <w:divsChild>
        <w:div w:id="53936600">
          <w:marLeft w:val="0"/>
          <w:marRight w:val="0"/>
          <w:marTop w:val="0"/>
          <w:marBottom w:val="0"/>
          <w:divBdr>
            <w:top w:val="none" w:sz="0" w:space="0" w:color="auto"/>
            <w:left w:val="none" w:sz="0" w:space="0" w:color="auto"/>
            <w:bottom w:val="none" w:sz="0" w:space="0" w:color="auto"/>
            <w:right w:val="none" w:sz="0" w:space="0" w:color="auto"/>
          </w:divBdr>
        </w:div>
        <w:div w:id="1183590329">
          <w:marLeft w:val="0"/>
          <w:marRight w:val="0"/>
          <w:marTop w:val="0"/>
          <w:marBottom w:val="0"/>
          <w:divBdr>
            <w:top w:val="none" w:sz="0" w:space="0" w:color="auto"/>
            <w:left w:val="none" w:sz="0" w:space="0" w:color="auto"/>
            <w:bottom w:val="none" w:sz="0" w:space="0" w:color="auto"/>
            <w:right w:val="none" w:sz="0" w:space="0" w:color="auto"/>
          </w:divBdr>
        </w:div>
        <w:div w:id="1459958115">
          <w:marLeft w:val="0"/>
          <w:marRight w:val="0"/>
          <w:marTop w:val="0"/>
          <w:marBottom w:val="0"/>
          <w:divBdr>
            <w:top w:val="none" w:sz="0" w:space="0" w:color="auto"/>
            <w:left w:val="none" w:sz="0" w:space="0" w:color="auto"/>
            <w:bottom w:val="none" w:sz="0" w:space="0" w:color="auto"/>
            <w:right w:val="none" w:sz="0" w:space="0" w:color="auto"/>
          </w:divBdr>
        </w:div>
        <w:div w:id="1471946570">
          <w:marLeft w:val="0"/>
          <w:marRight w:val="0"/>
          <w:marTop w:val="0"/>
          <w:marBottom w:val="0"/>
          <w:divBdr>
            <w:top w:val="none" w:sz="0" w:space="0" w:color="auto"/>
            <w:left w:val="none" w:sz="0" w:space="0" w:color="auto"/>
            <w:bottom w:val="none" w:sz="0" w:space="0" w:color="auto"/>
            <w:right w:val="none" w:sz="0" w:space="0" w:color="auto"/>
          </w:divBdr>
        </w:div>
        <w:div w:id="1632591468">
          <w:marLeft w:val="0"/>
          <w:marRight w:val="0"/>
          <w:marTop w:val="0"/>
          <w:marBottom w:val="0"/>
          <w:divBdr>
            <w:top w:val="none" w:sz="0" w:space="0" w:color="auto"/>
            <w:left w:val="none" w:sz="0" w:space="0" w:color="auto"/>
            <w:bottom w:val="none" w:sz="0" w:space="0" w:color="auto"/>
            <w:right w:val="none" w:sz="0" w:space="0" w:color="auto"/>
          </w:divBdr>
        </w:div>
      </w:divsChild>
    </w:div>
    <w:div w:id="185363341">
      <w:bodyDiv w:val="1"/>
      <w:marLeft w:val="0"/>
      <w:marRight w:val="0"/>
      <w:marTop w:val="0"/>
      <w:marBottom w:val="0"/>
      <w:divBdr>
        <w:top w:val="none" w:sz="0" w:space="0" w:color="auto"/>
        <w:left w:val="none" w:sz="0" w:space="0" w:color="auto"/>
        <w:bottom w:val="none" w:sz="0" w:space="0" w:color="auto"/>
        <w:right w:val="none" w:sz="0" w:space="0" w:color="auto"/>
      </w:divBdr>
    </w:div>
    <w:div w:id="208961360">
      <w:bodyDiv w:val="1"/>
      <w:marLeft w:val="0"/>
      <w:marRight w:val="0"/>
      <w:marTop w:val="0"/>
      <w:marBottom w:val="0"/>
      <w:divBdr>
        <w:top w:val="none" w:sz="0" w:space="0" w:color="auto"/>
        <w:left w:val="none" w:sz="0" w:space="0" w:color="auto"/>
        <w:bottom w:val="none" w:sz="0" w:space="0" w:color="auto"/>
        <w:right w:val="none" w:sz="0" w:space="0" w:color="auto"/>
      </w:divBdr>
    </w:div>
    <w:div w:id="321587138">
      <w:bodyDiv w:val="1"/>
      <w:marLeft w:val="0"/>
      <w:marRight w:val="0"/>
      <w:marTop w:val="0"/>
      <w:marBottom w:val="0"/>
      <w:divBdr>
        <w:top w:val="none" w:sz="0" w:space="0" w:color="auto"/>
        <w:left w:val="none" w:sz="0" w:space="0" w:color="auto"/>
        <w:bottom w:val="none" w:sz="0" w:space="0" w:color="auto"/>
        <w:right w:val="none" w:sz="0" w:space="0" w:color="auto"/>
      </w:divBdr>
    </w:div>
    <w:div w:id="398940249">
      <w:bodyDiv w:val="1"/>
      <w:marLeft w:val="0"/>
      <w:marRight w:val="0"/>
      <w:marTop w:val="0"/>
      <w:marBottom w:val="0"/>
      <w:divBdr>
        <w:top w:val="none" w:sz="0" w:space="0" w:color="auto"/>
        <w:left w:val="none" w:sz="0" w:space="0" w:color="auto"/>
        <w:bottom w:val="none" w:sz="0" w:space="0" w:color="auto"/>
        <w:right w:val="none" w:sz="0" w:space="0" w:color="auto"/>
      </w:divBdr>
    </w:div>
    <w:div w:id="463548465">
      <w:bodyDiv w:val="1"/>
      <w:marLeft w:val="0"/>
      <w:marRight w:val="0"/>
      <w:marTop w:val="0"/>
      <w:marBottom w:val="0"/>
      <w:divBdr>
        <w:top w:val="none" w:sz="0" w:space="0" w:color="auto"/>
        <w:left w:val="none" w:sz="0" w:space="0" w:color="auto"/>
        <w:bottom w:val="none" w:sz="0" w:space="0" w:color="auto"/>
        <w:right w:val="none" w:sz="0" w:space="0" w:color="auto"/>
      </w:divBdr>
      <w:divsChild>
        <w:div w:id="602883228">
          <w:marLeft w:val="0"/>
          <w:marRight w:val="0"/>
          <w:marTop w:val="0"/>
          <w:marBottom w:val="0"/>
          <w:divBdr>
            <w:top w:val="none" w:sz="0" w:space="0" w:color="auto"/>
            <w:left w:val="none" w:sz="0" w:space="0" w:color="auto"/>
            <w:bottom w:val="none" w:sz="0" w:space="0" w:color="auto"/>
            <w:right w:val="none" w:sz="0" w:space="0" w:color="auto"/>
          </w:divBdr>
        </w:div>
        <w:div w:id="707023557">
          <w:marLeft w:val="0"/>
          <w:marRight w:val="0"/>
          <w:marTop w:val="0"/>
          <w:marBottom w:val="0"/>
          <w:divBdr>
            <w:top w:val="none" w:sz="0" w:space="0" w:color="auto"/>
            <w:left w:val="none" w:sz="0" w:space="0" w:color="auto"/>
            <w:bottom w:val="none" w:sz="0" w:space="0" w:color="auto"/>
            <w:right w:val="none" w:sz="0" w:space="0" w:color="auto"/>
          </w:divBdr>
        </w:div>
        <w:div w:id="712458940">
          <w:marLeft w:val="0"/>
          <w:marRight w:val="0"/>
          <w:marTop w:val="0"/>
          <w:marBottom w:val="0"/>
          <w:divBdr>
            <w:top w:val="none" w:sz="0" w:space="0" w:color="auto"/>
            <w:left w:val="none" w:sz="0" w:space="0" w:color="auto"/>
            <w:bottom w:val="none" w:sz="0" w:space="0" w:color="auto"/>
            <w:right w:val="none" w:sz="0" w:space="0" w:color="auto"/>
          </w:divBdr>
        </w:div>
        <w:div w:id="790396561">
          <w:marLeft w:val="0"/>
          <w:marRight w:val="0"/>
          <w:marTop w:val="0"/>
          <w:marBottom w:val="0"/>
          <w:divBdr>
            <w:top w:val="none" w:sz="0" w:space="0" w:color="auto"/>
            <w:left w:val="none" w:sz="0" w:space="0" w:color="auto"/>
            <w:bottom w:val="none" w:sz="0" w:space="0" w:color="auto"/>
            <w:right w:val="none" w:sz="0" w:space="0" w:color="auto"/>
          </w:divBdr>
        </w:div>
        <w:div w:id="880288774">
          <w:marLeft w:val="0"/>
          <w:marRight w:val="0"/>
          <w:marTop w:val="0"/>
          <w:marBottom w:val="0"/>
          <w:divBdr>
            <w:top w:val="none" w:sz="0" w:space="0" w:color="auto"/>
            <w:left w:val="none" w:sz="0" w:space="0" w:color="auto"/>
            <w:bottom w:val="none" w:sz="0" w:space="0" w:color="auto"/>
            <w:right w:val="none" w:sz="0" w:space="0" w:color="auto"/>
          </w:divBdr>
        </w:div>
        <w:div w:id="976642020">
          <w:marLeft w:val="0"/>
          <w:marRight w:val="0"/>
          <w:marTop w:val="0"/>
          <w:marBottom w:val="0"/>
          <w:divBdr>
            <w:top w:val="none" w:sz="0" w:space="0" w:color="auto"/>
            <w:left w:val="none" w:sz="0" w:space="0" w:color="auto"/>
            <w:bottom w:val="none" w:sz="0" w:space="0" w:color="auto"/>
            <w:right w:val="none" w:sz="0" w:space="0" w:color="auto"/>
          </w:divBdr>
        </w:div>
        <w:div w:id="1048602606">
          <w:marLeft w:val="0"/>
          <w:marRight w:val="0"/>
          <w:marTop w:val="0"/>
          <w:marBottom w:val="0"/>
          <w:divBdr>
            <w:top w:val="none" w:sz="0" w:space="0" w:color="auto"/>
            <w:left w:val="none" w:sz="0" w:space="0" w:color="auto"/>
            <w:bottom w:val="none" w:sz="0" w:space="0" w:color="auto"/>
            <w:right w:val="none" w:sz="0" w:space="0" w:color="auto"/>
          </w:divBdr>
        </w:div>
        <w:div w:id="1180043520">
          <w:marLeft w:val="0"/>
          <w:marRight w:val="0"/>
          <w:marTop w:val="0"/>
          <w:marBottom w:val="0"/>
          <w:divBdr>
            <w:top w:val="none" w:sz="0" w:space="0" w:color="auto"/>
            <w:left w:val="none" w:sz="0" w:space="0" w:color="auto"/>
            <w:bottom w:val="none" w:sz="0" w:space="0" w:color="auto"/>
            <w:right w:val="none" w:sz="0" w:space="0" w:color="auto"/>
          </w:divBdr>
        </w:div>
        <w:div w:id="1289627291">
          <w:marLeft w:val="0"/>
          <w:marRight w:val="0"/>
          <w:marTop w:val="0"/>
          <w:marBottom w:val="0"/>
          <w:divBdr>
            <w:top w:val="none" w:sz="0" w:space="0" w:color="auto"/>
            <w:left w:val="none" w:sz="0" w:space="0" w:color="auto"/>
            <w:bottom w:val="none" w:sz="0" w:space="0" w:color="auto"/>
            <w:right w:val="none" w:sz="0" w:space="0" w:color="auto"/>
          </w:divBdr>
        </w:div>
        <w:div w:id="1336150496">
          <w:marLeft w:val="0"/>
          <w:marRight w:val="0"/>
          <w:marTop w:val="0"/>
          <w:marBottom w:val="0"/>
          <w:divBdr>
            <w:top w:val="none" w:sz="0" w:space="0" w:color="auto"/>
            <w:left w:val="none" w:sz="0" w:space="0" w:color="auto"/>
            <w:bottom w:val="none" w:sz="0" w:space="0" w:color="auto"/>
            <w:right w:val="none" w:sz="0" w:space="0" w:color="auto"/>
          </w:divBdr>
        </w:div>
        <w:div w:id="1409034675">
          <w:marLeft w:val="0"/>
          <w:marRight w:val="0"/>
          <w:marTop w:val="0"/>
          <w:marBottom w:val="0"/>
          <w:divBdr>
            <w:top w:val="none" w:sz="0" w:space="0" w:color="auto"/>
            <w:left w:val="none" w:sz="0" w:space="0" w:color="auto"/>
            <w:bottom w:val="none" w:sz="0" w:space="0" w:color="auto"/>
            <w:right w:val="none" w:sz="0" w:space="0" w:color="auto"/>
          </w:divBdr>
        </w:div>
        <w:div w:id="1445462021">
          <w:marLeft w:val="0"/>
          <w:marRight w:val="0"/>
          <w:marTop w:val="0"/>
          <w:marBottom w:val="0"/>
          <w:divBdr>
            <w:top w:val="none" w:sz="0" w:space="0" w:color="auto"/>
            <w:left w:val="none" w:sz="0" w:space="0" w:color="auto"/>
            <w:bottom w:val="none" w:sz="0" w:space="0" w:color="auto"/>
            <w:right w:val="none" w:sz="0" w:space="0" w:color="auto"/>
          </w:divBdr>
        </w:div>
        <w:div w:id="1597209660">
          <w:marLeft w:val="0"/>
          <w:marRight w:val="0"/>
          <w:marTop w:val="0"/>
          <w:marBottom w:val="0"/>
          <w:divBdr>
            <w:top w:val="none" w:sz="0" w:space="0" w:color="auto"/>
            <w:left w:val="none" w:sz="0" w:space="0" w:color="auto"/>
            <w:bottom w:val="none" w:sz="0" w:space="0" w:color="auto"/>
            <w:right w:val="none" w:sz="0" w:space="0" w:color="auto"/>
          </w:divBdr>
        </w:div>
        <w:div w:id="2077388512">
          <w:marLeft w:val="0"/>
          <w:marRight w:val="0"/>
          <w:marTop w:val="0"/>
          <w:marBottom w:val="0"/>
          <w:divBdr>
            <w:top w:val="none" w:sz="0" w:space="0" w:color="auto"/>
            <w:left w:val="none" w:sz="0" w:space="0" w:color="auto"/>
            <w:bottom w:val="none" w:sz="0" w:space="0" w:color="auto"/>
            <w:right w:val="none" w:sz="0" w:space="0" w:color="auto"/>
          </w:divBdr>
        </w:div>
        <w:div w:id="2120445930">
          <w:marLeft w:val="0"/>
          <w:marRight w:val="0"/>
          <w:marTop w:val="0"/>
          <w:marBottom w:val="0"/>
          <w:divBdr>
            <w:top w:val="none" w:sz="0" w:space="0" w:color="auto"/>
            <w:left w:val="none" w:sz="0" w:space="0" w:color="auto"/>
            <w:bottom w:val="none" w:sz="0" w:space="0" w:color="auto"/>
            <w:right w:val="none" w:sz="0" w:space="0" w:color="auto"/>
          </w:divBdr>
        </w:div>
      </w:divsChild>
    </w:div>
    <w:div w:id="489564948">
      <w:bodyDiv w:val="1"/>
      <w:marLeft w:val="0"/>
      <w:marRight w:val="0"/>
      <w:marTop w:val="0"/>
      <w:marBottom w:val="0"/>
      <w:divBdr>
        <w:top w:val="none" w:sz="0" w:space="0" w:color="auto"/>
        <w:left w:val="none" w:sz="0" w:space="0" w:color="auto"/>
        <w:bottom w:val="none" w:sz="0" w:space="0" w:color="auto"/>
        <w:right w:val="none" w:sz="0" w:space="0" w:color="auto"/>
      </w:divBdr>
      <w:divsChild>
        <w:div w:id="45304187">
          <w:marLeft w:val="0"/>
          <w:marRight w:val="0"/>
          <w:marTop w:val="0"/>
          <w:marBottom w:val="0"/>
          <w:divBdr>
            <w:top w:val="none" w:sz="0" w:space="0" w:color="auto"/>
            <w:left w:val="none" w:sz="0" w:space="0" w:color="auto"/>
            <w:bottom w:val="none" w:sz="0" w:space="0" w:color="auto"/>
            <w:right w:val="none" w:sz="0" w:space="0" w:color="auto"/>
          </w:divBdr>
        </w:div>
        <w:div w:id="480924105">
          <w:marLeft w:val="0"/>
          <w:marRight w:val="0"/>
          <w:marTop w:val="0"/>
          <w:marBottom w:val="0"/>
          <w:divBdr>
            <w:top w:val="none" w:sz="0" w:space="0" w:color="auto"/>
            <w:left w:val="none" w:sz="0" w:space="0" w:color="auto"/>
            <w:bottom w:val="none" w:sz="0" w:space="0" w:color="auto"/>
            <w:right w:val="none" w:sz="0" w:space="0" w:color="auto"/>
          </w:divBdr>
        </w:div>
        <w:div w:id="525026999">
          <w:marLeft w:val="0"/>
          <w:marRight w:val="0"/>
          <w:marTop w:val="0"/>
          <w:marBottom w:val="0"/>
          <w:divBdr>
            <w:top w:val="none" w:sz="0" w:space="0" w:color="auto"/>
            <w:left w:val="none" w:sz="0" w:space="0" w:color="auto"/>
            <w:bottom w:val="none" w:sz="0" w:space="0" w:color="auto"/>
            <w:right w:val="none" w:sz="0" w:space="0" w:color="auto"/>
          </w:divBdr>
        </w:div>
        <w:div w:id="626548263">
          <w:marLeft w:val="0"/>
          <w:marRight w:val="0"/>
          <w:marTop w:val="0"/>
          <w:marBottom w:val="0"/>
          <w:divBdr>
            <w:top w:val="none" w:sz="0" w:space="0" w:color="auto"/>
            <w:left w:val="none" w:sz="0" w:space="0" w:color="auto"/>
            <w:bottom w:val="none" w:sz="0" w:space="0" w:color="auto"/>
            <w:right w:val="none" w:sz="0" w:space="0" w:color="auto"/>
          </w:divBdr>
        </w:div>
        <w:div w:id="723681241">
          <w:marLeft w:val="0"/>
          <w:marRight w:val="0"/>
          <w:marTop w:val="0"/>
          <w:marBottom w:val="0"/>
          <w:divBdr>
            <w:top w:val="none" w:sz="0" w:space="0" w:color="auto"/>
            <w:left w:val="none" w:sz="0" w:space="0" w:color="auto"/>
            <w:bottom w:val="none" w:sz="0" w:space="0" w:color="auto"/>
            <w:right w:val="none" w:sz="0" w:space="0" w:color="auto"/>
          </w:divBdr>
        </w:div>
        <w:div w:id="1323241560">
          <w:marLeft w:val="0"/>
          <w:marRight w:val="0"/>
          <w:marTop w:val="0"/>
          <w:marBottom w:val="0"/>
          <w:divBdr>
            <w:top w:val="none" w:sz="0" w:space="0" w:color="auto"/>
            <w:left w:val="none" w:sz="0" w:space="0" w:color="auto"/>
            <w:bottom w:val="none" w:sz="0" w:space="0" w:color="auto"/>
            <w:right w:val="none" w:sz="0" w:space="0" w:color="auto"/>
          </w:divBdr>
        </w:div>
        <w:div w:id="1381830847">
          <w:marLeft w:val="0"/>
          <w:marRight w:val="0"/>
          <w:marTop w:val="0"/>
          <w:marBottom w:val="0"/>
          <w:divBdr>
            <w:top w:val="none" w:sz="0" w:space="0" w:color="auto"/>
            <w:left w:val="none" w:sz="0" w:space="0" w:color="auto"/>
            <w:bottom w:val="none" w:sz="0" w:space="0" w:color="auto"/>
            <w:right w:val="none" w:sz="0" w:space="0" w:color="auto"/>
          </w:divBdr>
        </w:div>
        <w:div w:id="2055542733">
          <w:marLeft w:val="0"/>
          <w:marRight w:val="0"/>
          <w:marTop w:val="0"/>
          <w:marBottom w:val="0"/>
          <w:divBdr>
            <w:top w:val="none" w:sz="0" w:space="0" w:color="auto"/>
            <w:left w:val="none" w:sz="0" w:space="0" w:color="auto"/>
            <w:bottom w:val="none" w:sz="0" w:space="0" w:color="auto"/>
            <w:right w:val="none" w:sz="0" w:space="0" w:color="auto"/>
          </w:divBdr>
        </w:div>
      </w:divsChild>
    </w:div>
    <w:div w:id="530261434">
      <w:bodyDiv w:val="1"/>
      <w:marLeft w:val="0"/>
      <w:marRight w:val="0"/>
      <w:marTop w:val="0"/>
      <w:marBottom w:val="0"/>
      <w:divBdr>
        <w:top w:val="none" w:sz="0" w:space="0" w:color="auto"/>
        <w:left w:val="none" w:sz="0" w:space="0" w:color="auto"/>
        <w:bottom w:val="none" w:sz="0" w:space="0" w:color="auto"/>
        <w:right w:val="none" w:sz="0" w:space="0" w:color="auto"/>
      </w:divBdr>
    </w:div>
    <w:div w:id="532233883">
      <w:bodyDiv w:val="1"/>
      <w:marLeft w:val="0"/>
      <w:marRight w:val="0"/>
      <w:marTop w:val="0"/>
      <w:marBottom w:val="0"/>
      <w:divBdr>
        <w:top w:val="none" w:sz="0" w:space="0" w:color="auto"/>
        <w:left w:val="none" w:sz="0" w:space="0" w:color="auto"/>
        <w:bottom w:val="none" w:sz="0" w:space="0" w:color="auto"/>
        <w:right w:val="none" w:sz="0" w:space="0" w:color="auto"/>
      </w:divBdr>
    </w:div>
    <w:div w:id="534315441">
      <w:bodyDiv w:val="1"/>
      <w:marLeft w:val="0"/>
      <w:marRight w:val="0"/>
      <w:marTop w:val="0"/>
      <w:marBottom w:val="0"/>
      <w:divBdr>
        <w:top w:val="none" w:sz="0" w:space="0" w:color="auto"/>
        <w:left w:val="none" w:sz="0" w:space="0" w:color="auto"/>
        <w:bottom w:val="none" w:sz="0" w:space="0" w:color="auto"/>
        <w:right w:val="none" w:sz="0" w:space="0" w:color="auto"/>
      </w:divBdr>
    </w:div>
    <w:div w:id="534317035">
      <w:bodyDiv w:val="1"/>
      <w:marLeft w:val="0"/>
      <w:marRight w:val="0"/>
      <w:marTop w:val="0"/>
      <w:marBottom w:val="0"/>
      <w:divBdr>
        <w:top w:val="none" w:sz="0" w:space="0" w:color="auto"/>
        <w:left w:val="none" w:sz="0" w:space="0" w:color="auto"/>
        <w:bottom w:val="none" w:sz="0" w:space="0" w:color="auto"/>
        <w:right w:val="none" w:sz="0" w:space="0" w:color="auto"/>
      </w:divBdr>
    </w:div>
    <w:div w:id="562064625">
      <w:bodyDiv w:val="1"/>
      <w:marLeft w:val="0"/>
      <w:marRight w:val="0"/>
      <w:marTop w:val="0"/>
      <w:marBottom w:val="0"/>
      <w:divBdr>
        <w:top w:val="none" w:sz="0" w:space="0" w:color="auto"/>
        <w:left w:val="none" w:sz="0" w:space="0" w:color="auto"/>
        <w:bottom w:val="none" w:sz="0" w:space="0" w:color="auto"/>
        <w:right w:val="none" w:sz="0" w:space="0" w:color="auto"/>
      </w:divBdr>
    </w:div>
    <w:div w:id="708142518">
      <w:bodyDiv w:val="1"/>
      <w:marLeft w:val="0"/>
      <w:marRight w:val="0"/>
      <w:marTop w:val="0"/>
      <w:marBottom w:val="0"/>
      <w:divBdr>
        <w:top w:val="none" w:sz="0" w:space="0" w:color="auto"/>
        <w:left w:val="none" w:sz="0" w:space="0" w:color="auto"/>
        <w:bottom w:val="none" w:sz="0" w:space="0" w:color="auto"/>
        <w:right w:val="none" w:sz="0" w:space="0" w:color="auto"/>
      </w:divBdr>
      <w:divsChild>
        <w:div w:id="201673120">
          <w:marLeft w:val="0"/>
          <w:marRight w:val="0"/>
          <w:marTop w:val="0"/>
          <w:marBottom w:val="0"/>
          <w:divBdr>
            <w:top w:val="none" w:sz="0" w:space="0" w:color="auto"/>
            <w:left w:val="none" w:sz="0" w:space="0" w:color="auto"/>
            <w:bottom w:val="none" w:sz="0" w:space="0" w:color="auto"/>
            <w:right w:val="none" w:sz="0" w:space="0" w:color="auto"/>
          </w:divBdr>
        </w:div>
        <w:div w:id="448278166">
          <w:marLeft w:val="0"/>
          <w:marRight w:val="0"/>
          <w:marTop w:val="0"/>
          <w:marBottom w:val="0"/>
          <w:divBdr>
            <w:top w:val="none" w:sz="0" w:space="0" w:color="auto"/>
            <w:left w:val="none" w:sz="0" w:space="0" w:color="auto"/>
            <w:bottom w:val="none" w:sz="0" w:space="0" w:color="auto"/>
            <w:right w:val="none" w:sz="0" w:space="0" w:color="auto"/>
          </w:divBdr>
        </w:div>
        <w:div w:id="452596102">
          <w:marLeft w:val="0"/>
          <w:marRight w:val="0"/>
          <w:marTop w:val="0"/>
          <w:marBottom w:val="0"/>
          <w:divBdr>
            <w:top w:val="none" w:sz="0" w:space="0" w:color="auto"/>
            <w:left w:val="none" w:sz="0" w:space="0" w:color="auto"/>
            <w:bottom w:val="none" w:sz="0" w:space="0" w:color="auto"/>
            <w:right w:val="none" w:sz="0" w:space="0" w:color="auto"/>
          </w:divBdr>
        </w:div>
        <w:div w:id="490173044">
          <w:marLeft w:val="0"/>
          <w:marRight w:val="0"/>
          <w:marTop w:val="0"/>
          <w:marBottom w:val="0"/>
          <w:divBdr>
            <w:top w:val="none" w:sz="0" w:space="0" w:color="auto"/>
            <w:left w:val="none" w:sz="0" w:space="0" w:color="auto"/>
            <w:bottom w:val="none" w:sz="0" w:space="0" w:color="auto"/>
            <w:right w:val="none" w:sz="0" w:space="0" w:color="auto"/>
          </w:divBdr>
        </w:div>
        <w:div w:id="709576377">
          <w:marLeft w:val="0"/>
          <w:marRight w:val="0"/>
          <w:marTop w:val="0"/>
          <w:marBottom w:val="0"/>
          <w:divBdr>
            <w:top w:val="none" w:sz="0" w:space="0" w:color="auto"/>
            <w:left w:val="none" w:sz="0" w:space="0" w:color="auto"/>
            <w:bottom w:val="none" w:sz="0" w:space="0" w:color="auto"/>
            <w:right w:val="none" w:sz="0" w:space="0" w:color="auto"/>
          </w:divBdr>
        </w:div>
        <w:div w:id="789085821">
          <w:marLeft w:val="0"/>
          <w:marRight w:val="0"/>
          <w:marTop w:val="0"/>
          <w:marBottom w:val="0"/>
          <w:divBdr>
            <w:top w:val="none" w:sz="0" w:space="0" w:color="auto"/>
            <w:left w:val="none" w:sz="0" w:space="0" w:color="auto"/>
            <w:bottom w:val="none" w:sz="0" w:space="0" w:color="auto"/>
            <w:right w:val="none" w:sz="0" w:space="0" w:color="auto"/>
          </w:divBdr>
        </w:div>
        <w:div w:id="1001544321">
          <w:marLeft w:val="0"/>
          <w:marRight w:val="0"/>
          <w:marTop w:val="0"/>
          <w:marBottom w:val="0"/>
          <w:divBdr>
            <w:top w:val="none" w:sz="0" w:space="0" w:color="auto"/>
            <w:left w:val="none" w:sz="0" w:space="0" w:color="auto"/>
            <w:bottom w:val="none" w:sz="0" w:space="0" w:color="auto"/>
            <w:right w:val="none" w:sz="0" w:space="0" w:color="auto"/>
          </w:divBdr>
        </w:div>
        <w:div w:id="1293360794">
          <w:marLeft w:val="0"/>
          <w:marRight w:val="0"/>
          <w:marTop w:val="0"/>
          <w:marBottom w:val="0"/>
          <w:divBdr>
            <w:top w:val="none" w:sz="0" w:space="0" w:color="auto"/>
            <w:left w:val="none" w:sz="0" w:space="0" w:color="auto"/>
            <w:bottom w:val="none" w:sz="0" w:space="0" w:color="auto"/>
            <w:right w:val="none" w:sz="0" w:space="0" w:color="auto"/>
          </w:divBdr>
        </w:div>
        <w:div w:id="1323580849">
          <w:marLeft w:val="0"/>
          <w:marRight w:val="0"/>
          <w:marTop w:val="0"/>
          <w:marBottom w:val="0"/>
          <w:divBdr>
            <w:top w:val="none" w:sz="0" w:space="0" w:color="auto"/>
            <w:left w:val="none" w:sz="0" w:space="0" w:color="auto"/>
            <w:bottom w:val="none" w:sz="0" w:space="0" w:color="auto"/>
            <w:right w:val="none" w:sz="0" w:space="0" w:color="auto"/>
          </w:divBdr>
        </w:div>
        <w:div w:id="1378504407">
          <w:marLeft w:val="0"/>
          <w:marRight w:val="0"/>
          <w:marTop w:val="0"/>
          <w:marBottom w:val="0"/>
          <w:divBdr>
            <w:top w:val="none" w:sz="0" w:space="0" w:color="auto"/>
            <w:left w:val="none" w:sz="0" w:space="0" w:color="auto"/>
            <w:bottom w:val="none" w:sz="0" w:space="0" w:color="auto"/>
            <w:right w:val="none" w:sz="0" w:space="0" w:color="auto"/>
          </w:divBdr>
        </w:div>
        <w:div w:id="1411150982">
          <w:marLeft w:val="0"/>
          <w:marRight w:val="0"/>
          <w:marTop w:val="0"/>
          <w:marBottom w:val="0"/>
          <w:divBdr>
            <w:top w:val="none" w:sz="0" w:space="0" w:color="auto"/>
            <w:left w:val="none" w:sz="0" w:space="0" w:color="auto"/>
            <w:bottom w:val="none" w:sz="0" w:space="0" w:color="auto"/>
            <w:right w:val="none" w:sz="0" w:space="0" w:color="auto"/>
          </w:divBdr>
        </w:div>
        <w:div w:id="1447115888">
          <w:marLeft w:val="0"/>
          <w:marRight w:val="0"/>
          <w:marTop w:val="0"/>
          <w:marBottom w:val="0"/>
          <w:divBdr>
            <w:top w:val="none" w:sz="0" w:space="0" w:color="auto"/>
            <w:left w:val="none" w:sz="0" w:space="0" w:color="auto"/>
            <w:bottom w:val="none" w:sz="0" w:space="0" w:color="auto"/>
            <w:right w:val="none" w:sz="0" w:space="0" w:color="auto"/>
          </w:divBdr>
        </w:div>
        <w:div w:id="1496216247">
          <w:marLeft w:val="0"/>
          <w:marRight w:val="0"/>
          <w:marTop w:val="0"/>
          <w:marBottom w:val="0"/>
          <w:divBdr>
            <w:top w:val="none" w:sz="0" w:space="0" w:color="auto"/>
            <w:left w:val="none" w:sz="0" w:space="0" w:color="auto"/>
            <w:bottom w:val="none" w:sz="0" w:space="0" w:color="auto"/>
            <w:right w:val="none" w:sz="0" w:space="0" w:color="auto"/>
          </w:divBdr>
        </w:div>
        <w:div w:id="1550143753">
          <w:marLeft w:val="0"/>
          <w:marRight w:val="0"/>
          <w:marTop w:val="0"/>
          <w:marBottom w:val="0"/>
          <w:divBdr>
            <w:top w:val="none" w:sz="0" w:space="0" w:color="auto"/>
            <w:left w:val="none" w:sz="0" w:space="0" w:color="auto"/>
            <w:bottom w:val="none" w:sz="0" w:space="0" w:color="auto"/>
            <w:right w:val="none" w:sz="0" w:space="0" w:color="auto"/>
          </w:divBdr>
        </w:div>
        <w:div w:id="1704477392">
          <w:marLeft w:val="0"/>
          <w:marRight w:val="0"/>
          <w:marTop w:val="0"/>
          <w:marBottom w:val="0"/>
          <w:divBdr>
            <w:top w:val="none" w:sz="0" w:space="0" w:color="auto"/>
            <w:left w:val="none" w:sz="0" w:space="0" w:color="auto"/>
            <w:bottom w:val="none" w:sz="0" w:space="0" w:color="auto"/>
            <w:right w:val="none" w:sz="0" w:space="0" w:color="auto"/>
          </w:divBdr>
        </w:div>
        <w:div w:id="1734351271">
          <w:marLeft w:val="0"/>
          <w:marRight w:val="0"/>
          <w:marTop w:val="0"/>
          <w:marBottom w:val="0"/>
          <w:divBdr>
            <w:top w:val="none" w:sz="0" w:space="0" w:color="auto"/>
            <w:left w:val="none" w:sz="0" w:space="0" w:color="auto"/>
            <w:bottom w:val="none" w:sz="0" w:space="0" w:color="auto"/>
            <w:right w:val="none" w:sz="0" w:space="0" w:color="auto"/>
          </w:divBdr>
        </w:div>
      </w:divsChild>
    </w:div>
    <w:div w:id="791441589">
      <w:bodyDiv w:val="1"/>
      <w:marLeft w:val="0"/>
      <w:marRight w:val="0"/>
      <w:marTop w:val="0"/>
      <w:marBottom w:val="0"/>
      <w:divBdr>
        <w:top w:val="none" w:sz="0" w:space="0" w:color="auto"/>
        <w:left w:val="none" w:sz="0" w:space="0" w:color="auto"/>
        <w:bottom w:val="none" w:sz="0" w:space="0" w:color="auto"/>
        <w:right w:val="none" w:sz="0" w:space="0" w:color="auto"/>
      </w:divBdr>
      <w:divsChild>
        <w:div w:id="66996671">
          <w:marLeft w:val="0"/>
          <w:marRight w:val="0"/>
          <w:marTop w:val="0"/>
          <w:marBottom w:val="0"/>
          <w:divBdr>
            <w:top w:val="none" w:sz="0" w:space="0" w:color="auto"/>
            <w:left w:val="none" w:sz="0" w:space="0" w:color="auto"/>
            <w:bottom w:val="none" w:sz="0" w:space="0" w:color="auto"/>
            <w:right w:val="none" w:sz="0" w:space="0" w:color="auto"/>
          </w:divBdr>
        </w:div>
        <w:div w:id="369646983">
          <w:marLeft w:val="0"/>
          <w:marRight w:val="0"/>
          <w:marTop w:val="0"/>
          <w:marBottom w:val="0"/>
          <w:divBdr>
            <w:top w:val="none" w:sz="0" w:space="0" w:color="auto"/>
            <w:left w:val="none" w:sz="0" w:space="0" w:color="auto"/>
            <w:bottom w:val="none" w:sz="0" w:space="0" w:color="auto"/>
            <w:right w:val="none" w:sz="0" w:space="0" w:color="auto"/>
          </w:divBdr>
        </w:div>
        <w:div w:id="895822786">
          <w:marLeft w:val="0"/>
          <w:marRight w:val="0"/>
          <w:marTop w:val="0"/>
          <w:marBottom w:val="0"/>
          <w:divBdr>
            <w:top w:val="none" w:sz="0" w:space="0" w:color="auto"/>
            <w:left w:val="none" w:sz="0" w:space="0" w:color="auto"/>
            <w:bottom w:val="none" w:sz="0" w:space="0" w:color="auto"/>
            <w:right w:val="none" w:sz="0" w:space="0" w:color="auto"/>
          </w:divBdr>
        </w:div>
        <w:div w:id="1442529839">
          <w:marLeft w:val="0"/>
          <w:marRight w:val="0"/>
          <w:marTop w:val="0"/>
          <w:marBottom w:val="0"/>
          <w:divBdr>
            <w:top w:val="none" w:sz="0" w:space="0" w:color="auto"/>
            <w:left w:val="none" w:sz="0" w:space="0" w:color="auto"/>
            <w:bottom w:val="none" w:sz="0" w:space="0" w:color="auto"/>
            <w:right w:val="none" w:sz="0" w:space="0" w:color="auto"/>
          </w:divBdr>
        </w:div>
      </w:divsChild>
    </w:div>
    <w:div w:id="871113185">
      <w:bodyDiv w:val="1"/>
      <w:marLeft w:val="0"/>
      <w:marRight w:val="0"/>
      <w:marTop w:val="0"/>
      <w:marBottom w:val="0"/>
      <w:divBdr>
        <w:top w:val="none" w:sz="0" w:space="0" w:color="auto"/>
        <w:left w:val="none" w:sz="0" w:space="0" w:color="auto"/>
        <w:bottom w:val="none" w:sz="0" w:space="0" w:color="auto"/>
        <w:right w:val="none" w:sz="0" w:space="0" w:color="auto"/>
      </w:divBdr>
    </w:div>
    <w:div w:id="898591451">
      <w:bodyDiv w:val="1"/>
      <w:marLeft w:val="0"/>
      <w:marRight w:val="0"/>
      <w:marTop w:val="0"/>
      <w:marBottom w:val="0"/>
      <w:divBdr>
        <w:top w:val="none" w:sz="0" w:space="0" w:color="auto"/>
        <w:left w:val="none" w:sz="0" w:space="0" w:color="auto"/>
        <w:bottom w:val="none" w:sz="0" w:space="0" w:color="auto"/>
        <w:right w:val="none" w:sz="0" w:space="0" w:color="auto"/>
      </w:divBdr>
    </w:div>
    <w:div w:id="922372381">
      <w:bodyDiv w:val="1"/>
      <w:marLeft w:val="0"/>
      <w:marRight w:val="0"/>
      <w:marTop w:val="0"/>
      <w:marBottom w:val="0"/>
      <w:divBdr>
        <w:top w:val="none" w:sz="0" w:space="0" w:color="auto"/>
        <w:left w:val="none" w:sz="0" w:space="0" w:color="auto"/>
        <w:bottom w:val="none" w:sz="0" w:space="0" w:color="auto"/>
        <w:right w:val="none" w:sz="0" w:space="0" w:color="auto"/>
      </w:divBdr>
      <w:divsChild>
        <w:div w:id="93552423">
          <w:marLeft w:val="0"/>
          <w:marRight w:val="0"/>
          <w:marTop w:val="0"/>
          <w:marBottom w:val="0"/>
          <w:divBdr>
            <w:top w:val="none" w:sz="0" w:space="0" w:color="auto"/>
            <w:left w:val="none" w:sz="0" w:space="0" w:color="auto"/>
            <w:bottom w:val="none" w:sz="0" w:space="0" w:color="auto"/>
            <w:right w:val="none" w:sz="0" w:space="0" w:color="auto"/>
          </w:divBdr>
        </w:div>
        <w:div w:id="1291278466">
          <w:marLeft w:val="0"/>
          <w:marRight w:val="0"/>
          <w:marTop w:val="0"/>
          <w:marBottom w:val="0"/>
          <w:divBdr>
            <w:top w:val="none" w:sz="0" w:space="0" w:color="auto"/>
            <w:left w:val="none" w:sz="0" w:space="0" w:color="auto"/>
            <w:bottom w:val="none" w:sz="0" w:space="0" w:color="auto"/>
            <w:right w:val="none" w:sz="0" w:space="0" w:color="auto"/>
          </w:divBdr>
        </w:div>
        <w:div w:id="1873952949">
          <w:marLeft w:val="0"/>
          <w:marRight w:val="0"/>
          <w:marTop w:val="0"/>
          <w:marBottom w:val="0"/>
          <w:divBdr>
            <w:top w:val="none" w:sz="0" w:space="0" w:color="auto"/>
            <w:left w:val="none" w:sz="0" w:space="0" w:color="auto"/>
            <w:bottom w:val="none" w:sz="0" w:space="0" w:color="auto"/>
            <w:right w:val="none" w:sz="0" w:space="0" w:color="auto"/>
          </w:divBdr>
        </w:div>
        <w:div w:id="2056199409">
          <w:marLeft w:val="0"/>
          <w:marRight w:val="0"/>
          <w:marTop w:val="0"/>
          <w:marBottom w:val="0"/>
          <w:divBdr>
            <w:top w:val="none" w:sz="0" w:space="0" w:color="auto"/>
            <w:left w:val="none" w:sz="0" w:space="0" w:color="auto"/>
            <w:bottom w:val="none" w:sz="0" w:space="0" w:color="auto"/>
            <w:right w:val="none" w:sz="0" w:space="0" w:color="auto"/>
          </w:divBdr>
        </w:div>
      </w:divsChild>
    </w:div>
    <w:div w:id="971326391">
      <w:bodyDiv w:val="1"/>
      <w:marLeft w:val="0"/>
      <w:marRight w:val="0"/>
      <w:marTop w:val="0"/>
      <w:marBottom w:val="0"/>
      <w:divBdr>
        <w:top w:val="none" w:sz="0" w:space="0" w:color="auto"/>
        <w:left w:val="none" w:sz="0" w:space="0" w:color="auto"/>
        <w:bottom w:val="none" w:sz="0" w:space="0" w:color="auto"/>
        <w:right w:val="none" w:sz="0" w:space="0" w:color="auto"/>
      </w:divBdr>
      <w:divsChild>
        <w:div w:id="499471014">
          <w:marLeft w:val="0"/>
          <w:marRight w:val="0"/>
          <w:marTop w:val="0"/>
          <w:marBottom w:val="0"/>
          <w:divBdr>
            <w:top w:val="none" w:sz="0" w:space="0" w:color="auto"/>
            <w:left w:val="none" w:sz="0" w:space="0" w:color="auto"/>
            <w:bottom w:val="none" w:sz="0" w:space="0" w:color="auto"/>
            <w:right w:val="none" w:sz="0" w:space="0" w:color="auto"/>
          </w:divBdr>
        </w:div>
        <w:div w:id="838621675">
          <w:marLeft w:val="0"/>
          <w:marRight w:val="0"/>
          <w:marTop w:val="0"/>
          <w:marBottom w:val="0"/>
          <w:divBdr>
            <w:top w:val="none" w:sz="0" w:space="0" w:color="auto"/>
            <w:left w:val="none" w:sz="0" w:space="0" w:color="auto"/>
            <w:bottom w:val="none" w:sz="0" w:space="0" w:color="auto"/>
            <w:right w:val="none" w:sz="0" w:space="0" w:color="auto"/>
          </w:divBdr>
        </w:div>
        <w:div w:id="1121800235">
          <w:marLeft w:val="0"/>
          <w:marRight w:val="0"/>
          <w:marTop w:val="0"/>
          <w:marBottom w:val="0"/>
          <w:divBdr>
            <w:top w:val="none" w:sz="0" w:space="0" w:color="auto"/>
            <w:left w:val="none" w:sz="0" w:space="0" w:color="auto"/>
            <w:bottom w:val="none" w:sz="0" w:space="0" w:color="auto"/>
            <w:right w:val="none" w:sz="0" w:space="0" w:color="auto"/>
          </w:divBdr>
        </w:div>
        <w:div w:id="1827475248">
          <w:marLeft w:val="0"/>
          <w:marRight w:val="0"/>
          <w:marTop w:val="0"/>
          <w:marBottom w:val="0"/>
          <w:divBdr>
            <w:top w:val="none" w:sz="0" w:space="0" w:color="auto"/>
            <w:left w:val="none" w:sz="0" w:space="0" w:color="auto"/>
            <w:bottom w:val="none" w:sz="0" w:space="0" w:color="auto"/>
            <w:right w:val="none" w:sz="0" w:space="0" w:color="auto"/>
          </w:divBdr>
        </w:div>
        <w:div w:id="2107537533">
          <w:marLeft w:val="0"/>
          <w:marRight w:val="0"/>
          <w:marTop w:val="0"/>
          <w:marBottom w:val="0"/>
          <w:divBdr>
            <w:top w:val="none" w:sz="0" w:space="0" w:color="auto"/>
            <w:left w:val="none" w:sz="0" w:space="0" w:color="auto"/>
            <w:bottom w:val="none" w:sz="0" w:space="0" w:color="auto"/>
            <w:right w:val="none" w:sz="0" w:space="0" w:color="auto"/>
          </w:divBdr>
        </w:div>
      </w:divsChild>
    </w:div>
    <w:div w:id="1050685908">
      <w:bodyDiv w:val="1"/>
      <w:marLeft w:val="0"/>
      <w:marRight w:val="0"/>
      <w:marTop w:val="0"/>
      <w:marBottom w:val="0"/>
      <w:divBdr>
        <w:top w:val="none" w:sz="0" w:space="0" w:color="auto"/>
        <w:left w:val="none" w:sz="0" w:space="0" w:color="auto"/>
        <w:bottom w:val="none" w:sz="0" w:space="0" w:color="auto"/>
        <w:right w:val="none" w:sz="0" w:space="0" w:color="auto"/>
      </w:divBdr>
    </w:div>
    <w:div w:id="1100831831">
      <w:bodyDiv w:val="1"/>
      <w:marLeft w:val="0"/>
      <w:marRight w:val="0"/>
      <w:marTop w:val="0"/>
      <w:marBottom w:val="0"/>
      <w:divBdr>
        <w:top w:val="none" w:sz="0" w:space="0" w:color="auto"/>
        <w:left w:val="none" w:sz="0" w:space="0" w:color="auto"/>
        <w:bottom w:val="none" w:sz="0" w:space="0" w:color="auto"/>
        <w:right w:val="none" w:sz="0" w:space="0" w:color="auto"/>
      </w:divBdr>
    </w:div>
    <w:div w:id="1285506395">
      <w:bodyDiv w:val="1"/>
      <w:marLeft w:val="0"/>
      <w:marRight w:val="0"/>
      <w:marTop w:val="0"/>
      <w:marBottom w:val="0"/>
      <w:divBdr>
        <w:top w:val="none" w:sz="0" w:space="0" w:color="auto"/>
        <w:left w:val="none" w:sz="0" w:space="0" w:color="auto"/>
        <w:bottom w:val="none" w:sz="0" w:space="0" w:color="auto"/>
        <w:right w:val="none" w:sz="0" w:space="0" w:color="auto"/>
      </w:divBdr>
    </w:div>
    <w:div w:id="1319765564">
      <w:bodyDiv w:val="1"/>
      <w:marLeft w:val="0"/>
      <w:marRight w:val="0"/>
      <w:marTop w:val="0"/>
      <w:marBottom w:val="0"/>
      <w:divBdr>
        <w:top w:val="none" w:sz="0" w:space="0" w:color="auto"/>
        <w:left w:val="none" w:sz="0" w:space="0" w:color="auto"/>
        <w:bottom w:val="none" w:sz="0" w:space="0" w:color="auto"/>
        <w:right w:val="none" w:sz="0" w:space="0" w:color="auto"/>
      </w:divBdr>
    </w:div>
    <w:div w:id="1365641205">
      <w:bodyDiv w:val="1"/>
      <w:marLeft w:val="0"/>
      <w:marRight w:val="0"/>
      <w:marTop w:val="0"/>
      <w:marBottom w:val="0"/>
      <w:divBdr>
        <w:top w:val="none" w:sz="0" w:space="0" w:color="auto"/>
        <w:left w:val="none" w:sz="0" w:space="0" w:color="auto"/>
        <w:bottom w:val="none" w:sz="0" w:space="0" w:color="auto"/>
        <w:right w:val="none" w:sz="0" w:space="0" w:color="auto"/>
      </w:divBdr>
    </w:div>
    <w:div w:id="1454205794">
      <w:bodyDiv w:val="1"/>
      <w:marLeft w:val="0"/>
      <w:marRight w:val="0"/>
      <w:marTop w:val="0"/>
      <w:marBottom w:val="0"/>
      <w:divBdr>
        <w:top w:val="none" w:sz="0" w:space="0" w:color="auto"/>
        <w:left w:val="none" w:sz="0" w:space="0" w:color="auto"/>
        <w:bottom w:val="none" w:sz="0" w:space="0" w:color="auto"/>
        <w:right w:val="none" w:sz="0" w:space="0" w:color="auto"/>
      </w:divBdr>
    </w:div>
    <w:div w:id="1560357716">
      <w:bodyDiv w:val="1"/>
      <w:marLeft w:val="0"/>
      <w:marRight w:val="0"/>
      <w:marTop w:val="0"/>
      <w:marBottom w:val="0"/>
      <w:divBdr>
        <w:top w:val="none" w:sz="0" w:space="0" w:color="auto"/>
        <w:left w:val="none" w:sz="0" w:space="0" w:color="auto"/>
        <w:bottom w:val="none" w:sz="0" w:space="0" w:color="auto"/>
        <w:right w:val="none" w:sz="0" w:space="0" w:color="auto"/>
      </w:divBdr>
    </w:div>
    <w:div w:id="1659994090">
      <w:bodyDiv w:val="1"/>
      <w:marLeft w:val="0"/>
      <w:marRight w:val="0"/>
      <w:marTop w:val="0"/>
      <w:marBottom w:val="0"/>
      <w:divBdr>
        <w:top w:val="none" w:sz="0" w:space="0" w:color="auto"/>
        <w:left w:val="none" w:sz="0" w:space="0" w:color="auto"/>
        <w:bottom w:val="none" w:sz="0" w:space="0" w:color="auto"/>
        <w:right w:val="none" w:sz="0" w:space="0" w:color="auto"/>
      </w:divBdr>
      <w:divsChild>
        <w:div w:id="80957461">
          <w:marLeft w:val="0"/>
          <w:marRight w:val="0"/>
          <w:marTop w:val="0"/>
          <w:marBottom w:val="0"/>
          <w:divBdr>
            <w:top w:val="none" w:sz="0" w:space="0" w:color="auto"/>
            <w:left w:val="none" w:sz="0" w:space="0" w:color="auto"/>
            <w:bottom w:val="none" w:sz="0" w:space="0" w:color="auto"/>
            <w:right w:val="none" w:sz="0" w:space="0" w:color="auto"/>
          </w:divBdr>
        </w:div>
        <w:div w:id="499127284">
          <w:marLeft w:val="0"/>
          <w:marRight w:val="0"/>
          <w:marTop w:val="0"/>
          <w:marBottom w:val="0"/>
          <w:divBdr>
            <w:top w:val="none" w:sz="0" w:space="0" w:color="auto"/>
            <w:left w:val="none" w:sz="0" w:space="0" w:color="auto"/>
            <w:bottom w:val="none" w:sz="0" w:space="0" w:color="auto"/>
            <w:right w:val="none" w:sz="0" w:space="0" w:color="auto"/>
          </w:divBdr>
        </w:div>
        <w:div w:id="596015398">
          <w:marLeft w:val="0"/>
          <w:marRight w:val="0"/>
          <w:marTop w:val="0"/>
          <w:marBottom w:val="0"/>
          <w:divBdr>
            <w:top w:val="none" w:sz="0" w:space="0" w:color="auto"/>
            <w:left w:val="none" w:sz="0" w:space="0" w:color="auto"/>
            <w:bottom w:val="none" w:sz="0" w:space="0" w:color="auto"/>
            <w:right w:val="none" w:sz="0" w:space="0" w:color="auto"/>
          </w:divBdr>
        </w:div>
        <w:div w:id="696782038">
          <w:marLeft w:val="0"/>
          <w:marRight w:val="0"/>
          <w:marTop w:val="0"/>
          <w:marBottom w:val="0"/>
          <w:divBdr>
            <w:top w:val="none" w:sz="0" w:space="0" w:color="auto"/>
            <w:left w:val="none" w:sz="0" w:space="0" w:color="auto"/>
            <w:bottom w:val="none" w:sz="0" w:space="0" w:color="auto"/>
            <w:right w:val="none" w:sz="0" w:space="0" w:color="auto"/>
          </w:divBdr>
        </w:div>
        <w:div w:id="1578439372">
          <w:marLeft w:val="0"/>
          <w:marRight w:val="0"/>
          <w:marTop w:val="0"/>
          <w:marBottom w:val="0"/>
          <w:divBdr>
            <w:top w:val="none" w:sz="0" w:space="0" w:color="auto"/>
            <w:left w:val="none" w:sz="0" w:space="0" w:color="auto"/>
            <w:bottom w:val="none" w:sz="0" w:space="0" w:color="auto"/>
            <w:right w:val="none" w:sz="0" w:space="0" w:color="auto"/>
          </w:divBdr>
        </w:div>
        <w:div w:id="1951277933">
          <w:marLeft w:val="0"/>
          <w:marRight w:val="0"/>
          <w:marTop w:val="0"/>
          <w:marBottom w:val="0"/>
          <w:divBdr>
            <w:top w:val="none" w:sz="0" w:space="0" w:color="auto"/>
            <w:left w:val="none" w:sz="0" w:space="0" w:color="auto"/>
            <w:bottom w:val="none" w:sz="0" w:space="0" w:color="auto"/>
            <w:right w:val="none" w:sz="0" w:space="0" w:color="auto"/>
          </w:divBdr>
        </w:div>
      </w:divsChild>
    </w:div>
    <w:div w:id="1782602105">
      <w:bodyDiv w:val="1"/>
      <w:marLeft w:val="0"/>
      <w:marRight w:val="0"/>
      <w:marTop w:val="0"/>
      <w:marBottom w:val="0"/>
      <w:divBdr>
        <w:top w:val="none" w:sz="0" w:space="0" w:color="auto"/>
        <w:left w:val="none" w:sz="0" w:space="0" w:color="auto"/>
        <w:bottom w:val="none" w:sz="0" w:space="0" w:color="auto"/>
        <w:right w:val="none" w:sz="0" w:space="0" w:color="auto"/>
      </w:divBdr>
    </w:div>
    <w:div w:id="1899509727">
      <w:bodyDiv w:val="1"/>
      <w:marLeft w:val="0"/>
      <w:marRight w:val="0"/>
      <w:marTop w:val="0"/>
      <w:marBottom w:val="0"/>
      <w:divBdr>
        <w:top w:val="none" w:sz="0" w:space="0" w:color="auto"/>
        <w:left w:val="none" w:sz="0" w:space="0" w:color="auto"/>
        <w:bottom w:val="none" w:sz="0" w:space="0" w:color="auto"/>
        <w:right w:val="none" w:sz="0" w:space="0" w:color="auto"/>
      </w:divBdr>
    </w:div>
    <w:div w:id="1942378132">
      <w:bodyDiv w:val="1"/>
      <w:marLeft w:val="0"/>
      <w:marRight w:val="0"/>
      <w:marTop w:val="0"/>
      <w:marBottom w:val="0"/>
      <w:divBdr>
        <w:top w:val="none" w:sz="0" w:space="0" w:color="auto"/>
        <w:left w:val="none" w:sz="0" w:space="0" w:color="auto"/>
        <w:bottom w:val="none" w:sz="0" w:space="0" w:color="auto"/>
        <w:right w:val="none" w:sz="0" w:space="0" w:color="auto"/>
      </w:divBdr>
    </w:div>
    <w:div w:id="1989673375">
      <w:bodyDiv w:val="1"/>
      <w:marLeft w:val="0"/>
      <w:marRight w:val="0"/>
      <w:marTop w:val="0"/>
      <w:marBottom w:val="0"/>
      <w:divBdr>
        <w:top w:val="none" w:sz="0" w:space="0" w:color="auto"/>
        <w:left w:val="none" w:sz="0" w:space="0" w:color="auto"/>
        <w:bottom w:val="none" w:sz="0" w:space="0" w:color="auto"/>
        <w:right w:val="none" w:sz="0" w:space="0" w:color="auto"/>
      </w:divBdr>
    </w:div>
    <w:div w:id="1991208223">
      <w:bodyDiv w:val="1"/>
      <w:marLeft w:val="0"/>
      <w:marRight w:val="0"/>
      <w:marTop w:val="0"/>
      <w:marBottom w:val="0"/>
      <w:divBdr>
        <w:top w:val="none" w:sz="0" w:space="0" w:color="auto"/>
        <w:left w:val="none" w:sz="0" w:space="0" w:color="auto"/>
        <w:bottom w:val="none" w:sz="0" w:space="0" w:color="auto"/>
        <w:right w:val="none" w:sz="0" w:space="0" w:color="auto"/>
      </w:divBdr>
    </w:div>
    <w:div w:id="2018652504">
      <w:bodyDiv w:val="1"/>
      <w:marLeft w:val="0"/>
      <w:marRight w:val="0"/>
      <w:marTop w:val="0"/>
      <w:marBottom w:val="0"/>
      <w:divBdr>
        <w:top w:val="none" w:sz="0" w:space="0" w:color="auto"/>
        <w:left w:val="none" w:sz="0" w:space="0" w:color="auto"/>
        <w:bottom w:val="none" w:sz="0" w:space="0" w:color="auto"/>
        <w:right w:val="none" w:sz="0" w:space="0" w:color="auto"/>
      </w:divBdr>
      <w:divsChild>
        <w:div w:id="141969748">
          <w:marLeft w:val="0"/>
          <w:marRight w:val="0"/>
          <w:marTop w:val="0"/>
          <w:marBottom w:val="0"/>
          <w:divBdr>
            <w:top w:val="none" w:sz="0" w:space="0" w:color="auto"/>
            <w:left w:val="none" w:sz="0" w:space="0" w:color="auto"/>
            <w:bottom w:val="none" w:sz="0" w:space="0" w:color="auto"/>
            <w:right w:val="none" w:sz="0" w:space="0" w:color="auto"/>
          </w:divBdr>
        </w:div>
        <w:div w:id="291711549">
          <w:marLeft w:val="0"/>
          <w:marRight w:val="0"/>
          <w:marTop w:val="0"/>
          <w:marBottom w:val="0"/>
          <w:divBdr>
            <w:top w:val="none" w:sz="0" w:space="0" w:color="auto"/>
            <w:left w:val="none" w:sz="0" w:space="0" w:color="auto"/>
            <w:bottom w:val="none" w:sz="0" w:space="0" w:color="auto"/>
            <w:right w:val="none" w:sz="0" w:space="0" w:color="auto"/>
          </w:divBdr>
        </w:div>
        <w:div w:id="468327599">
          <w:marLeft w:val="0"/>
          <w:marRight w:val="0"/>
          <w:marTop w:val="0"/>
          <w:marBottom w:val="0"/>
          <w:divBdr>
            <w:top w:val="none" w:sz="0" w:space="0" w:color="auto"/>
            <w:left w:val="none" w:sz="0" w:space="0" w:color="auto"/>
            <w:bottom w:val="none" w:sz="0" w:space="0" w:color="auto"/>
            <w:right w:val="none" w:sz="0" w:space="0" w:color="auto"/>
          </w:divBdr>
        </w:div>
        <w:div w:id="538974563">
          <w:marLeft w:val="0"/>
          <w:marRight w:val="0"/>
          <w:marTop w:val="0"/>
          <w:marBottom w:val="0"/>
          <w:divBdr>
            <w:top w:val="none" w:sz="0" w:space="0" w:color="auto"/>
            <w:left w:val="none" w:sz="0" w:space="0" w:color="auto"/>
            <w:bottom w:val="none" w:sz="0" w:space="0" w:color="auto"/>
            <w:right w:val="none" w:sz="0" w:space="0" w:color="auto"/>
          </w:divBdr>
        </w:div>
        <w:div w:id="699428922">
          <w:marLeft w:val="0"/>
          <w:marRight w:val="0"/>
          <w:marTop w:val="0"/>
          <w:marBottom w:val="0"/>
          <w:divBdr>
            <w:top w:val="none" w:sz="0" w:space="0" w:color="auto"/>
            <w:left w:val="none" w:sz="0" w:space="0" w:color="auto"/>
            <w:bottom w:val="none" w:sz="0" w:space="0" w:color="auto"/>
            <w:right w:val="none" w:sz="0" w:space="0" w:color="auto"/>
          </w:divBdr>
        </w:div>
        <w:div w:id="810319164">
          <w:marLeft w:val="0"/>
          <w:marRight w:val="0"/>
          <w:marTop w:val="0"/>
          <w:marBottom w:val="0"/>
          <w:divBdr>
            <w:top w:val="none" w:sz="0" w:space="0" w:color="auto"/>
            <w:left w:val="none" w:sz="0" w:space="0" w:color="auto"/>
            <w:bottom w:val="none" w:sz="0" w:space="0" w:color="auto"/>
            <w:right w:val="none" w:sz="0" w:space="0" w:color="auto"/>
          </w:divBdr>
        </w:div>
        <w:div w:id="1138574661">
          <w:marLeft w:val="0"/>
          <w:marRight w:val="0"/>
          <w:marTop w:val="0"/>
          <w:marBottom w:val="0"/>
          <w:divBdr>
            <w:top w:val="none" w:sz="0" w:space="0" w:color="auto"/>
            <w:left w:val="none" w:sz="0" w:space="0" w:color="auto"/>
            <w:bottom w:val="none" w:sz="0" w:space="0" w:color="auto"/>
            <w:right w:val="none" w:sz="0" w:space="0" w:color="auto"/>
          </w:divBdr>
        </w:div>
        <w:div w:id="1842619159">
          <w:marLeft w:val="0"/>
          <w:marRight w:val="0"/>
          <w:marTop w:val="0"/>
          <w:marBottom w:val="0"/>
          <w:divBdr>
            <w:top w:val="none" w:sz="0" w:space="0" w:color="auto"/>
            <w:left w:val="none" w:sz="0" w:space="0" w:color="auto"/>
            <w:bottom w:val="none" w:sz="0" w:space="0" w:color="auto"/>
            <w:right w:val="none" w:sz="0" w:space="0" w:color="auto"/>
          </w:divBdr>
        </w:div>
        <w:div w:id="1971086941">
          <w:marLeft w:val="0"/>
          <w:marRight w:val="0"/>
          <w:marTop w:val="0"/>
          <w:marBottom w:val="0"/>
          <w:divBdr>
            <w:top w:val="none" w:sz="0" w:space="0" w:color="auto"/>
            <w:left w:val="none" w:sz="0" w:space="0" w:color="auto"/>
            <w:bottom w:val="none" w:sz="0" w:space="0" w:color="auto"/>
            <w:right w:val="none" w:sz="0" w:space="0" w:color="auto"/>
          </w:divBdr>
        </w:div>
        <w:div w:id="2079671725">
          <w:marLeft w:val="0"/>
          <w:marRight w:val="0"/>
          <w:marTop w:val="0"/>
          <w:marBottom w:val="0"/>
          <w:divBdr>
            <w:top w:val="none" w:sz="0" w:space="0" w:color="auto"/>
            <w:left w:val="none" w:sz="0" w:space="0" w:color="auto"/>
            <w:bottom w:val="none" w:sz="0" w:space="0" w:color="auto"/>
            <w:right w:val="none" w:sz="0" w:space="0" w:color="auto"/>
          </w:divBdr>
        </w:div>
      </w:divsChild>
    </w:div>
    <w:div w:id="207901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35E82-2C32-4ED7-B6B7-7C4031C6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1439</Words>
  <Characters>8207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2025-10-13T06:39:00Z</cp:lastPrinted>
  <dcterms:created xsi:type="dcterms:W3CDTF">2025-11-11T06:39:00Z</dcterms:created>
  <dcterms:modified xsi:type="dcterms:W3CDTF">2025-11-11T06:39:00Z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87b6f4c4a1394c8ff3ff2c6b79141de9dde569dec2e4b9fdd88ae5d2247a96c3</vt:lpwstr>
  </property>
</Properties>
</file>