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6" w:type="dxa"/>
        <w:tblInd w:w="-459" w:type="dxa"/>
        <w:tblLayout w:type="fixed"/>
        <w:tblLook w:val="0000"/>
      </w:tblPr>
      <w:tblGrid>
        <w:gridCol w:w="4105"/>
        <w:gridCol w:w="5661"/>
      </w:tblGrid>
      <w:tr w:rsidR="0037774A" w:rsidRPr="0037774A" w:rsidTr="00EF7999">
        <w:trPr>
          <w:trHeight w:val="488"/>
        </w:trPr>
        <w:tc>
          <w:tcPr>
            <w:tcW w:w="4105" w:type="dxa"/>
          </w:tcPr>
          <w:p w:rsidR="007A6A47" w:rsidRPr="0037774A" w:rsidRDefault="00166F3E" w:rsidP="0037774A">
            <w:pPr>
              <w:widowControl w:val="0"/>
              <w:spacing w:after="0" w:line="264" w:lineRule="auto"/>
              <w:jc w:val="center"/>
              <w:rPr>
                <w:rFonts w:ascii="Times New Roman" w:hAnsi="Times New Roman" w:cs="Times New Roman"/>
                <w:b/>
                <w:sz w:val="26"/>
                <w:szCs w:val="26"/>
              </w:rPr>
            </w:pPr>
            <w:r w:rsidRPr="00166F3E">
              <w:rPr>
                <w:rFonts w:ascii="Times New Roman" w:hAnsi="Times New Roman" w:cs="Times New Roman"/>
                <w:noProof/>
                <w:sz w:val="26"/>
                <w:szCs w:val="26"/>
              </w:rPr>
              <w:pict>
                <v:line id="Straight Connector 2" o:spid="_x0000_s1026" style="position:absolute;left:0;text-align:left;z-index:251662336;visibility:visible" from="50.45pt,16.3pt" to="1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FItAEAALcDAAAOAAAAZHJzL2Uyb0RvYy54bWysU8GO0zAQvSPxD5bvNGlREYq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" strokecolor="black [3200]" strokeweight=".5pt">
                  <v:stroke joinstyle="miter"/>
                </v:line>
              </w:pict>
            </w:r>
            <w:r w:rsidR="007A6A47" w:rsidRPr="0037774A">
              <w:rPr>
                <w:rFonts w:ascii="Times New Roman" w:hAnsi="Times New Roman" w:cs="Times New Roman"/>
                <w:b/>
                <w:sz w:val="26"/>
                <w:szCs w:val="26"/>
              </w:rPr>
              <w:t>BỘ XÂY DỰNG</w:t>
            </w:r>
          </w:p>
          <w:p w:rsidR="007A6A47" w:rsidRPr="0037774A" w:rsidRDefault="007A6A47" w:rsidP="0037774A">
            <w:pPr>
              <w:widowControl w:val="0"/>
              <w:spacing w:after="0" w:line="264" w:lineRule="auto"/>
              <w:jc w:val="center"/>
              <w:rPr>
                <w:rFonts w:ascii="Times New Roman" w:hAnsi="Times New Roman" w:cs="Times New Roman"/>
                <w:sz w:val="26"/>
                <w:szCs w:val="26"/>
              </w:rPr>
            </w:pPr>
          </w:p>
        </w:tc>
        <w:tc>
          <w:tcPr>
            <w:tcW w:w="5661" w:type="dxa"/>
          </w:tcPr>
          <w:p w:rsidR="007A6A47" w:rsidRPr="0037774A" w:rsidRDefault="007A6A47" w:rsidP="0037774A">
            <w:pPr>
              <w:widowControl w:val="0"/>
              <w:spacing w:after="0" w:line="264" w:lineRule="auto"/>
              <w:jc w:val="center"/>
              <w:rPr>
                <w:rFonts w:ascii="Times New Roman" w:hAnsi="Times New Roman" w:cs="Times New Roman"/>
                <w:b/>
                <w:sz w:val="26"/>
                <w:szCs w:val="26"/>
              </w:rPr>
            </w:pPr>
            <w:r w:rsidRPr="0037774A">
              <w:rPr>
                <w:rFonts w:ascii="Times New Roman" w:hAnsi="Times New Roman" w:cs="Times New Roman"/>
                <w:b/>
                <w:sz w:val="26"/>
                <w:szCs w:val="26"/>
              </w:rPr>
              <w:t>CỘNG HÒA XÃ HỘI CHỦ NGHĨA VIỆT NAM</w:t>
            </w:r>
          </w:p>
          <w:p w:rsidR="007A6A47" w:rsidRPr="0037774A" w:rsidRDefault="00166F3E" w:rsidP="0037774A">
            <w:pPr>
              <w:widowControl w:val="0"/>
              <w:spacing w:after="0" w:line="264" w:lineRule="auto"/>
              <w:jc w:val="center"/>
              <w:rPr>
                <w:rFonts w:ascii="Times New Roman" w:hAnsi="Times New Roman" w:cs="Times New Roman"/>
                <w:sz w:val="26"/>
                <w:szCs w:val="26"/>
              </w:rPr>
            </w:pPr>
            <w:r>
              <w:rPr>
                <w:rFonts w:ascii="Times New Roman" w:hAnsi="Times New Roman" w:cs="Times New Roman"/>
                <w:noProof/>
                <w:sz w:val="26"/>
                <w:szCs w:val="26"/>
              </w:rPr>
              <w:pict>
                <v:line id="Straight Connector 6" o:spid="_x0000_s1029" style="position:absolute;left:0;text-align:left;z-index:251660288;visibility:visible" from="57.85pt,15.75pt" to="211.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"/>
              </w:pict>
            </w:r>
            <w:r w:rsidR="007A6A47" w:rsidRPr="0037774A">
              <w:rPr>
                <w:rFonts w:ascii="Times New Roman" w:hAnsi="Times New Roman" w:cs="Times New Roman"/>
                <w:b/>
                <w:bCs/>
                <w:sz w:val="26"/>
                <w:szCs w:val="26"/>
              </w:rPr>
              <w:t>Độc lập - Tự do - Hạnh phúc</w:t>
            </w:r>
          </w:p>
        </w:tc>
      </w:tr>
      <w:tr w:rsidR="0037774A" w:rsidRPr="0037774A" w:rsidTr="00EF7999">
        <w:trPr>
          <w:trHeight w:val="275"/>
        </w:trPr>
        <w:tc>
          <w:tcPr>
            <w:tcW w:w="4105" w:type="dxa"/>
          </w:tcPr>
          <w:p w:rsidR="007A6A47" w:rsidRPr="0037774A" w:rsidRDefault="007A6A47" w:rsidP="0037774A">
            <w:pPr>
              <w:widowControl w:val="0"/>
              <w:spacing w:after="0" w:line="264" w:lineRule="auto"/>
              <w:jc w:val="center"/>
              <w:rPr>
                <w:rFonts w:ascii="Times New Roman" w:hAnsi="Times New Roman" w:cs="Times New Roman"/>
                <w:sz w:val="26"/>
                <w:szCs w:val="26"/>
              </w:rPr>
            </w:pPr>
            <w:r w:rsidRPr="0037774A">
              <w:rPr>
                <w:rFonts w:ascii="Times New Roman" w:hAnsi="Times New Roman" w:cs="Times New Roman"/>
                <w:sz w:val="26"/>
                <w:szCs w:val="26"/>
              </w:rPr>
              <w:t>Số:          /TTr-BXD</w:t>
            </w:r>
          </w:p>
        </w:tc>
        <w:tc>
          <w:tcPr>
            <w:tcW w:w="5661" w:type="dxa"/>
          </w:tcPr>
          <w:p w:rsidR="007A6A47" w:rsidRPr="0037774A" w:rsidRDefault="007A6A47" w:rsidP="0037774A">
            <w:pPr>
              <w:widowControl w:val="0"/>
              <w:spacing w:after="0" w:line="264" w:lineRule="auto"/>
              <w:ind w:right="318"/>
              <w:jc w:val="center"/>
              <w:rPr>
                <w:rFonts w:ascii="Times New Roman" w:hAnsi="Times New Roman" w:cs="Times New Roman"/>
                <w:sz w:val="26"/>
                <w:szCs w:val="26"/>
              </w:rPr>
            </w:pPr>
            <w:r w:rsidRPr="0037774A">
              <w:rPr>
                <w:rFonts w:ascii="Times New Roman" w:hAnsi="Times New Roman" w:cs="Times New Roman"/>
                <w:i/>
                <w:iCs/>
                <w:sz w:val="26"/>
                <w:szCs w:val="26"/>
              </w:rPr>
              <w:t>Hà Nội, ngàytháng năm 2025</w:t>
            </w:r>
          </w:p>
        </w:tc>
      </w:tr>
    </w:tbl>
    <w:p w:rsidR="007A6A47" w:rsidRPr="0037774A" w:rsidRDefault="00166F3E" w:rsidP="0037774A">
      <w:pPr>
        <w:widowControl w:val="0"/>
        <w:tabs>
          <w:tab w:val="left" w:pos="3978"/>
        </w:tabs>
        <w:spacing w:after="0" w:line="240" w:lineRule="auto"/>
        <w:jc w:val="center"/>
        <w:rPr>
          <w:rFonts w:ascii="Times New Roman" w:hAnsi="Times New Roman" w:cs="Times New Roman"/>
          <w:b/>
          <w:sz w:val="28"/>
          <w:szCs w:val="28"/>
        </w:rPr>
      </w:pPr>
      <w:r w:rsidRPr="00166F3E">
        <w:rPr>
          <w:rFonts w:ascii="Times New Roman" w:hAnsi="Times New Roman" w:cs="Times New Roman"/>
          <w:noProof/>
          <w:sz w:val="28"/>
          <w:szCs w:val="28"/>
        </w:rPr>
        <w:pict>
          <v:rect id="Rectangle 1" o:spid="_x0000_s1028" style="position:absolute;left:0;text-align:left;margin-left:-70.8pt;margin-top:6.45pt;width:88.5pt;height:48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" fillcolor="white [3201]" strokecolor="black [3213]" strokeweight="1pt">
            <v:textbox>
              <w:txbxContent>
                <w:p w:rsidR="00A52320" w:rsidRDefault="00A52320" w:rsidP="007A6A47">
                  <w:pPr>
                    <w:spacing w:after="0" w:line="240" w:lineRule="auto"/>
                    <w:jc w:val="center"/>
                    <w:rPr>
                      <w:rFonts w:ascii="Times New Roman" w:hAnsi="Times New Roman" w:cs="Times New Roman"/>
                      <w:b/>
                      <w:bCs/>
                      <w:color w:val="FF0000"/>
                      <w:sz w:val="24"/>
                      <w:szCs w:val="24"/>
                    </w:rPr>
                  </w:pPr>
                  <w:r w:rsidRPr="00881113">
                    <w:rPr>
                      <w:rFonts w:ascii="Times New Roman" w:hAnsi="Times New Roman" w:cs="Times New Roman"/>
                      <w:b/>
                      <w:bCs/>
                      <w:color w:val="FF0000"/>
                      <w:sz w:val="24"/>
                      <w:szCs w:val="24"/>
                    </w:rPr>
                    <w:t>DỰ THẢO</w:t>
                  </w:r>
                </w:p>
                <w:p w:rsidR="00A52320" w:rsidRPr="00881113" w:rsidRDefault="00F455AE" w:rsidP="007A6A4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r w:rsidR="00A52320">
                    <w:rPr>
                      <w:rFonts w:ascii="Times New Roman" w:hAnsi="Times New Roman" w:cs="Times New Roman"/>
                      <w:b/>
                      <w:bCs/>
                      <w:color w:val="FF0000"/>
                      <w:sz w:val="24"/>
                      <w:szCs w:val="24"/>
                    </w:rPr>
                    <w:t>/</w:t>
                  </w:r>
                  <w:r w:rsidR="00A52320">
                    <w:rPr>
                      <w:rFonts w:ascii="Times New Roman" w:hAnsi="Times New Roman" w:cs="Times New Roman"/>
                      <w:b/>
                      <w:bCs/>
                      <w:color w:val="FF0000"/>
                      <w:sz w:val="24"/>
                      <w:szCs w:val="24"/>
                      <w:lang w:val="vi-VN"/>
                    </w:rPr>
                    <w:t>4/2</w:t>
                  </w:r>
                  <w:r w:rsidR="00A52320">
                    <w:rPr>
                      <w:rFonts w:ascii="Times New Roman" w:hAnsi="Times New Roman" w:cs="Times New Roman"/>
                      <w:b/>
                      <w:bCs/>
                      <w:color w:val="FF0000"/>
                      <w:sz w:val="24"/>
                      <w:szCs w:val="24"/>
                    </w:rPr>
                    <w:t xml:space="preserve">025 </w:t>
                  </w:r>
                </w:p>
              </w:txbxContent>
            </v:textbox>
          </v:rect>
        </w:pict>
      </w:r>
    </w:p>
    <w:p w:rsidR="007A6A47" w:rsidRPr="0037774A" w:rsidRDefault="007A6A47" w:rsidP="0037774A">
      <w:pPr>
        <w:widowControl w:val="0"/>
        <w:tabs>
          <w:tab w:val="left" w:pos="3978"/>
        </w:tabs>
        <w:spacing w:after="0" w:line="240" w:lineRule="auto"/>
        <w:jc w:val="center"/>
        <w:rPr>
          <w:rFonts w:ascii="Times New Roman" w:hAnsi="Times New Roman" w:cs="Times New Roman"/>
          <w:b/>
          <w:sz w:val="28"/>
          <w:szCs w:val="28"/>
        </w:rPr>
      </w:pPr>
      <w:r w:rsidRPr="0037774A">
        <w:rPr>
          <w:rFonts w:ascii="Times New Roman" w:hAnsi="Times New Roman" w:cs="Times New Roman"/>
          <w:b/>
          <w:sz w:val="28"/>
          <w:szCs w:val="28"/>
        </w:rPr>
        <w:t>TỜ TRÌNH</w:t>
      </w:r>
    </w:p>
    <w:p w:rsidR="007A6A47" w:rsidRPr="0037774A" w:rsidRDefault="00E74370" w:rsidP="0037774A">
      <w:pPr>
        <w:widowControl w:val="0"/>
        <w:tabs>
          <w:tab w:val="left" w:pos="397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Chính</w:t>
      </w:r>
      <w:r w:rsidR="007A6A47" w:rsidRPr="0037774A">
        <w:rPr>
          <w:rFonts w:ascii="Times New Roman" w:hAnsi="Times New Roman" w:cs="Times New Roman"/>
          <w:b/>
          <w:sz w:val="28"/>
          <w:szCs w:val="28"/>
        </w:rPr>
        <w:t xml:space="preserve"> sách </w:t>
      </w:r>
      <w:r>
        <w:rPr>
          <w:rFonts w:ascii="Times New Roman" w:hAnsi="Times New Roman" w:cs="Times New Roman"/>
          <w:b/>
          <w:sz w:val="28"/>
          <w:szCs w:val="28"/>
        </w:rPr>
        <w:t xml:space="preserve">của </w:t>
      </w:r>
      <w:r w:rsidR="007A6A47" w:rsidRPr="0037774A">
        <w:rPr>
          <w:rFonts w:ascii="Times New Roman" w:hAnsi="Times New Roman" w:cs="Times New Roman"/>
          <w:b/>
          <w:sz w:val="28"/>
          <w:szCs w:val="28"/>
        </w:rPr>
        <w:t>Luật Hàng không dân dụng Việt Nam (thay thế)</w:t>
      </w:r>
    </w:p>
    <w:p w:rsidR="007A6A47" w:rsidRPr="0037774A" w:rsidRDefault="00166F3E" w:rsidP="0037774A">
      <w:pPr>
        <w:widowControl w:val="0"/>
        <w:tabs>
          <w:tab w:val="left" w:pos="3225"/>
          <w:tab w:val="left" w:pos="3978"/>
          <w:tab w:val="center" w:pos="4536"/>
        </w:tabs>
        <w:spacing w:before="360" w:after="360" w:line="240" w:lineRule="auto"/>
        <w:jc w:val="center"/>
        <w:rPr>
          <w:rFonts w:ascii="Times New Roman" w:hAnsi="Times New Roman" w:cs="Times New Roman"/>
          <w:sz w:val="28"/>
          <w:szCs w:val="28"/>
        </w:rPr>
      </w:pPr>
      <w:r w:rsidRPr="00166F3E">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165.9pt;margin-top:8pt;width:136.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p9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"/>
        </w:pict>
      </w:r>
      <w:r w:rsidR="007A6A47" w:rsidRPr="0037774A">
        <w:rPr>
          <w:rFonts w:ascii="Times New Roman" w:hAnsi="Times New Roman" w:cs="Times New Roman"/>
          <w:sz w:val="28"/>
          <w:szCs w:val="28"/>
        </w:rPr>
        <w:t xml:space="preserve">     Kính gửi: Chính phủ</w:t>
      </w:r>
    </w:p>
    <w:p w:rsidR="007A6A47" w:rsidRPr="0037774A" w:rsidRDefault="007A6A47" w:rsidP="0037774A">
      <w:pPr>
        <w:widowControl w:val="0"/>
        <w:tabs>
          <w:tab w:val="left" w:pos="3978"/>
        </w:tabs>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Thực hiện </w:t>
      </w:r>
      <w:r w:rsidR="00BE7944">
        <w:rPr>
          <w:rFonts w:ascii="Times New Roman" w:hAnsi="Times New Roman" w:cs="Times New Roman"/>
          <w:sz w:val="28"/>
          <w:szCs w:val="28"/>
          <w:lang w:val="pl-PL"/>
        </w:rPr>
        <w:t xml:space="preserve">quy định của </w:t>
      </w:r>
      <w:r w:rsidRPr="0037774A">
        <w:rPr>
          <w:rFonts w:ascii="Times New Roman" w:hAnsi="Times New Roman" w:cs="Times New Roman"/>
          <w:sz w:val="28"/>
          <w:szCs w:val="28"/>
          <w:lang w:val="pl-PL"/>
        </w:rPr>
        <w:t xml:space="preserve">Luật Ban hành văn bản quy phạm pháp luật năm 2025, Nghị quyết số 190/2025/QH15 ngày 19 tháng 02 năm 2025 của Quốc hội và Nghị quyết số 26/NQ-CP ngày 29 tháng 02 năm 2024 của Chính phủ, Bộ Xây dựng </w:t>
      </w:r>
      <w:r w:rsidR="00BE7944">
        <w:rPr>
          <w:rFonts w:ascii="Times New Roman" w:hAnsi="Times New Roman" w:cs="Times New Roman"/>
          <w:sz w:val="28"/>
          <w:szCs w:val="28"/>
          <w:lang w:val="pl-PL"/>
        </w:rPr>
        <w:t xml:space="preserve">kính </w:t>
      </w:r>
      <w:r w:rsidRPr="0037774A">
        <w:rPr>
          <w:rFonts w:ascii="Times New Roman" w:hAnsi="Times New Roman" w:cs="Times New Roman"/>
          <w:sz w:val="28"/>
          <w:szCs w:val="28"/>
          <w:lang w:val="pl-PL"/>
        </w:rPr>
        <w:t xml:space="preserve">trình Chính phủ chính sách </w:t>
      </w:r>
      <w:r w:rsidR="00BE7944">
        <w:rPr>
          <w:rFonts w:ascii="Times New Roman" w:hAnsi="Times New Roman" w:cs="Times New Roman"/>
          <w:sz w:val="28"/>
          <w:szCs w:val="28"/>
          <w:lang w:val="pl-PL"/>
        </w:rPr>
        <w:t>của</w:t>
      </w:r>
      <w:r w:rsidRPr="0037774A">
        <w:rPr>
          <w:rFonts w:ascii="Times New Roman" w:hAnsi="Times New Roman" w:cs="Times New Roman"/>
          <w:sz w:val="28"/>
          <w:szCs w:val="28"/>
          <w:lang w:val="pl-PL"/>
        </w:rPr>
        <w:t xml:space="preserve"> Luật Hàng không dân dụng Việt Nam </w:t>
      </w:r>
      <w:r w:rsidR="00E624CA">
        <w:rPr>
          <w:rFonts w:ascii="Times New Roman" w:hAnsi="Times New Roman" w:cs="Times New Roman"/>
          <w:sz w:val="28"/>
          <w:szCs w:val="28"/>
          <w:lang w:val="pl-PL"/>
        </w:rPr>
        <w:t>(</w:t>
      </w:r>
      <w:r w:rsidRPr="0037774A">
        <w:rPr>
          <w:rFonts w:ascii="Times New Roman" w:hAnsi="Times New Roman" w:cs="Times New Roman"/>
          <w:sz w:val="28"/>
          <w:szCs w:val="28"/>
          <w:lang w:val="pl-PL"/>
        </w:rPr>
        <w:t>thay thế</w:t>
      </w:r>
      <w:r w:rsidR="00E624CA">
        <w:rPr>
          <w:rFonts w:ascii="Times New Roman" w:hAnsi="Times New Roman" w:cs="Times New Roman"/>
          <w:sz w:val="28"/>
          <w:szCs w:val="28"/>
          <w:lang w:val="pl-PL"/>
        </w:rPr>
        <w:t>)</w:t>
      </w:r>
      <w:r w:rsidRPr="0037774A">
        <w:rPr>
          <w:rFonts w:ascii="Times New Roman" w:hAnsi="Times New Roman" w:cs="Times New Roman"/>
          <w:sz w:val="28"/>
          <w:szCs w:val="28"/>
          <w:lang w:val="pl-PL"/>
        </w:rPr>
        <w:t xml:space="preserve"> như sau:</w:t>
      </w:r>
    </w:p>
    <w:p w:rsidR="007A6A47" w:rsidRPr="0037774A" w:rsidRDefault="007A6A47" w:rsidP="0037774A">
      <w:pPr>
        <w:widowControl w:val="0"/>
        <w:tabs>
          <w:tab w:val="left" w:pos="3978"/>
        </w:tabs>
        <w:spacing w:after="60" w:line="240" w:lineRule="auto"/>
        <w:ind w:firstLine="567"/>
        <w:jc w:val="both"/>
        <w:rPr>
          <w:rFonts w:ascii="Times New Roman" w:hAnsi="Times New Roman" w:cs="Times New Roman"/>
          <w:b/>
          <w:sz w:val="28"/>
          <w:szCs w:val="28"/>
          <w:lang w:val="pl-PL"/>
        </w:rPr>
      </w:pPr>
      <w:r w:rsidRPr="0037774A">
        <w:rPr>
          <w:rFonts w:ascii="Times New Roman" w:hAnsi="Times New Roman" w:cs="Times New Roman"/>
          <w:b/>
          <w:sz w:val="28"/>
          <w:szCs w:val="28"/>
          <w:lang w:val="pl-PL"/>
        </w:rPr>
        <w:t xml:space="preserve">I. SỰ CẦN THIẾT XÂY DỰNG </w:t>
      </w:r>
      <w:r w:rsidR="00AE0BD0">
        <w:rPr>
          <w:rFonts w:ascii="Times New Roman" w:hAnsi="Times New Roman" w:cs="Times New Roman"/>
          <w:b/>
          <w:sz w:val="28"/>
          <w:szCs w:val="28"/>
          <w:lang w:val="pl-PL"/>
        </w:rPr>
        <w:t>CHÍNH SÁCH</w:t>
      </w:r>
    </w:p>
    <w:p w:rsidR="007A6A47" w:rsidRPr="0037774A" w:rsidRDefault="007A6A47" w:rsidP="0037774A">
      <w:pPr>
        <w:widowControl w:val="0"/>
        <w:spacing w:after="60" w:line="240" w:lineRule="auto"/>
        <w:ind w:firstLine="562"/>
        <w:jc w:val="both"/>
        <w:rPr>
          <w:rFonts w:ascii="Times New Roman" w:hAnsi="Times New Roman" w:cs="Times New Roman"/>
          <w:b/>
          <w:sz w:val="28"/>
          <w:szCs w:val="28"/>
          <w:lang w:val="de-DE"/>
        </w:rPr>
      </w:pPr>
      <w:r w:rsidRPr="0037774A">
        <w:rPr>
          <w:rFonts w:ascii="Times New Roman" w:hAnsi="Times New Roman" w:cs="Times New Roman"/>
          <w:b/>
          <w:spacing w:val="-4"/>
          <w:sz w:val="28"/>
          <w:szCs w:val="28"/>
          <w:lang w:val="pl-PL"/>
        </w:rPr>
        <w:t>1</w:t>
      </w:r>
      <w:r w:rsidRPr="0037774A">
        <w:rPr>
          <w:rFonts w:ascii="Times New Roman" w:hAnsi="Times New Roman" w:cs="Times New Roman"/>
          <w:b/>
          <w:sz w:val="28"/>
          <w:szCs w:val="28"/>
          <w:lang w:val="de-DE"/>
        </w:rPr>
        <w:t>. Cơ sở chính trị, pháp lý</w:t>
      </w:r>
    </w:p>
    <w:p w:rsidR="007A6A47" w:rsidRPr="0037774A" w:rsidRDefault="007A6A47" w:rsidP="0037774A">
      <w:pPr>
        <w:widowControl w:val="0"/>
        <w:spacing w:after="60" w:line="240" w:lineRule="auto"/>
        <w:ind w:firstLine="562"/>
        <w:jc w:val="both"/>
        <w:rPr>
          <w:rFonts w:ascii="Times New Roman" w:hAnsi="Times New Roman" w:cs="Times New Roman"/>
          <w:b/>
          <w:i/>
          <w:sz w:val="28"/>
          <w:szCs w:val="28"/>
          <w:lang w:val="de-DE"/>
        </w:rPr>
      </w:pPr>
      <w:r w:rsidRPr="0037774A">
        <w:rPr>
          <w:rFonts w:ascii="Times New Roman" w:hAnsi="Times New Roman" w:cs="Times New Roman"/>
          <w:b/>
          <w:i/>
          <w:sz w:val="28"/>
          <w:szCs w:val="28"/>
          <w:lang w:val="de-DE"/>
        </w:rPr>
        <w:t>a) Cơ sở chính trị</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lang w:val="de-DE"/>
        </w:rPr>
      </w:pPr>
      <w:bookmarkStart w:id="0" w:name="_Hlk192598490"/>
      <w:r w:rsidRPr="0037774A">
        <w:rPr>
          <w:rFonts w:ascii="Times New Roman" w:hAnsi="Times New Roman" w:cs="Times New Roman"/>
          <w:spacing w:val="6"/>
          <w:sz w:val="28"/>
          <w:szCs w:val="28"/>
          <w:lang w:val="de-DE"/>
        </w:rPr>
        <w:t xml:space="preserve">Đại hội đại biểu toàn quốc lần thứ XIII của Đảng xác định: </w:t>
      </w:r>
      <w:r w:rsidRPr="0037774A">
        <w:rPr>
          <w:rFonts w:ascii="Times New Roman" w:hAnsi="Times New Roman" w:cs="Times New Roman"/>
          <w:i/>
          <w:spacing w:val="6"/>
          <w:sz w:val="28"/>
          <w:szCs w:val="28"/>
          <w:lang w:val="de-DE"/>
        </w:rPr>
        <w:t>(1)</w:t>
      </w:r>
      <w:r w:rsidRPr="0037774A">
        <w:rPr>
          <w:rFonts w:ascii="Times New Roman" w:hAnsi="Times New Roman" w:cs="Times New Roman"/>
          <w:spacing w:val="6"/>
          <w:sz w:val="28"/>
          <w:szCs w:val="28"/>
          <w:lang w:val="de-DE"/>
        </w:rPr>
        <w:t xml:space="preserve"> tiếp tục đẩy mạnh thực hiện đột phá chiến lược về xây dựng hệ thống kết cấu hạ</w:t>
      </w:r>
      <w:r w:rsidRPr="0037774A">
        <w:rPr>
          <w:rFonts w:ascii="Times New Roman" w:hAnsi="Times New Roman" w:cs="Times New Roman"/>
          <w:spacing w:val="-2"/>
          <w:sz w:val="28"/>
          <w:szCs w:val="28"/>
          <w:lang w:val="de-DE"/>
        </w:rPr>
        <w:t xml:space="preserve"> tầng đồng bộ với một số công trình hiện đại. Tập trung đầu tư các dự án hạ tầng trọng điểm quốc gia, quy mô lớn, nhất là về giao thông... Tập trung phát triển </w:t>
      </w:r>
      <w:r w:rsidR="007829BC" w:rsidRPr="0037774A">
        <w:rPr>
          <w:rFonts w:ascii="Times New Roman" w:hAnsi="Times New Roman" w:cs="Times New Roman"/>
          <w:spacing w:val="-2"/>
          <w:sz w:val="28"/>
          <w:szCs w:val="28"/>
          <w:lang w:val="de-DE"/>
        </w:rPr>
        <w:t>...</w:t>
      </w:r>
      <w:r w:rsidRPr="0037774A">
        <w:rPr>
          <w:rFonts w:ascii="Times New Roman" w:hAnsi="Times New Roman" w:cs="Times New Roman"/>
          <w:sz w:val="28"/>
          <w:szCs w:val="28"/>
          <w:lang w:val="de-DE"/>
        </w:rPr>
        <w:t xml:space="preserve">nâng cấp các cảng hàng không, đặc biệt là cảng hàng không trọng điểm; </w:t>
      </w:r>
      <w:r w:rsidRPr="0037774A">
        <w:rPr>
          <w:rFonts w:ascii="Times New Roman" w:hAnsi="Times New Roman" w:cs="Times New Roman"/>
          <w:i/>
          <w:sz w:val="28"/>
          <w:szCs w:val="28"/>
          <w:lang w:val="de-DE"/>
        </w:rPr>
        <w:t>(2)</w:t>
      </w:r>
      <w:r w:rsidRPr="0037774A">
        <w:rPr>
          <w:rFonts w:ascii="Times New Roman" w:hAnsi="Times New Roman" w:cs="Times New Roman"/>
          <w:sz w:val="28"/>
          <w:szCs w:val="28"/>
          <w:lang w:val="de-DE"/>
        </w:rPr>
        <w:t xml:space="preserve"> hoàn thiện thể chế, đẩy mạnh hợp tác công - tư nhằm huy động nguồn lực xã hội vào phát triển kết cấu hạ tầng và cung ứng dịch vụ công; </w:t>
      </w:r>
      <w:r w:rsidRPr="0037774A">
        <w:rPr>
          <w:rFonts w:ascii="Times New Roman" w:hAnsi="Times New Roman" w:cs="Times New Roman"/>
          <w:i/>
          <w:sz w:val="28"/>
          <w:szCs w:val="28"/>
          <w:lang w:val="de-DE"/>
        </w:rPr>
        <w:t>(3)</w:t>
      </w:r>
      <w:r w:rsidRPr="0037774A">
        <w:rPr>
          <w:rFonts w:ascii="Times New Roman" w:hAnsi="Times New Roman" w:cs="Times New Roman"/>
          <w:sz w:val="28"/>
          <w:szCs w:val="28"/>
          <w:lang w:val="de-DE"/>
        </w:rPr>
        <w:t xml:space="preserve"> thực hiện nghiêm các cam kết quốc tế và các hiệp định thương mại đã ký kết. </w:t>
      </w:r>
    </w:p>
    <w:p w:rsidR="007A6A47" w:rsidRPr="0037774A" w:rsidRDefault="007A6A47" w:rsidP="0037774A">
      <w:pPr>
        <w:widowControl w:val="0"/>
        <w:spacing w:after="60" w:line="240" w:lineRule="auto"/>
        <w:ind w:firstLine="562"/>
        <w:jc w:val="both"/>
        <w:rPr>
          <w:rFonts w:ascii="Times New Roman" w:hAnsi="Times New Roman" w:cs="Times New Roman"/>
          <w:spacing w:val="6"/>
          <w:sz w:val="28"/>
          <w:szCs w:val="28"/>
          <w:lang w:val="de-DE"/>
        </w:rPr>
      </w:pPr>
      <w:bookmarkStart w:id="1" w:name="_Hlk152145875"/>
      <w:r w:rsidRPr="0037774A">
        <w:rPr>
          <w:rFonts w:ascii="Times New Roman" w:hAnsi="Times New Roman" w:cs="Times New Roman"/>
          <w:sz w:val="28"/>
          <w:szCs w:val="28"/>
          <w:shd w:val="clear" w:color="auto" w:fill="FFFFFF"/>
          <w:lang w:val="de-DE"/>
        </w:rPr>
        <w:t xml:space="preserve">Nghị quyết số 08-NQ/TW ngày 16/1/2017 của Bộ Chính trị về phát triển du lịch trở thành ngành kinh tế mũi nhọn: </w:t>
      </w:r>
      <w:r w:rsidRPr="0037774A">
        <w:rPr>
          <w:rFonts w:ascii="Times New Roman" w:hAnsi="Times New Roman" w:cs="Times New Roman"/>
          <w:i/>
          <w:sz w:val="28"/>
          <w:szCs w:val="28"/>
          <w:lang w:val="de-DE"/>
        </w:rPr>
        <w:t>“Đẩy mạnh thực hiện chính sách "mở cửa bầu trời", triển khai thực hiện thương quyền 5 về hàng không; tạo điều kiện cho các hãng hàng không mở các đường bay mới kết nối Việt Nam với thị trường nguồn, tăng cường tần suất các đường bay có sẵn; giải quyết các điểm nghẽn và tình trạng quá tải tại các cảng hàng không</w:t>
      </w:r>
      <w:r w:rsidRPr="0037774A">
        <w:rPr>
          <w:rFonts w:ascii="Times New Roman" w:hAnsi="Times New Roman" w:cs="Times New Roman"/>
          <w:spacing w:val="6"/>
          <w:sz w:val="28"/>
          <w:szCs w:val="28"/>
          <w:lang w:val="de-DE"/>
        </w:rPr>
        <w:t>”;</w:t>
      </w:r>
    </w:p>
    <w:p w:rsidR="007A6A47" w:rsidRPr="0037774A" w:rsidRDefault="007A6A47" w:rsidP="0037774A">
      <w:pPr>
        <w:widowControl w:val="0"/>
        <w:spacing w:after="60" w:line="240" w:lineRule="auto"/>
        <w:ind w:firstLine="562"/>
        <w:jc w:val="both"/>
        <w:rPr>
          <w:rFonts w:ascii="Times New Roman" w:hAnsi="Times New Roman" w:cs="Times New Roman"/>
          <w:spacing w:val="6"/>
          <w:sz w:val="28"/>
          <w:szCs w:val="28"/>
          <w:lang w:val="de-DE"/>
        </w:rPr>
      </w:pPr>
      <w:r w:rsidRPr="0037774A">
        <w:rPr>
          <w:rFonts w:ascii="Times New Roman" w:hAnsi="Times New Roman" w:cs="Times New Roman"/>
          <w:sz w:val="28"/>
          <w:szCs w:val="28"/>
          <w:shd w:val="clear" w:color="auto" w:fill="FFFFFF"/>
          <w:lang w:val="de-DE"/>
        </w:rPr>
        <w:t>Nghị quyết 18-NQ/TW ngày 25/10/2017 của Ban Chấp hành Trung ương  về tiếp tục đổi mới, sắp xếp tổ chức bộ máy của hệ thống chính trị tinh gọn, hoạt động hiệu lực, hiệu quả</w:t>
      </w:r>
      <w:r w:rsidR="007829BC" w:rsidRPr="0037774A">
        <w:rPr>
          <w:rFonts w:ascii="Times New Roman" w:hAnsi="Times New Roman" w:cs="Times New Roman"/>
          <w:sz w:val="28"/>
          <w:szCs w:val="28"/>
          <w:shd w:val="clear" w:color="auto" w:fill="FFFFFF"/>
          <w:lang w:val="de-DE"/>
        </w:rPr>
        <w:t>;</w:t>
      </w:r>
    </w:p>
    <w:p w:rsidR="007A6A47" w:rsidRPr="0037774A" w:rsidRDefault="007A6A47" w:rsidP="0037774A">
      <w:pPr>
        <w:widowControl w:val="0"/>
        <w:spacing w:after="60" w:line="240" w:lineRule="auto"/>
        <w:ind w:firstLine="562"/>
        <w:jc w:val="both"/>
        <w:rPr>
          <w:rFonts w:ascii="Times New Roman" w:hAnsi="Times New Roman" w:cs="Times New Roman"/>
          <w:spacing w:val="6"/>
          <w:sz w:val="28"/>
          <w:szCs w:val="28"/>
          <w:lang w:val="de-DE"/>
        </w:rPr>
      </w:pPr>
      <w:r w:rsidRPr="0037774A">
        <w:rPr>
          <w:rFonts w:ascii="Times New Roman" w:hAnsi="Times New Roman" w:cs="Times New Roman"/>
          <w:sz w:val="28"/>
          <w:szCs w:val="28"/>
          <w:shd w:val="clear" w:color="auto" w:fill="FFFFFF"/>
          <w:lang w:val="de-DE"/>
        </w:rPr>
        <w:t xml:space="preserve">Nghị quyết số 29-NQ/TW ngày 17/11/2022 của Ban Chấp hành Trung ương Đảng về việc tiếp tục đẩy mạnh công nghiệp hoá, hiện đại hoá đất nước đến năm 2030, tầm nhìn đến năm 2045 </w:t>
      </w:r>
      <w:bookmarkEnd w:id="1"/>
      <w:r w:rsidRPr="0037774A">
        <w:rPr>
          <w:rFonts w:ascii="Times New Roman" w:hAnsi="Times New Roman" w:cs="Times New Roman"/>
          <w:sz w:val="28"/>
          <w:szCs w:val="28"/>
          <w:shd w:val="clear" w:color="auto" w:fill="FFFFFF"/>
          <w:lang w:val="de-DE"/>
        </w:rPr>
        <w:t>đã xác định rõ nhiệm vụ, giải pháp:</w:t>
      </w:r>
      <w:r w:rsidRPr="0037774A">
        <w:rPr>
          <w:rFonts w:ascii="Times New Roman" w:hAnsi="Times New Roman" w:cs="Times New Roman"/>
          <w:i/>
          <w:sz w:val="28"/>
          <w:szCs w:val="28"/>
          <w:lang w:val="de-DE"/>
        </w:rPr>
        <w:t xml:space="preserve">“Ðẩy nhanh xây dựng danh mục các dự án kêu gọi đầu tư hạ tầng giao thông giai đoạn 2021-2030. Xây dựng đề án tổng thể thống nhất về cơ chế giao quản lý, khai thác các tài sản kết cấu hạ tầng giao thông ... hàng không... theo hướng tăng cường xã hội hóa, tách biệt rõ vai trò quản lý nhà nước với vai trò quản lý, khai thác kết cấu hạ tầng giao thông vận tải; nghiên cứu áp dụng thí điểm mô hình đầu tư công - quản trị tư, đầu tư tư - sử dụng công; đa dạng hóa nguồn lực, </w:t>
      </w:r>
      <w:r w:rsidRPr="0037774A">
        <w:rPr>
          <w:rFonts w:ascii="Times New Roman" w:hAnsi="Times New Roman" w:cs="Times New Roman"/>
          <w:i/>
          <w:sz w:val="28"/>
          <w:szCs w:val="28"/>
          <w:lang w:val="de-DE"/>
        </w:rPr>
        <w:lastRenderedPageBreak/>
        <w:t>huy động tối đa nguồn lực từ quỹ đất trong đầu tư phát triển kết cấu hạ tầng.”;</w:t>
      </w:r>
    </w:p>
    <w:p w:rsidR="007A6A47" w:rsidRPr="0037774A" w:rsidRDefault="007A6A47" w:rsidP="0037774A">
      <w:pPr>
        <w:widowControl w:val="0"/>
        <w:snapToGrid w:val="0"/>
        <w:spacing w:after="60" w:line="240" w:lineRule="auto"/>
        <w:ind w:firstLine="562"/>
        <w:jc w:val="both"/>
        <w:rPr>
          <w:rFonts w:ascii="Times New Roman" w:hAnsi="Times New Roman" w:cs="Times New Roman"/>
          <w:i/>
          <w:sz w:val="28"/>
          <w:szCs w:val="28"/>
          <w:lang w:val="de-DE"/>
        </w:rPr>
      </w:pPr>
      <w:r w:rsidRPr="0037774A">
        <w:rPr>
          <w:rFonts w:ascii="Times New Roman" w:hAnsi="Times New Roman" w:cs="Times New Roman"/>
          <w:sz w:val="28"/>
          <w:szCs w:val="28"/>
          <w:shd w:val="clear" w:color="auto" w:fill="FFFFFF"/>
          <w:lang w:val="de-DE"/>
        </w:rPr>
        <w:t>Nghị quyết số 57-NQ/TW ngày 22/12/2024 của Bộ Chính trị về đột phá phát triển khoa học, công nghệ</w:t>
      </w:r>
      <w:r w:rsidRPr="0037774A">
        <w:rPr>
          <w:rFonts w:ascii="Times New Roman" w:hAnsi="Times New Roman" w:cs="Times New Roman"/>
          <w:iCs/>
          <w:sz w:val="28"/>
          <w:szCs w:val="28"/>
          <w:lang w:val="de-DE"/>
        </w:rPr>
        <w:t xml:space="preserve">, đổi mới sáng tạo và chuyển đổi số quốc gia đã xác định nhiệm vụ, giải pháp: </w:t>
      </w:r>
      <w:r w:rsidRPr="0037774A">
        <w:rPr>
          <w:rFonts w:ascii="Times New Roman" w:hAnsi="Times New Roman" w:cs="Times New Roman"/>
          <w:i/>
          <w:sz w:val="28"/>
          <w:szCs w:val="28"/>
          <w:lang w:val="de-DE"/>
        </w:rPr>
        <w:t>“</w:t>
      </w:r>
      <w:bookmarkStart w:id="2" w:name="dieu_2_1"/>
      <w:r w:rsidRPr="0037774A">
        <w:rPr>
          <w:rFonts w:ascii="Times New Roman" w:hAnsi="Times New Roman" w:cs="Times New Roman"/>
          <w:i/>
          <w:sz w:val="28"/>
          <w:szCs w:val="28"/>
          <w:lang w:val="de-DE"/>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2"/>
      <w:r w:rsidRPr="0037774A">
        <w:rPr>
          <w:rFonts w:ascii="Times New Roman" w:hAnsi="Times New Roman" w:cs="Times New Roman"/>
          <w:i/>
          <w:sz w:val="28"/>
          <w:szCs w:val="28"/>
          <w:lang w:val="de-DE"/>
        </w:rPr>
        <w:t xml:space="preserve">”; </w:t>
      </w:r>
      <w:bookmarkStart w:id="3" w:name="dieu_4"/>
      <w:r w:rsidRPr="0037774A">
        <w:rPr>
          <w:rFonts w:ascii="Times New Roman" w:hAnsi="Times New Roman" w:cs="Times New Roman"/>
          <w:i/>
          <w:sz w:val="28"/>
          <w:szCs w:val="28"/>
          <w:lang w:val="de-DE"/>
        </w:rPr>
        <w:t>“Phát triển, trọng dụng nhân lực chất lượng cao, nhân tài đáp ứng yêu cầu phát triển khoa học, công nghệ, đổi mới sáng tạo và chuyển đổi số quốc gia</w:t>
      </w:r>
      <w:bookmarkEnd w:id="3"/>
      <w:r w:rsidRPr="0037774A">
        <w:rPr>
          <w:rFonts w:ascii="Times New Roman" w:hAnsi="Times New Roman" w:cs="Times New Roman"/>
          <w:i/>
          <w:sz w:val="28"/>
          <w:szCs w:val="28"/>
          <w:lang w:val="de-DE"/>
        </w:rPr>
        <w:t>”;</w:t>
      </w:r>
    </w:p>
    <w:p w:rsidR="007A6A47" w:rsidRPr="00E624CA" w:rsidRDefault="007A6A47" w:rsidP="0037774A">
      <w:pPr>
        <w:widowControl w:val="0"/>
        <w:spacing w:after="60" w:line="240" w:lineRule="auto"/>
        <w:ind w:firstLine="562"/>
        <w:jc w:val="both"/>
        <w:rPr>
          <w:rFonts w:ascii="Times New Roman" w:hAnsi="Times New Roman" w:cs="Times New Roman"/>
          <w:i/>
          <w:iCs/>
          <w:spacing w:val="-2"/>
          <w:sz w:val="28"/>
          <w:szCs w:val="28"/>
          <w:lang w:val="af-ZA"/>
        </w:rPr>
      </w:pPr>
      <w:bookmarkStart w:id="4" w:name="_Hlk152403959"/>
      <w:r w:rsidRPr="00E624CA">
        <w:rPr>
          <w:rFonts w:ascii="Times New Roman" w:hAnsi="Times New Roman" w:cs="Times New Roman"/>
          <w:spacing w:val="-2"/>
          <w:sz w:val="28"/>
          <w:szCs w:val="28"/>
          <w:lang w:val="af-ZA"/>
        </w:rPr>
        <w:t xml:space="preserve">Chỉ thị số 23-CT/TW ngày 25/5/2023 của Ban Bí thư </w:t>
      </w:r>
      <w:bookmarkEnd w:id="4"/>
      <w:r w:rsidRPr="00E624CA">
        <w:rPr>
          <w:rFonts w:ascii="Times New Roman" w:hAnsi="Times New Roman" w:cs="Times New Roman"/>
          <w:spacing w:val="-2"/>
          <w:sz w:val="28"/>
          <w:szCs w:val="28"/>
          <w:lang w:val="af-ZA"/>
        </w:rPr>
        <w:t xml:space="preserve">về </w:t>
      </w:r>
      <w:bookmarkStart w:id="5" w:name="loai_1_name"/>
      <w:r w:rsidRPr="00E624CA">
        <w:rPr>
          <w:rFonts w:ascii="Times New Roman" w:hAnsi="Times New Roman" w:cs="Times New Roman"/>
          <w:spacing w:val="-2"/>
          <w:sz w:val="28"/>
          <w:szCs w:val="28"/>
          <w:lang w:val="af-ZA"/>
        </w:rPr>
        <w:t>tăng cường sự lãnh đạo của Đảng đối với công tác bảo đảm trật tự, an toàn giao thông trong tình hình mới</w:t>
      </w:r>
      <w:bookmarkEnd w:id="5"/>
      <w:r w:rsidRPr="00E624CA">
        <w:rPr>
          <w:rFonts w:ascii="Times New Roman" w:hAnsi="Times New Roman" w:cs="Times New Roman"/>
          <w:spacing w:val="-2"/>
          <w:sz w:val="28"/>
          <w:szCs w:val="28"/>
          <w:lang w:val="af-ZA"/>
        </w:rPr>
        <w:t xml:space="preserve"> xác định:</w:t>
      </w:r>
      <w:r w:rsidRPr="00E624CA">
        <w:rPr>
          <w:rFonts w:ascii="Times New Roman" w:hAnsi="Times New Roman" w:cs="Times New Roman"/>
          <w:i/>
          <w:iCs/>
          <w:spacing w:val="-2"/>
          <w:sz w:val="28"/>
          <w:szCs w:val="28"/>
          <w:lang w:val="af-ZA"/>
        </w:rPr>
        <w:t xml:space="preserve">“Tập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“Đẩy mạnh phân cấp, phân quyền </w:t>
      </w:r>
      <w:r w:rsidR="007829BC" w:rsidRPr="00E624CA">
        <w:rPr>
          <w:rFonts w:ascii="Times New Roman" w:hAnsi="Times New Roman" w:cs="Times New Roman"/>
          <w:i/>
          <w:iCs/>
          <w:spacing w:val="-2"/>
          <w:sz w:val="28"/>
          <w:szCs w:val="28"/>
          <w:lang w:val="af-ZA"/>
        </w:rPr>
        <w:t>..</w:t>
      </w:r>
      <w:r w:rsidRPr="00E624CA">
        <w:rPr>
          <w:rFonts w:ascii="Times New Roman" w:hAnsi="Times New Roman" w:cs="Times New Roman"/>
          <w:i/>
          <w:iCs/>
          <w:spacing w:val="-2"/>
          <w:sz w:val="28"/>
          <w:szCs w:val="28"/>
          <w:lang w:val="af-ZA"/>
        </w:rPr>
        <w:t>. Xây dựng cơ chế, chính sách huy động, sử dụng các nguồn lực xây dựng, phát triển kết cấu hạ tầng và bảo đảm trật tự, an toàn giao thông”.</w:t>
      </w:r>
    </w:p>
    <w:p w:rsidR="007A6A47" w:rsidRPr="0037774A" w:rsidRDefault="007A6A47" w:rsidP="0037774A">
      <w:pPr>
        <w:widowControl w:val="0"/>
        <w:tabs>
          <w:tab w:val="left" w:pos="7710"/>
        </w:tabs>
        <w:snapToGrid w:val="0"/>
        <w:spacing w:after="60" w:line="240" w:lineRule="auto"/>
        <w:ind w:firstLine="562"/>
        <w:jc w:val="both"/>
        <w:rPr>
          <w:rFonts w:ascii="Times New Roman" w:hAnsi="Times New Roman" w:cs="Times New Roman"/>
          <w:b/>
          <w:i/>
          <w:sz w:val="28"/>
          <w:szCs w:val="28"/>
          <w:lang w:val="af-ZA"/>
        </w:rPr>
      </w:pPr>
      <w:r w:rsidRPr="0037774A">
        <w:rPr>
          <w:rFonts w:ascii="Times New Roman" w:hAnsi="Times New Roman" w:cs="Times New Roman"/>
          <w:b/>
          <w:i/>
          <w:sz w:val="28"/>
          <w:szCs w:val="28"/>
          <w:lang w:val="af-ZA"/>
        </w:rPr>
        <w:t>b) Cơ sở pháp lý</w:t>
      </w:r>
      <w:r w:rsidRPr="0037774A">
        <w:rPr>
          <w:rFonts w:ascii="Times New Roman" w:hAnsi="Times New Roman" w:cs="Times New Roman"/>
          <w:b/>
          <w:i/>
          <w:sz w:val="28"/>
          <w:szCs w:val="28"/>
          <w:lang w:val="af-ZA"/>
        </w:rPr>
        <w:tab/>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shd w:val="clear" w:color="auto" w:fill="FFFFFF"/>
          <w:lang w:val="de-DE"/>
        </w:rPr>
        <w:t>- Luật Ban hành văn bản quy phạm pháp luật số 64/2025/QH15.</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shd w:val="clear" w:color="auto" w:fill="FFFFFF"/>
          <w:lang w:val="de-DE"/>
        </w:rPr>
        <w:t>- Nghị quyết số 190/2025/QH15 ngày 19/2/2025 của Quốc hội quy định về xử lý một số vấn đề liên quan đến sắp xếp tổ chức bộ máy nhà nước.</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shd w:val="clear" w:color="auto" w:fill="FFFFFF"/>
          <w:lang w:val="de-DE"/>
        </w:rPr>
        <w:t>- Nghị quyết số 193/2025/QH15 ngày 19/2/2025 của Quốc hội về thí điểm một số cơ chế, chính sách đặc biệt tạo đột phá phát triển khoa học, công nghệ, đổi mới sáng tạo và chuyển đổi số quốc gia.</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shd w:val="clear" w:color="auto" w:fill="FFFFFF"/>
          <w:lang w:val="de-DE"/>
        </w:rPr>
        <w:t xml:space="preserve">- Nghị quyết số 68/NQ-CP </w:t>
      </w:r>
      <w:r w:rsidRPr="0037774A">
        <w:rPr>
          <w:rFonts w:ascii="Times New Roman" w:hAnsi="Times New Roman" w:cs="Times New Roman"/>
          <w:sz w:val="28"/>
          <w:szCs w:val="28"/>
          <w:lang w:val="de-DE"/>
        </w:rPr>
        <w:t>ngày 12/6/2020 của Chính phủ ban hành Chương trình cắt giảm, đơn giản hóa quy định liên quan đến hoạt động kinh doanh giai đoạn 2021 - 2025</w:t>
      </w:r>
      <w:r w:rsidRPr="0037774A">
        <w:rPr>
          <w:rFonts w:ascii="Times New Roman" w:hAnsi="Times New Roman" w:cs="Times New Roman"/>
          <w:sz w:val="28"/>
          <w:szCs w:val="28"/>
          <w:shd w:val="clear" w:color="auto" w:fill="FFFFFF"/>
          <w:lang w:val="de-DE"/>
        </w:rPr>
        <w:t>.</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lang w:val="de-DE"/>
        </w:rPr>
        <w:t>- Nghị quyết số 04/NQ-CP ngày 10/1/2022 của Chính phủ về đẩy mạnh phân cấp, phân quyền trong quản lý nhà nước về việc hoàn thiện các quy định phân quyền quản lý nhà nước giữa Chính phủ, Thủ tướng Chính phủ, các bộ, ngành và chính quyền địa phương theo ngành, lĩnh vực giao thông vận tải</w:t>
      </w:r>
      <w:r w:rsidRPr="0037774A">
        <w:rPr>
          <w:rFonts w:ascii="Times New Roman" w:hAnsi="Times New Roman" w:cs="Times New Roman"/>
          <w:sz w:val="28"/>
          <w:szCs w:val="28"/>
          <w:shd w:val="clear" w:color="auto" w:fill="FFFFFF"/>
          <w:lang w:val="de-DE"/>
        </w:rPr>
        <w:t>.</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shd w:val="clear" w:color="auto" w:fill="FFFFFF"/>
          <w:lang w:val="de-DE"/>
        </w:rPr>
      </w:pPr>
      <w:r w:rsidRPr="0037774A">
        <w:rPr>
          <w:rFonts w:ascii="Times New Roman" w:hAnsi="Times New Roman" w:cs="Times New Roman"/>
          <w:sz w:val="28"/>
          <w:szCs w:val="28"/>
          <w:shd w:val="clear" w:color="auto" w:fill="FFFFFF"/>
          <w:lang w:val="de-DE"/>
        </w:rPr>
        <w:t xml:space="preserve">- Nghị quyết số 26/NQ-CP ngày 29/2/2024 của Chính phủ </w:t>
      </w:r>
      <w:r w:rsidRPr="0037774A">
        <w:rPr>
          <w:rFonts w:ascii="Times New Roman" w:hAnsi="Times New Roman" w:cs="Times New Roman"/>
          <w:sz w:val="28"/>
          <w:szCs w:val="28"/>
          <w:lang w:val="de-DE"/>
        </w:rPr>
        <w:t>về phiên họp chuyên đề về xây dựng pháp luật tháng 02 năm 2024.</w:t>
      </w:r>
    </w:p>
    <w:p w:rsidR="007A6A47" w:rsidRPr="0037774A" w:rsidRDefault="007A6A47" w:rsidP="0037774A">
      <w:pPr>
        <w:widowControl w:val="0"/>
        <w:spacing w:after="60" w:line="240" w:lineRule="auto"/>
        <w:ind w:firstLine="562"/>
        <w:jc w:val="both"/>
        <w:rPr>
          <w:rFonts w:ascii="Times New Roman" w:hAnsi="Times New Roman" w:cs="Times New Roman"/>
          <w:i/>
          <w:sz w:val="28"/>
          <w:szCs w:val="28"/>
          <w:shd w:val="clear" w:color="auto" w:fill="FFFFFF"/>
          <w:lang w:val="de-DE"/>
        </w:rPr>
      </w:pPr>
      <w:r w:rsidRPr="0037774A">
        <w:rPr>
          <w:rFonts w:ascii="Times New Roman" w:hAnsi="Times New Roman" w:cs="Times New Roman"/>
          <w:sz w:val="28"/>
          <w:szCs w:val="28"/>
          <w:lang w:val="pl-PL"/>
        </w:rPr>
        <w:t xml:space="preserve">Ngoài ra, nhiều quy định pháp luật mới như Luật Quy hoạch, Luật Đầu tư, Luật Đầu tư công, </w:t>
      </w:r>
      <w:r w:rsidR="00C84084" w:rsidRPr="0037774A">
        <w:rPr>
          <w:rFonts w:ascii="Times New Roman" w:hAnsi="Times New Roman" w:cs="Times New Roman"/>
          <w:sz w:val="28"/>
          <w:szCs w:val="28"/>
          <w:lang w:val="pl-PL"/>
        </w:rPr>
        <w:t xml:space="preserve">Luật Ngân sách nhà nước, Luật đầu tư theo phương thức đối tác công tư, Luật Đấu thầu, Luật </w:t>
      </w:r>
      <w:r w:rsidR="00175BED">
        <w:rPr>
          <w:rFonts w:ascii="Times New Roman" w:hAnsi="Times New Roman" w:cs="Times New Roman"/>
          <w:sz w:val="28"/>
          <w:szCs w:val="28"/>
          <w:lang w:val="pl-PL"/>
        </w:rPr>
        <w:t>Q</w:t>
      </w:r>
      <w:r w:rsidR="00C84084" w:rsidRPr="0037774A">
        <w:rPr>
          <w:rFonts w:ascii="Times New Roman" w:hAnsi="Times New Roman" w:cs="Times New Roman"/>
          <w:sz w:val="28"/>
          <w:szCs w:val="28"/>
          <w:lang w:val="pl-PL"/>
        </w:rPr>
        <w:t xml:space="preserve">uản lý sử dụng tài sản công, </w:t>
      </w:r>
      <w:r w:rsidRPr="0037774A">
        <w:rPr>
          <w:rFonts w:ascii="Times New Roman" w:hAnsi="Times New Roman" w:cs="Times New Roman"/>
          <w:sz w:val="28"/>
          <w:szCs w:val="28"/>
          <w:lang w:val="pl-PL"/>
        </w:rPr>
        <w:t>Luật Giá, Luật Đất đai, Luật Doanh nghiệp, Bộ luật Lao động, Luật Phòng không nhân dân... có liên quan đến hoạt động hàng không được ban hành sau năm 2014 có nhiều điểm mới</w:t>
      </w:r>
      <w:r w:rsidR="001F4CC2" w:rsidRPr="0037774A">
        <w:rPr>
          <w:rFonts w:ascii="Times New Roman" w:hAnsi="Times New Roman" w:cs="Times New Roman"/>
          <w:sz w:val="28"/>
          <w:szCs w:val="28"/>
          <w:lang w:val="vi-VN"/>
        </w:rPr>
        <w:t xml:space="preserve"> so</w:t>
      </w:r>
      <w:r w:rsidRPr="0037774A">
        <w:rPr>
          <w:rFonts w:ascii="Times New Roman" w:hAnsi="Times New Roman" w:cs="Times New Roman"/>
          <w:sz w:val="28"/>
          <w:szCs w:val="28"/>
          <w:lang w:val="pl-PL"/>
        </w:rPr>
        <w:t xml:space="preserve"> với thời điểm ban hành Luật HKDDVN</w:t>
      </w:r>
      <w:r w:rsidR="001F4CC2" w:rsidRPr="0037774A">
        <w:rPr>
          <w:rFonts w:ascii="Times New Roman" w:hAnsi="Times New Roman" w:cs="Times New Roman"/>
          <w:sz w:val="28"/>
          <w:szCs w:val="28"/>
          <w:lang w:val="vi-VN"/>
        </w:rPr>
        <w:t xml:space="preserve"> (năm 2006 và năm 2014)</w:t>
      </w:r>
      <w:r w:rsidRPr="0037774A">
        <w:rPr>
          <w:rFonts w:ascii="Times New Roman" w:hAnsi="Times New Roman" w:cs="Times New Roman"/>
          <w:sz w:val="28"/>
          <w:szCs w:val="28"/>
          <w:lang w:val="pl-PL"/>
        </w:rPr>
        <w:t>.</w:t>
      </w:r>
    </w:p>
    <w:bookmarkEnd w:id="0"/>
    <w:p w:rsidR="007A6A47" w:rsidRPr="0037774A" w:rsidRDefault="00F21C22" w:rsidP="0037774A">
      <w:pPr>
        <w:widowControl w:val="0"/>
        <w:spacing w:after="60" w:line="240" w:lineRule="auto"/>
        <w:ind w:firstLine="567"/>
        <w:jc w:val="both"/>
        <w:rPr>
          <w:rFonts w:ascii="Times New Roman" w:hAnsi="Times New Roman" w:cs="Times New Roman"/>
          <w:b/>
          <w:spacing w:val="-2"/>
          <w:sz w:val="28"/>
          <w:szCs w:val="28"/>
          <w:lang w:val="pl-PL"/>
        </w:rPr>
      </w:pPr>
      <w:r>
        <w:rPr>
          <w:rFonts w:ascii="Times New Roman" w:hAnsi="Times New Roman" w:cs="Times New Roman"/>
          <w:b/>
          <w:sz w:val="28"/>
          <w:szCs w:val="28"/>
          <w:lang w:val="de-DE"/>
        </w:rPr>
        <w:t>2</w:t>
      </w:r>
      <w:r w:rsidR="007A6A47" w:rsidRPr="0037774A">
        <w:rPr>
          <w:rFonts w:ascii="Times New Roman" w:hAnsi="Times New Roman" w:cs="Times New Roman"/>
          <w:b/>
          <w:sz w:val="28"/>
          <w:szCs w:val="28"/>
          <w:lang w:val="de-DE"/>
        </w:rPr>
        <w:t xml:space="preserve">. </w:t>
      </w:r>
      <w:r w:rsidR="00BD1C08">
        <w:rPr>
          <w:rFonts w:ascii="Times New Roman" w:hAnsi="Times New Roman" w:cs="Times New Roman"/>
          <w:b/>
          <w:sz w:val="28"/>
          <w:szCs w:val="28"/>
          <w:lang w:val="de-DE"/>
        </w:rPr>
        <w:t>Cơ sở thực tiễn</w:t>
      </w:r>
    </w:p>
    <w:p w:rsidR="007A6A47" w:rsidRPr="0037774A" w:rsidRDefault="007A6A47" w:rsidP="0037774A">
      <w:pPr>
        <w:widowControl w:val="0"/>
        <w:spacing w:after="60" w:line="240" w:lineRule="auto"/>
        <w:ind w:firstLine="567"/>
        <w:jc w:val="both"/>
        <w:rPr>
          <w:rFonts w:ascii="Times New Roman" w:hAnsi="Times New Roman" w:cs="Times New Roman"/>
          <w:spacing w:val="-2"/>
          <w:sz w:val="28"/>
          <w:szCs w:val="28"/>
          <w:lang w:val="pl-PL"/>
        </w:rPr>
      </w:pPr>
      <w:r w:rsidRPr="0037774A">
        <w:rPr>
          <w:rFonts w:ascii="Times New Roman" w:hAnsi="Times New Roman" w:cs="Times New Roman"/>
          <w:b/>
          <w:i/>
          <w:spacing w:val="-2"/>
          <w:sz w:val="28"/>
          <w:szCs w:val="28"/>
          <w:lang w:val="pl-PL"/>
        </w:rPr>
        <w:t>a) Kết quả đạt được</w:t>
      </w:r>
      <w:r w:rsidRPr="0037774A">
        <w:rPr>
          <w:rFonts w:ascii="Times New Roman" w:hAnsi="Times New Roman" w:cs="Times New Roman"/>
          <w:spacing w:val="-2"/>
          <w:sz w:val="28"/>
          <w:szCs w:val="28"/>
          <w:lang w:val="pl-PL"/>
        </w:rPr>
        <w:t xml:space="preserve">: Luật Hàng không dân dụng Việt Nam số </w:t>
      </w:r>
      <w:r w:rsidRPr="0037774A">
        <w:rPr>
          <w:rFonts w:ascii="Times New Roman" w:hAnsi="Times New Roman" w:cs="Times New Roman"/>
          <w:spacing w:val="-2"/>
          <w:sz w:val="28"/>
          <w:szCs w:val="28"/>
          <w:lang w:val="pl-PL"/>
        </w:rPr>
        <w:lastRenderedPageBreak/>
        <w:t>66/2006/QH11 được</w:t>
      </w:r>
      <w:r w:rsidR="00CC654C" w:rsidRPr="0037774A">
        <w:rPr>
          <w:rFonts w:ascii="Times New Roman" w:hAnsi="Times New Roman" w:cs="Times New Roman"/>
          <w:spacing w:val="-2"/>
          <w:sz w:val="28"/>
          <w:szCs w:val="28"/>
          <w:lang w:val="pl-PL"/>
        </w:rPr>
        <w:t xml:space="preserve"> thông qua tại kỳ </w:t>
      </w:r>
      <w:r w:rsidR="00B64622" w:rsidRPr="0037774A">
        <w:rPr>
          <w:rFonts w:ascii="Times New Roman" w:hAnsi="Times New Roman" w:cs="Times New Roman"/>
          <w:spacing w:val="-2"/>
          <w:sz w:val="28"/>
          <w:szCs w:val="28"/>
          <w:lang w:val="pl-PL"/>
        </w:rPr>
        <w:t xml:space="preserve">họp </w:t>
      </w:r>
      <w:r w:rsidR="00CC654C" w:rsidRPr="0037774A">
        <w:rPr>
          <w:rFonts w:ascii="Times New Roman" w:hAnsi="Times New Roman" w:cs="Times New Roman"/>
          <w:spacing w:val="-2"/>
          <w:sz w:val="28"/>
          <w:szCs w:val="28"/>
          <w:lang w:val="pl-PL"/>
        </w:rPr>
        <w:t>thứ 8, Quốc hội khóa XI</w:t>
      </w:r>
      <w:r w:rsidRPr="0037774A">
        <w:rPr>
          <w:rFonts w:ascii="Times New Roman" w:hAnsi="Times New Roman" w:cs="Times New Roman"/>
          <w:spacing w:val="-2"/>
          <w:sz w:val="28"/>
          <w:szCs w:val="28"/>
          <w:lang w:val="pl-PL"/>
        </w:rPr>
        <w:t>, được Quốc hội khóa XIII, sửa đổi, bổ sung một số điều tại Luật số 61/2014/QH13</w:t>
      </w:r>
      <w:r w:rsidR="00561572" w:rsidRPr="0037774A">
        <w:rPr>
          <w:rFonts w:ascii="Times New Roman" w:hAnsi="Times New Roman" w:cs="Times New Roman"/>
          <w:spacing w:val="-2"/>
          <w:sz w:val="28"/>
          <w:szCs w:val="28"/>
          <w:lang w:val="pl-PL"/>
        </w:rPr>
        <w:t xml:space="preserve"> tại</w:t>
      </w:r>
      <w:r w:rsidR="00CC654C" w:rsidRPr="0037774A">
        <w:rPr>
          <w:rFonts w:ascii="Times New Roman" w:hAnsi="Times New Roman" w:cs="Times New Roman"/>
          <w:spacing w:val="-2"/>
          <w:sz w:val="28"/>
          <w:szCs w:val="28"/>
          <w:lang w:val="pl-PL"/>
        </w:rPr>
        <w:t xml:space="preserve"> kỳ họp thứ 8</w:t>
      </w:r>
      <w:r w:rsidRPr="0037774A">
        <w:rPr>
          <w:rFonts w:ascii="Times New Roman" w:hAnsi="Times New Roman" w:cs="Times New Roman"/>
          <w:spacing w:val="-2"/>
          <w:sz w:val="28"/>
          <w:szCs w:val="28"/>
          <w:lang w:val="pl-PL"/>
        </w:rPr>
        <w:t xml:space="preserve">. Sau 19 năm </w:t>
      </w:r>
      <w:r w:rsidRPr="0037774A">
        <w:rPr>
          <w:rFonts w:ascii="Times New Roman" w:hAnsi="Times New Roman" w:cs="Times New Roman"/>
          <w:spacing w:val="-2"/>
          <w:sz w:val="28"/>
          <w:szCs w:val="28"/>
          <w:lang w:val="vi-VN"/>
        </w:rPr>
        <w:t>thực hiện</w:t>
      </w:r>
      <w:r w:rsidR="00561572" w:rsidRPr="0037774A">
        <w:rPr>
          <w:rFonts w:ascii="Times New Roman" w:hAnsi="Times New Roman" w:cs="Times New Roman"/>
          <w:spacing w:val="-2"/>
          <w:sz w:val="28"/>
          <w:szCs w:val="28"/>
          <w:lang w:val="pl-PL"/>
        </w:rPr>
        <w:t>,</w:t>
      </w:r>
      <w:r w:rsidRPr="0037774A">
        <w:rPr>
          <w:rFonts w:ascii="Times New Roman" w:hAnsi="Times New Roman" w:cs="Times New Roman"/>
          <w:spacing w:val="-2"/>
          <w:sz w:val="28"/>
          <w:szCs w:val="28"/>
          <w:lang w:val="pl-PL"/>
        </w:rPr>
        <w:t xml:space="preserve"> Luật HKDDVN </w:t>
      </w:r>
      <w:r w:rsidR="00561572" w:rsidRPr="0037774A">
        <w:rPr>
          <w:rFonts w:ascii="Times New Roman" w:hAnsi="Times New Roman" w:cs="Times New Roman"/>
          <w:spacing w:val="-2"/>
          <w:sz w:val="28"/>
          <w:szCs w:val="28"/>
          <w:lang w:val="pl-PL"/>
        </w:rPr>
        <w:t>đã thiết lập được</w:t>
      </w:r>
      <w:r w:rsidRPr="0037774A">
        <w:rPr>
          <w:rFonts w:ascii="Times New Roman" w:hAnsi="Times New Roman" w:cs="Times New Roman"/>
          <w:spacing w:val="-2"/>
          <w:sz w:val="28"/>
          <w:szCs w:val="28"/>
          <w:lang w:val="pl-PL"/>
        </w:rPr>
        <w:t xml:space="preserve"> hành lang pháp lý cho hoạt động hàng không dân dụng của Việt Nam</w:t>
      </w:r>
      <w:r w:rsidR="00561572" w:rsidRPr="0037774A">
        <w:rPr>
          <w:rFonts w:ascii="Times New Roman" w:hAnsi="Times New Roman" w:cs="Times New Roman"/>
          <w:spacing w:val="-2"/>
          <w:sz w:val="28"/>
          <w:szCs w:val="28"/>
          <w:lang w:val="pl-PL"/>
        </w:rPr>
        <w:t>;</w:t>
      </w:r>
      <w:r w:rsidRPr="0037774A">
        <w:rPr>
          <w:rFonts w:ascii="Times New Roman" w:hAnsi="Times New Roman" w:cs="Times New Roman"/>
          <w:spacing w:val="-2"/>
          <w:sz w:val="28"/>
          <w:szCs w:val="28"/>
          <w:lang w:val="pl-PL"/>
        </w:rPr>
        <w:t xml:space="preserve"> thiết lập hệ thống quản lý và giám sát an toàn hàng không phù hợp với tiêu chuẩn của ICAO; đảm bảo năng lực giám sát an toàn bay theo tiêu chuẩn quốc tế, tạo điều kiện cho các hãng hàng không</w:t>
      </w:r>
      <w:r w:rsidR="00FD16AD" w:rsidRPr="0037774A">
        <w:rPr>
          <w:rFonts w:ascii="Times New Roman" w:hAnsi="Times New Roman" w:cs="Times New Roman"/>
          <w:spacing w:val="-2"/>
          <w:sz w:val="28"/>
          <w:szCs w:val="28"/>
          <w:lang w:val="pl-PL"/>
        </w:rPr>
        <w:t xml:space="preserve"> Việt Nam</w:t>
      </w:r>
      <w:r w:rsidRPr="0037774A">
        <w:rPr>
          <w:rFonts w:ascii="Times New Roman" w:hAnsi="Times New Roman" w:cs="Times New Roman"/>
          <w:spacing w:val="-2"/>
          <w:sz w:val="28"/>
          <w:szCs w:val="28"/>
          <w:lang w:val="pl-PL"/>
        </w:rPr>
        <w:t xml:space="preserve"> tiếp cận tới các thị trường</w:t>
      </w:r>
      <w:r w:rsidR="00FD16AD" w:rsidRPr="0037774A">
        <w:rPr>
          <w:rFonts w:ascii="Times New Roman" w:hAnsi="Times New Roman" w:cs="Times New Roman"/>
          <w:spacing w:val="-2"/>
          <w:sz w:val="28"/>
          <w:szCs w:val="28"/>
          <w:lang w:val="pl-PL"/>
        </w:rPr>
        <w:t xml:space="preserve"> khó tính như</w:t>
      </w:r>
      <w:r w:rsidRPr="0037774A">
        <w:rPr>
          <w:rFonts w:ascii="Times New Roman" w:hAnsi="Times New Roman" w:cs="Times New Roman"/>
          <w:spacing w:val="-2"/>
          <w:sz w:val="28"/>
          <w:szCs w:val="28"/>
          <w:lang w:val="pl-PL"/>
        </w:rPr>
        <w:t xml:space="preserve"> Bắc Mỹ, Châu Âu</w:t>
      </w:r>
      <w:r w:rsidR="00561572" w:rsidRPr="0037774A">
        <w:rPr>
          <w:rFonts w:ascii="Times New Roman" w:hAnsi="Times New Roman" w:cs="Times New Roman"/>
          <w:spacing w:val="-2"/>
          <w:sz w:val="28"/>
          <w:szCs w:val="28"/>
          <w:lang w:val="pl-PL"/>
        </w:rPr>
        <w:t>. Việt Nam</w:t>
      </w:r>
      <w:r w:rsidRPr="0037774A">
        <w:rPr>
          <w:rFonts w:ascii="Times New Roman" w:hAnsi="Times New Roman" w:cs="Times New Roman"/>
          <w:spacing w:val="-2"/>
          <w:sz w:val="28"/>
          <w:szCs w:val="28"/>
          <w:lang w:val="pl-PL"/>
        </w:rPr>
        <w:t xml:space="preserve"> được cộng đồng quốc tế đánh giá là một trong những quốc gia đứng đầu khu vực về năng lực giám sát, quản lý an toàn hàng không. Dây chuyền cung ứng các dịch vụ bảo đảm hoạt động bay, hệ thống cơ sở điều hành bay đảm bảo độ tin cậy, tính sẵn sàng, mức độ dự phòng và an toàn khai thác ở mức cao cho tất cả vùng trời sân bay, vùng FIR do Việt Nam quản lý, điều hành</w:t>
      </w:r>
      <w:r w:rsidR="00A34865" w:rsidRPr="0037774A">
        <w:rPr>
          <w:rFonts w:ascii="Times New Roman" w:hAnsi="Times New Roman" w:cs="Times New Roman"/>
          <w:spacing w:val="-2"/>
          <w:sz w:val="28"/>
          <w:szCs w:val="28"/>
          <w:lang w:val="pl-PL"/>
        </w:rPr>
        <w:t xml:space="preserve">. </w:t>
      </w:r>
      <w:r w:rsidRPr="0037774A">
        <w:rPr>
          <w:rFonts w:ascii="Times New Roman" w:hAnsi="Times New Roman" w:cs="Times New Roman"/>
          <w:spacing w:val="-2"/>
          <w:sz w:val="28"/>
          <w:szCs w:val="28"/>
          <w:lang w:val="pl-PL"/>
        </w:rPr>
        <w:t>Các cảng hàng không, sân bay được đầu tư, xây dựng, cải tạo nâng cấp đã nâng cao năng lực khai thác, bảo đảm an ninh, an toàn, phục vụ nhu cầu an ninh quốc phòng, góp phần tích cực trong việc phát triển kinh tế, xã hội của địa phương, thực hiện liên kết vùng</w:t>
      </w:r>
      <w:r w:rsidR="00561572" w:rsidRPr="0037774A">
        <w:rPr>
          <w:rFonts w:ascii="Times New Roman" w:hAnsi="Times New Roman" w:cs="Times New Roman"/>
          <w:spacing w:val="-2"/>
          <w:sz w:val="28"/>
          <w:szCs w:val="28"/>
          <w:lang w:val="pl-PL"/>
        </w:rPr>
        <w:t xml:space="preserve"> và</w:t>
      </w:r>
      <w:r w:rsidR="00FD16AD" w:rsidRPr="0037774A">
        <w:rPr>
          <w:rFonts w:ascii="Times New Roman" w:hAnsi="Times New Roman" w:cs="Times New Roman"/>
          <w:spacing w:val="-2"/>
          <w:sz w:val="28"/>
          <w:szCs w:val="28"/>
          <w:lang w:val="pl-PL"/>
        </w:rPr>
        <w:t>kết nối</w:t>
      </w:r>
      <w:r w:rsidRPr="0037774A">
        <w:rPr>
          <w:rFonts w:ascii="Times New Roman" w:hAnsi="Times New Roman" w:cs="Times New Roman"/>
          <w:spacing w:val="-2"/>
          <w:sz w:val="28"/>
          <w:szCs w:val="28"/>
          <w:lang w:val="pl-PL"/>
        </w:rPr>
        <w:t xml:space="preserve"> quốc tế</w:t>
      </w:r>
      <w:r w:rsidR="00A34865" w:rsidRPr="0037774A">
        <w:rPr>
          <w:rFonts w:ascii="Times New Roman" w:hAnsi="Times New Roman" w:cs="Times New Roman"/>
          <w:spacing w:val="-2"/>
          <w:sz w:val="28"/>
          <w:szCs w:val="28"/>
          <w:lang w:val="pl-PL"/>
        </w:rPr>
        <w:t>. T</w:t>
      </w:r>
      <w:r w:rsidRPr="0037774A">
        <w:rPr>
          <w:rFonts w:ascii="Times New Roman" w:hAnsi="Times New Roman" w:cs="Times New Roman"/>
          <w:spacing w:val="-2"/>
          <w:sz w:val="28"/>
          <w:szCs w:val="28"/>
          <w:lang w:val="pl-PL"/>
        </w:rPr>
        <w:t>hị phần vận chuyển quốc tế luôn đạt trên 42% với năng lực cạnh tranh ngày càng cao của các hãng hàng không. Hoạt động hàng không chung</w:t>
      </w:r>
      <w:r w:rsidR="00FD16AD" w:rsidRPr="0037774A">
        <w:rPr>
          <w:rFonts w:ascii="Times New Roman" w:hAnsi="Times New Roman" w:cs="Times New Roman"/>
          <w:spacing w:val="-2"/>
          <w:sz w:val="28"/>
          <w:szCs w:val="28"/>
          <w:lang w:val="pl-PL"/>
        </w:rPr>
        <w:t xml:space="preserve"> bước đầu hình thành và</w:t>
      </w:r>
      <w:r w:rsidRPr="0037774A">
        <w:rPr>
          <w:rFonts w:ascii="Times New Roman" w:hAnsi="Times New Roman" w:cs="Times New Roman"/>
          <w:spacing w:val="-2"/>
          <w:sz w:val="28"/>
          <w:szCs w:val="28"/>
          <w:lang w:val="pl-PL"/>
        </w:rPr>
        <w:t xml:space="preserve"> phát triển đa dạng, phong phú với nhiều loại hình khai thác</w:t>
      </w:r>
      <w:r w:rsidR="00612A2E" w:rsidRPr="0037774A">
        <w:rPr>
          <w:rFonts w:ascii="Times New Roman" w:hAnsi="Times New Roman" w:cs="Times New Roman"/>
          <w:spacing w:val="-2"/>
          <w:sz w:val="28"/>
          <w:szCs w:val="28"/>
          <w:lang w:val="pl-PL"/>
        </w:rPr>
        <w:t xml:space="preserve"> cơ bản</w:t>
      </w:r>
      <w:r w:rsidRPr="0037774A">
        <w:rPr>
          <w:rFonts w:ascii="Times New Roman" w:hAnsi="Times New Roman" w:cs="Times New Roman"/>
          <w:spacing w:val="-2"/>
          <w:sz w:val="28"/>
          <w:szCs w:val="28"/>
          <w:lang w:val="pl-PL"/>
        </w:rPr>
        <w:t xml:space="preserve"> đáp ứng nhu cầu kinh tế, nhu cầu của người dân.</w:t>
      </w:r>
    </w:p>
    <w:p w:rsidR="007A6A47" w:rsidRPr="0037774A" w:rsidRDefault="007A6A47" w:rsidP="0037774A">
      <w:pPr>
        <w:widowControl w:val="0"/>
        <w:spacing w:after="60" w:line="240" w:lineRule="auto"/>
        <w:ind w:firstLine="567"/>
        <w:jc w:val="both"/>
        <w:rPr>
          <w:rFonts w:ascii="Times New Roman" w:hAnsi="Times New Roman" w:cs="Times New Roman"/>
          <w:spacing w:val="-2"/>
          <w:sz w:val="28"/>
          <w:szCs w:val="28"/>
          <w:lang w:val="pl-PL"/>
        </w:rPr>
      </w:pPr>
      <w:r w:rsidRPr="0037774A">
        <w:rPr>
          <w:rFonts w:ascii="Times New Roman" w:hAnsi="Times New Roman" w:cs="Times New Roman"/>
          <w:b/>
          <w:i/>
          <w:spacing w:val="-2"/>
          <w:sz w:val="28"/>
          <w:szCs w:val="28"/>
          <w:lang w:val="pl-PL"/>
        </w:rPr>
        <w:t>b) Những mặt tồn tại</w:t>
      </w:r>
      <w:r w:rsidRPr="0037774A">
        <w:rPr>
          <w:rFonts w:ascii="Times New Roman" w:hAnsi="Times New Roman" w:cs="Times New Roman"/>
          <w:spacing w:val="-2"/>
          <w:sz w:val="28"/>
          <w:szCs w:val="28"/>
          <w:lang w:val="pl-PL"/>
        </w:rPr>
        <w:t>: bên cạnh kết quả tích cực đã đạt được, trong quá trình triển khai thi hành Luật HKDDVN đã xuất hiện một số tồn tại, phát sinh cần phải được xem xét để xây dựng Luật HKDDVN (thay thế), cụ thể như sau:</w:t>
      </w:r>
    </w:p>
    <w:p w:rsidR="007A6A47" w:rsidRPr="0037774A" w:rsidRDefault="007A6A47" w:rsidP="0037774A">
      <w:pPr>
        <w:widowControl w:val="0"/>
        <w:spacing w:after="60" w:line="240" w:lineRule="auto"/>
        <w:ind w:firstLine="567"/>
        <w:jc w:val="both"/>
        <w:rPr>
          <w:rFonts w:ascii="Times New Roman" w:hAnsi="Times New Roman" w:cs="Times New Roman"/>
          <w:iCs/>
          <w:sz w:val="28"/>
          <w:szCs w:val="28"/>
          <w:lang w:val="pl-PL"/>
        </w:rPr>
      </w:pPr>
      <w:r w:rsidRPr="0037774A">
        <w:rPr>
          <w:rFonts w:ascii="Times New Roman" w:hAnsi="Times New Roman" w:cs="Times New Roman"/>
          <w:i/>
          <w:iCs/>
          <w:spacing w:val="-2"/>
          <w:sz w:val="28"/>
          <w:szCs w:val="28"/>
          <w:lang w:val="pl-PL"/>
        </w:rPr>
        <w:t xml:space="preserve">- </w:t>
      </w:r>
      <w:r w:rsidR="00A34865" w:rsidRPr="0037774A">
        <w:rPr>
          <w:rFonts w:ascii="Times New Roman" w:hAnsi="Times New Roman" w:cs="Times New Roman"/>
          <w:i/>
          <w:iCs/>
          <w:spacing w:val="-2"/>
          <w:sz w:val="28"/>
          <w:szCs w:val="28"/>
          <w:lang w:val="pl-PL"/>
        </w:rPr>
        <w:t>Một là, v</w:t>
      </w:r>
      <w:r w:rsidRPr="0037774A">
        <w:rPr>
          <w:rFonts w:ascii="Times New Roman" w:hAnsi="Times New Roman" w:cs="Times New Roman"/>
          <w:i/>
          <w:iCs/>
          <w:spacing w:val="-2"/>
          <w:sz w:val="28"/>
          <w:szCs w:val="28"/>
          <w:lang w:val="pl-PL"/>
        </w:rPr>
        <w:t>ề c</w:t>
      </w:r>
      <w:r w:rsidRPr="0037774A">
        <w:rPr>
          <w:rFonts w:ascii="Times New Roman" w:hAnsi="Times New Roman" w:cs="Times New Roman"/>
          <w:i/>
          <w:iCs/>
          <w:sz w:val="28"/>
          <w:szCs w:val="28"/>
          <w:lang w:val="pl-PL"/>
        </w:rPr>
        <w:t>ông tác quản lý nhà nước chuyên ngành về hàng không dân dụng</w:t>
      </w:r>
      <w:r w:rsidR="00A34865" w:rsidRPr="0037774A">
        <w:rPr>
          <w:rFonts w:ascii="Times New Roman" w:hAnsi="Times New Roman" w:cs="Times New Roman"/>
          <w:i/>
          <w:iCs/>
          <w:sz w:val="28"/>
          <w:szCs w:val="28"/>
          <w:lang w:val="pl-PL"/>
        </w:rPr>
        <w:t xml:space="preserve">: </w:t>
      </w:r>
      <w:r w:rsidR="00BC6693" w:rsidRPr="0037774A">
        <w:rPr>
          <w:rFonts w:ascii="Times New Roman" w:hAnsi="Times New Roman" w:cs="Times New Roman"/>
          <w:iCs/>
          <w:sz w:val="28"/>
          <w:szCs w:val="28"/>
          <w:lang w:val="vi-VN"/>
        </w:rPr>
        <w:t>n</w:t>
      </w:r>
      <w:r w:rsidR="00BC6693" w:rsidRPr="0037774A">
        <w:rPr>
          <w:rFonts w:ascii="Times New Roman" w:hAnsi="Times New Roman" w:cs="Times New Roman"/>
          <w:iCs/>
          <w:sz w:val="28"/>
          <w:szCs w:val="28"/>
          <w:lang w:val="pl-PL"/>
        </w:rPr>
        <w:t xml:space="preserve">ội </w:t>
      </w:r>
      <w:r w:rsidRPr="0037774A">
        <w:rPr>
          <w:rFonts w:ascii="Times New Roman" w:hAnsi="Times New Roman" w:cs="Times New Roman"/>
          <w:iCs/>
          <w:sz w:val="28"/>
          <w:szCs w:val="28"/>
          <w:lang w:val="pl-PL"/>
        </w:rPr>
        <w:t xml:space="preserve">dung quy định về Nhà chức trách hàng không, người đứng đầu Nhà chức trách hàng không trong Luật HKDDVN vẫn chưa </w:t>
      </w:r>
      <w:r w:rsidR="00A34865" w:rsidRPr="0037774A">
        <w:rPr>
          <w:rFonts w:ascii="Times New Roman" w:hAnsi="Times New Roman" w:cs="Times New Roman"/>
          <w:iCs/>
          <w:sz w:val="28"/>
          <w:szCs w:val="28"/>
          <w:lang w:val="pl-PL"/>
        </w:rPr>
        <w:t>đảm bảo đầy đủ</w:t>
      </w:r>
      <w:r w:rsidR="00612A2E" w:rsidRPr="0037774A">
        <w:rPr>
          <w:rFonts w:ascii="Times New Roman" w:hAnsi="Times New Roman" w:cs="Times New Roman"/>
          <w:iCs/>
          <w:sz w:val="28"/>
          <w:szCs w:val="28"/>
          <w:lang w:val="pl-PL"/>
        </w:rPr>
        <w:t xml:space="preserve"> theo</w:t>
      </w:r>
      <w:r w:rsidR="00A34865" w:rsidRPr="0037774A">
        <w:rPr>
          <w:rFonts w:ascii="Times New Roman" w:hAnsi="Times New Roman" w:cs="Times New Roman"/>
          <w:iCs/>
          <w:sz w:val="28"/>
          <w:szCs w:val="28"/>
          <w:lang w:val="pl-PL"/>
        </w:rPr>
        <w:t xml:space="preserve"> các quy định</w:t>
      </w:r>
      <w:r w:rsidR="00612A2E" w:rsidRPr="0037774A">
        <w:rPr>
          <w:rFonts w:ascii="Times New Roman" w:hAnsi="Times New Roman" w:cs="Times New Roman"/>
          <w:iCs/>
          <w:sz w:val="28"/>
          <w:szCs w:val="28"/>
          <w:lang w:val="pl-PL"/>
        </w:rPr>
        <w:t xml:space="preserve"> của</w:t>
      </w:r>
      <w:r w:rsidRPr="0037774A">
        <w:rPr>
          <w:rFonts w:ascii="Times New Roman" w:hAnsi="Times New Roman" w:cs="Times New Roman"/>
          <w:iCs/>
          <w:sz w:val="28"/>
          <w:szCs w:val="28"/>
          <w:lang w:val="pl-PL"/>
        </w:rPr>
        <w:t xml:space="preserve"> ICAO.</w:t>
      </w:r>
    </w:p>
    <w:p w:rsidR="001D579D" w:rsidRPr="0037774A" w:rsidRDefault="007A6A47" w:rsidP="0037774A">
      <w:pPr>
        <w:widowControl w:val="0"/>
        <w:spacing w:after="60" w:line="240" w:lineRule="auto"/>
        <w:ind w:firstLine="567"/>
        <w:jc w:val="both"/>
        <w:rPr>
          <w:rFonts w:ascii="Times New Roman" w:hAnsi="Times New Roman" w:cs="Times New Roman"/>
          <w:bCs/>
          <w:i/>
          <w:iCs/>
          <w:spacing w:val="-2"/>
          <w:sz w:val="28"/>
          <w:szCs w:val="28"/>
          <w:lang w:val="pl-PL"/>
        </w:rPr>
      </w:pPr>
      <w:r w:rsidRPr="0037774A">
        <w:rPr>
          <w:rFonts w:ascii="Times New Roman" w:hAnsi="Times New Roman" w:cs="Times New Roman"/>
          <w:bCs/>
          <w:i/>
          <w:iCs/>
          <w:spacing w:val="-2"/>
          <w:sz w:val="28"/>
          <w:szCs w:val="28"/>
          <w:lang w:val="pl-PL"/>
        </w:rPr>
        <w:t xml:space="preserve">- </w:t>
      </w:r>
      <w:r w:rsidR="00A34865" w:rsidRPr="0037774A">
        <w:rPr>
          <w:rFonts w:ascii="Times New Roman" w:hAnsi="Times New Roman" w:cs="Times New Roman"/>
          <w:bCs/>
          <w:i/>
          <w:iCs/>
          <w:spacing w:val="-2"/>
          <w:sz w:val="28"/>
          <w:szCs w:val="28"/>
          <w:lang w:val="pl-PL"/>
        </w:rPr>
        <w:t>Hai là, v</w:t>
      </w:r>
      <w:r w:rsidRPr="0037774A">
        <w:rPr>
          <w:rFonts w:ascii="Times New Roman" w:hAnsi="Times New Roman" w:cs="Times New Roman"/>
          <w:bCs/>
          <w:i/>
          <w:iCs/>
          <w:spacing w:val="-2"/>
          <w:sz w:val="28"/>
          <w:szCs w:val="28"/>
          <w:lang w:val="pl-PL"/>
        </w:rPr>
        <w:t>ề an toàn hàng không</w:t>
      </w:r>
      <w:r w:rsidR="00A34865" w:rsidRPr="0037774A">
        <w:rPr>
          <w:rFonts w:ascii="Times New Roman" w:hAnsi="Times New Roman" w:cs="Times New Roman"/>
          <w:bCs/>
          <w:i/>
          <w:iCs/>
          <w:spacing w:val="-2"/>
          <w:sz w:val="28"/>
          <w:szCs w:val="28"/>
          <w:lang w:val="pl-PL"/>
        </w:rPr>
        <w:t>:</w:t>
      </w:r>
    </w:p>
    <w:p w:rsidR="001D579D" w:rsidRPr="0037774A" w:rsidRDefault="001D579D" w:rsidP="0037774A">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bCs/>
          <w:iCs/>
          <w:spacing w:val="-2"/>
          <w:sz w:val="28"/>
          <w:szCs w:val="28"/>
          <w:lang w:val="pl-PL"/>
        </w:rPr>
        <w:t xml:space="preserve">+ </w:t>
      </w:r>
      <w:r w:rsidR="00BC6693" w:rsidRPr="0037774A">
        <w:rPr>
          <w:rFonts w:ascii="Times New Roman" w:hAnsi="Times New Roman" w:cs="Times New Roman"/>
          <w:bCs/>
          <w:spacing w:val="-2"/>
          <w:sz w:val="28"/>
          <w:szCs w:val="28"/>
          <w:lang w:val="vi-VN"/>
        </w:rPr>
        <w:t>Quy định về</w:t>
      </w:r>
      <w:r w:rsidR="00612A2E" w:rsidRPr="0037774A">
        <w:rPr>
          <w:rFonts w:ascii="Times New Roman" w:hAnsi="Times New Roman" w:cs="Times New Roman"/>
          <w:sz w:val="28"/>
          <w:szCs w:val="28"/>
          <w:lang w:val="pl-PL"/>
        </w:rPr>
        <w:t>an toàn hàng không chưa đảm bảo tính thống nhất, đồng bộ đối với các lĩnh vực hoạt động hàng không (cảng hàng không, sân bay, vận tải hàng không, quản lý hoạt động bay, khai thác tàu bay)</w:t>
      </w:r>
      <w:r w:rsidR="0092276C" w:rsidRPr="0037774A">
        <w:rPr>
          <w:rFonts w:ascii="Times New Roman" w:hAnsi="Times New Roman" w:cs="Times New Roman"/>
          <w:sz w:val="28"/>
          <w:szCs w:val="28"/>
          <w:lang w:val="pl-PL"/>
        </w:rPr>
        <w:t>,</w:t>
      </w:r>
      <w:r w:rsidR="00612A2E" w:rsidRPr="0037774A">
        <w:rPr>
          <w:rFonts w:ascii="Times New Roman" w:hAnsi="Times New Roman" w:cs="Times New Roman"/>
          <w:sz w:val="28"/>
          <w:szCs w:val="28"/>
          <w:lang w:val="pl-PL"/>
        </w:rPr>
        <w:t xml:space="preserve">chưa </w:t>
      </w:r>
      <w:r w:rsidRPr="0037774A">
        <w:rPr>
          <w:rFonts w:ascii="Times New Roman" w:hAnsi="Times New Roman" w:cs="Times New Roman"/>
          <w:sz w:val="28"/>
          <w:szCs w:val="28"/>
          <w:lang w:val="pl-PL"/>
        </w:rPr>
        <w:t>đáp ứng</w:t>
      </w:r>
      <w:r w:rsidR="00FB2B41" w:rsidRPr="0037774A">
        <w:rPr>
          <w:rFonts w:ascii="Times New Roman" w:hAnsi="Times New Roman" w:cs="Times New Roman"/>
          <w:sz w:val="28"/>
          <w:szCs w:val="28"/>
          <w:lang w:val="pl-PL"/>
        </w:rPr>
        <w:t xml:space="preserve"> đầy đủ</w:t>
      </w:r>
      <w:r w:rsidRPr="0037774A">
        <w:rPr>
          <w:rFonts w:ascii="Times New Roman" w:hAnsi="Times New Roman" w:cs="Times New Roman"/>
          <w:sz w:val="28"/>
          <w:szCs w:val="28"/>
          <w:lang w:val="pl-PL"/>
        </w:rPr>
        <w:t xml:space="preserve"> quy định </w:t>
      </w:r>
      <w:r w:rsidR="00612A2E" w:rsidRPr="0037774A">
        <w:rPr>
          <w:rFonts w:ascii="Times New Roman" w:hAnsi="Times New Roman" w:cs="Times New Roman"/>
          <w:sz w:val="28"/>
          <w:szCs w:val="28"/>
          <w:lang w:val="pl-PL"/>
        </w:rPr>
        <w:t xml:space="preserve">của </w:t>
      </w:r>
      <w:r w:rsidRPr="0037774A">
        <w:rPr>
          <w:rFonts w:ascii="Times New Roman" w:hAnsi="Times New Roman" w:cs="Times New Roman"/>
          <w:sz w:val="28"/>
          <w:szCs w:val="28"/>
          <w:lang w:val="pl-PL"/>
        </w:rPr>
        <w:t>ICAO</w:t>
      </w:r>
      <w:r w:rsidR="00612A2E" w:rsidRPr="0037774A">
        <w:rPr>
          <w:rFonts w:ascii="Times New Roman" w:hAnsi="Times New Roman" w:cs="Times New Roman"/>
          <w:sz w:val="28"/>
          <w:szCs w:val="28"/>
          <w:lang w:val="pl-PL"/>
        </w:rPr>
        <w:t xml:space="preserve"> và</w:t>
      </w:r>
      <w:r w:rsidRPr="0037774A">
        <w:rPr>
          <w:rFonts w:ascii="Times New Roman" w:hAnsi="Times New Roman" w:cs="Times New Roman"/>
          <w:sz w:val="28"/>
          <w:szCs w:val="28"/>
          <w:lang w:val="pl-PL"/>
        </w:rPr>
        <w:t xml:space="preserve"> thông lệ quốc tế</w:t>
      </w:r>
      <w:r w:rsidR="00954C75" w:rsidRPr="0037774A">
        <w:rPr>
          <w:rFonts w:ascii="Times New Roman" w:hAnsi="Times New Roman" w:cs="Times New Roman"/>
          <w:sz w:val="28"/>
          <w:szCs w:val="28"/>
          <w:lang w:val="pl-PL"/>
        </w:rPr>
        <w:t>;</w:t>
      </w:r>
    </w:p>
    <w:p w:rsidR="007A6A47" w:rsidRPr="0037774A" w:rsidRDefault="001D579D" w:rsidP="0037774A">
      <w:pPr>
        <w:widowControl w:val="0"/>
        <w:spacing w:after="60" w:line="240" w:lineRule="auto"/>
        <w:ind w:firstLine="567"/>
        <w:jc w:val="both"/>
        <w:rPr>
          <w:rFonts w:ascii="Times New Roman" w:hAnsi="Times New Roman" w:cs="Times New Roman"/>
          <w:sz w:val="28"/>
          <w:szCs w:val="28"/>
          <w:lang w:val="pl-PL"/>
        </w:rPr>
      </w:pPr>
      <w:bookmarkStart w:id="6" w:name="_Hlk193202692"/>
      <w:r w:rsidRPr="0037774A">
        <w:rPr>
          <w:rFonts w:ascii="Times New Roman" w:hAnsi="Times New Roman" w:cs="Times New Roman"/>
          <w:sz w:val="28"/>
          <w:szCs w:val="28"/>
          <w:lang w:val="pl-PL"/>
        </w:rPr>
        <w:t>+ Q</w:t>
      </w:r>
      <w:r w:rsidR="007A6A47" w:rsidRPr="0037774A">
        <w:rPr>
          <w:rFonts w:ascii="Times New Roman" w:hAnsi="Times New Roman" w:cs="Times New Roman"/>
          <w:sz w:val="28"/>
          <w:szCs w:val="28"/>
          <w:lang w:val="pl-PL"/>
        </w:rPr>
        <w:t xml:space="preserve">uy định về </w:t>
      </w:r>
      <w:r w:rsidRPr="0037774A">
        <w:rPr>
          <w:rFonts w:ascii="Times New Roman" w:hAnsi="Times New Roman" w:cs="Times New Roman"/>
          <w:sz w:val="28"/>
          <w:szCs w:val="28"/>
          <w:lang w:val="pl-PL"/>
        </w:rPr>
        <w:t xml:space="preserve">khai thác tàu bay và </w:t>
      </w:r>
      <w:r w:rsidR="007A6A47" w:rsidRPr="0037774A">
        <w:rPr>
          <w:rFonts w:ascii="Times New Roman" w:hAnsi="Times New Roman" w:cs="Times New Roman"/>
          <w:sz w:val="28"/>
          <w:szCs w:val="28"/>
          <w:lang w:val="vi-VN"/>
        </w:rPr>
        <w:t>xuất khẩu</w:t>
      </w:r>
      <w:r w:rsidRPr="0037774A">
        <w:rPr>
          <w:rFonts w:ascii="Times New Roman" w:hAnsi="Times New Roman" w:cs="Times New Roman"/>
          <w:sz w:val="28"/>
          <w:szCs w:val="28"/>
          <w:lang w:val="pl-PL"/>
        </w:rPr>
        <w:t xml:space="preserve"> tàu bay</w:t>
      </w:r>
      <w:r w:rsidR="00FD16AD" w:rsidRPr="0037774A">
        <w:rPr>
          <w:rFonts w:ascii="Times New Roman" w:hAnsi="Times New Roman" w:cs="Times New Roman"/>
          <w:sz w:val="28"/>
          <w:szCs w:val="28"/>
          <w:lang w:val="pl-PL"/>
        </w:rPr>
        <w:t>chưa</w:t>
      </w:r>
      <w:r w:rsidRPr="0037774A">
        <w:rPr>
          <w:rFonts w:ascii="Times New Roman" w:hAnsi="Times New Roman" w:cs="Times New Roman"/>
          <w:sz w:val="28"/>
          <w:szCs w:val="28"/>
          <w:lang w:val="pl-PL"/>
        </w:rPr>
        <w:t xml:space="preserve"> phù hợp với</w:t>
      </w:r>
      <w:r w:rsidR="007A6A47" w:rsidRPr="0037774A">
        <w:rPr>
          <w:rFonts w:ascii="Times New Roman" w:hAnsi="Times New Roman" w:cs="Times New Roman"/>
          <w:sz w:val="28"/>
          <w:szCs w:val="28"/>
          <w:lang w:val="vi-VN"/>
        </w:rPr>
        <w:t xml:space="preserve"> điều ước quốc tế mà Việt Nam là thành viên</w:t>
      </w:r>
      <w:r w:rsidR="007A6A47" w:rsidRPr="0037774A">
        <w:rPr>
          <w:rFonts w:ascii="Times New Roman" w:hAnsi="Times New Roman" w:cs="Times New Roman"/>
          <w:sz w:val="28"/>
          <w:szCs w:val="28"/>
          <w:lang w:val="pl-PL"/>
        </w:rPr>
        <w:t>.</w:t>
      </w:r>
      <w:r w:rsidR="00954C75" w:rsidRPr="0037774A">
        <w:rPr>
          <w:rFonts w:ascii="Times New Roman" w:hAnsi="Times New Roman" w:cs="Times New Roman"/>
          <w:sz w:val="28"/>
          <w:szCs w:val="28"/>
          <w:lang w:val="pl-PL"/>
        </w:rPr>
        <w:t>;</w:t>
      </w:r>
    </w:p>
    <w:bookmarkEnd w:id="6"/>
    <w:p w:rsidR="0092276C" w:rsidRPr="0037774A" w:rsidRDefault="001D579D" w:rsidP="0037774A">
      <w:pPr>
        <w:widowControl w:val="0"/>
        <w:spacing w:after="60" w:line="240" w:lineRule="auto"/>
        <w:ind w:firstLine="567"/>
        <w:jc w:val="both"/>
        <w:rPr>
          <w:rFonts w:ascii="Times New Roman" w:hAnsi="Times New Roman" w:cs="Times New Roman"/>
          <w:bCs/>
          <w:iCs/>
          <w:spacing w:val="-2"/>
          <w:sz w:val="28"/>
          <w:szCs w:val="28"/>
          <w:lang w:val="pl-PL"/>
        </w:rPr>
      </w:pPr>
      <w:r w:rsidRPr="0037774A">
        <w:rPr>
          <w:rFonts w:ascii="Times New Roman" w:hAnsi="Times New Roman" w:cs="Times New Roman"/>
          <w:bCs/>
          <w:iCs/>
          <w:spacing w:val="-2"/>
          <w:sz w:val="28"/>
          <w:szCs w:val="28"/>
          <w:lang w:val="pl-PL"/>
        </w:rPr>
        <w:t xml:space="preserve">+ </w:t>
      </w:r>
      <w:r w:rsidR="007A6A47" w:rsidRPr="0037774A">
        <w:rPr>
          <w:rFonts w:ascii="Times New Roman" w:hAnsi="Times New Roman" w:cs="Times New Roman"/>
          <w:bCs/>
          <w:iCs/>
          <w:spacing w:val="-2"/>
          <w:sz w:val="28"/>
          <w:szCs w:val="28"/>
          <w:lang w:val="pl-PL"/>
        </w:rPr>
        <w:t xml:space="preserve">Quy định về quy hoạch vùng thông báo bay (FIR) tại Luật HKDDVN </w:t>
      </w:r>
      <w:r w:rsidR="007A6A47" w:rsidRPr="0037774A">
        <w:rPr>
          <w:rFonts w:ascii="Times New Roman" w:hAnsi="Times New Roman" w:cs="Times New Roman"/>
          <w:sz w:val="28"/>
          <w:szCs w:val="28"/>
          <w:lang w:val="pl-PL"/>
        </w:rPr>
        <w:t>chưa phù hợp với quy định của quốc tế</w:t>
      </w:r>
      <w:r w:rsidRPr="0037774A">
        <w:rPr>
          <w:rFonts w:ascii="Times New Roman" w:hAnsi="Times New Roman" w:cs="Times New Roman"/>
          <w:bCs/>
          <w:iCs/>
          <w:spacing w:val="-2"/>
          <w:sz w:val="28"/>
          <w:szCs w:val="28"/>
          <w:lang w:val="pl-PL"/>
        </w:rPr>
        <w:t>.</w:t>
      </w:r>
    </w:p>
    <w:p w:rsidR="007A6A47" w:rsidRPr="0037774A" w:rsidRDefault="0092276C" w:rsidP="0037774A">
      <w:pPr>
        <w:widowControl w:val="0"/>
        <w:spacing w:after="60" w:line="240" w:lineRule="auto"/>
        <w:ind w:firstLine="567"/>
        <w:jc w:val="both"/>
        <w:rPr>
          <w:rFonts w:ascii="Times New Roman" w:hAnsi="Times New Roman" w:cs="Times New Roman"/>
          <w:strike/>
          <w:sz w:val="28"/>
          <w:szCs w:val="28"/>
          <w:shd w:val="clear" w:color="auto" w:fill="FFFFFF"/>
          <w:lang w:val="pl-PL"/>
        </w:rPr>
      </w:pPr>
      <w:r w:rsidRPr="0037774A">
        <w:rPr>
          <w:rFonts w:ascii="Times New Roman" w:hAnsi="Times New Roman" w:cs="Times New Roman"/>
          <w:bCs/>
          <w:iCs/>
          <w:spacing w:val="-2"/>
          <w:sz w:val="28"/>
          <w:szCs w:val="28"/>
          <w:lang w:val="pl-PL"/>
        </w:rPr>
        <w:t>+Luật HKDD</w:t>
      </w:r>
      <w:r w:rsidR="005E0F8E">
        <w:rPr>
          <w:rFonts w:ascii="Times New Roman" w:hAnsi="Times New Roman" w:cs="Times New Roman"/>
          <w:bCs/>
          <w:iCs/>
          <w:spacing w:val="-2"/>
          <w:sz w:val="28"/>
          <w:szCs w:val="28"/>
          <w:lang w:val="pl-PL"/>
        </w:rPr>
        <w:t>VN</w:t>
      </w:r>
      <w:r w:rsidRPr="0037774A">
        <w:rPr>
          <w:rFonts w:ascii="Times New Roman" w:hAnsi="Times New Roman" w:cs="Times New Roman"/>
          <w:bCs/>
          <w:iCs/>
          <w:spacing w:val="-2"/>
          <w:sz w:val="28"/>
          <w:szCs w:val="28"/>
          <w:lang w:val="pl-PL"/>
        </w:rPr>
        <w:t xml:space="preserve"> chưa quy định về </w:t>
      </w:r>
      <w:r w:rsidRPr="0037774A">
        <w:rPr>
          <w:rFonts w:ascii="Times New Roman" w:hAnsi="Times New Roman" w:cs="Times New Roman"/>
          <w:sz w:val="28"/>
          <w:szCs w:val="28"/>
          <w:shd w:val="clear" w:color="auto" w:fill="FFFFFF"/>
          <w:lang w:val="pl-PL"/>
        </w:rPr>
        <w:t>h</w:t>
      </w:r>
      <w:r w:rsidR="007A6A47" w:rsidRPr="0037774A">
        <w:rPr>
          <w:rFonts w:ascii="Times New Roman" w:hAnsi="Times New Roman" w:cs="Times New Roman"/>
          <w:sz w:val="28"/>
          <w:szCs w:val="28"/>
          <w:shd w:val="clear" w:color="auto" w:fill="FFFFFF"/>
          <w:lang w:val="pl-PL"/>
        </w:rPr>
        <w:t>oạt động</w:t>
      </w:r>
      <w:r w:rsidRPr="0037774A">
        <w:rPr>
          <w:rFonts w:ascii="Times New Roman" w:hAnsi="Times New Roman" w:cs="Times New Roman"/>
          <w:sz w:val="28"/>
          <w:szCs w:val="28"/>
          <w:shd w:val="clear" w:color="auto" w:fill="FFFFFF"/>
          <w:lang w:val="pl-PL"/>
        </w:rPr>
        <w:t xml:space="preserve"> quản lý luồng không lưu(</w:t>
      </w:r>
      <w:r w:rsidR="007A6A47" w:rsidRPr="0037774A">
        <w:rPr>
          <w:rFonts w:ascii="Times New Roman" w:hAnsi="Times New Roman" w:cs="Times New Roman"/>
          <w:sz w:val="28"/>
          <w:szCs w:val="28"/>
          <w:shd w:val="clear" w:color="auto" w:fill="FFFFFF"/>
          <w:lang w:val="pl-PL"/>
        </w:rPr>
        <w:t>ATFM</w:t>
      </w:r>
      <w:r w:rsidRPr="0037774A">
        <w:rPr>
          <w:rFonts w:ascii="Times New Roman" w:hAnsi="Times New Roman" w:cs="Times New Roman"/>
          <w:sz w:val="28"/>
          <w:szCs w:val="28"/>
          <w:shd w:val="clear" w:color="auto" w:fill="FFFFFF"/>
          <w:lang w:val="pl-PL"/>
        </w:rPr>
        <w:t>)</w:t>
      </w:r>
      <w:r w:rsidRPr="0037774A">
        <w:rPr>
          <w:rStyle w:val="FootnoteReference"/>
          <w:rFonts w:ascii="Times New Roman" w:hAnsi="Times New Roman" w:cs="Times New Roman"/>
          <w:sz w:val="28"/>
          <w:szCs w:val="28"/>
          <w:shd w:val="clear" w:color="auto" w:fill="FFFFFF"/>
          <w:lang w:val="pl-PL"/>
        </w:rPr>
        <w:footnoteReference w:id="2"/>
      </w:r>
      <w:r w:rsidR="00954C75" w:rsidRPr="0037774A">
        <w:rPr>
          <w:rFonts w:ascii="Times New Roman" w:hAnsi="Times New Roman" w:cs="Times New Roman"/>
          <w:sz w:val="28"/>
          <w:szCs w:val="28"/>
          <w:shd w:val="clear" w:color="auto" w:fill="FFFFFF"/>
          <w:lang w:val="pl-PL"/>
        </w:rPr>
        <w:t>;</w:t>
      </w:r>
    </w:p>
    <w:p w:rsidR="007A6A47" w:rsidRPr="0037774A" w:rsidRDefault="001D579D" w:rsidP="0037774A">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bCs/>
          <w:iCs/>
          <w:spacing w:val="-2"/>
          <w:sz w:val="28"/>
          <w:szCs w:val="28"/>
          <w:lang w:val="pl-PL"/>
        </w:rPr>
        <w:t xml:space="preserve">+ </w:t>
      </w:r>
      <w:r w:rsidR="007A6A47" w:rsidRPr="0037774A">
        <w:rPr>
          <w:rFonts w:ascii="Times New Roman" w:hAnsi="Times New Roman" w:cs="Times New Roman"/>
          <w:bCs/>
          <w:iCs/>
          <w:spacing w:val="-2"/>
          <w:sz w:val="28"/>
          <w:szCs w:val="28"/>
          <w:lang w:val="pl-PL"/>
        </w:rPr>
        <w:t xml:space="preserve">Các quy định về ký hợp đồng với nhân viên hàng không trong Luật </w:t>
      </w:r>
      <w:r w:rsidR="007A6A47" w:rsidRPr="0037774A">
        <w:rPr>
          <w:rFonts w:ascii="Times New Roman" w:hAnsi="Times New Roman" w:cs="Times New Roman"/>
          <w:sz w:val="28"/>
          <w:szCs w:val="28"/>
          <w:lang w:val="pl-PL"/>
        </w:rPr>
        <w:t>HKDDVN chưa phù hợp với quy định của Bộ luật Lao động và cách thức vận hành thị trường lao động hàng không trên thế giới</w:t>
      </w:r>
      <w:r w:rsidRPr="0037774A">
        <w:rPr>
          <w:rFonts w:ascii="Times New Roman" w:hAnsi="Times New Roman" w:cs="Times New Roman"/>
          <w:sz w:val="28"/>
          <w:szCs w:val="28"/>
          <w:lang w:val="pl-PL"/>
        </w:rPr>
        <w:t xml:space="preserve">, chưa </w:t>
      </w:r>
      <w:r w:rsidR="007A6A47" w:rsidRPr="0037774A">
        <w:rPr>
          <w:rFonts w:ascii="Times New Roman" w:hAnsi="Times New Roman" w:cs="Times New Roman"/>
          <w:sz w:val="28"/>
          <w:szCs w:val="28"/>
          <w:lang w:val="pl-PL"/>
        </w:rPr>
        <w:t xml:space="preserve">tối ưu hóa công tác </w:t>
      </w:r>
      <w:r w:rsidR="007A6A47" w:rsidRPr="0037774A">
        <w:rPr>
          <w:rFonts w:ascii="Times New Roman" w:hAnsi="Times New Roman" w:cs="Times New Roman"/>
          <w:sz w:val="28"/>
          <w:szCs w:val="28"/>
          <w:lang w:val="pl-PL"/>
        </w:rPr>
        <w:lastRenderedPageBreak/>
        <w:t>tuyển chọn, sử dụng lao động.</w:t>
      </w:r>
    </w:p>
    <w:p w:rsidR="007A6A47" w:rsidRPr="0037774A" w:rsidRDefault="007A6A47" w:rsidP="0037774A">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i/>
          <w:spacing w:val="-2"/>
          <w:sz w:val="28"/>
          <w:szCs w:val="28"/>
          <w:lang w:val="pl-PL"/>
        </w:rPr>
        <w:t>-</w:t>
      </w:r>
      <w:r w:rsidR="001D579D" w:rsidRPr="0037774A">
        <w:rPr>
          <w:rFonts w:ascii="Times New Roman" w:hAnsi="Times New Roman" w:cs="Times New Roman"/>
          <w:i/>
          <w:spacing w:val="-2"/>
          <w:sz w:val="28"/>
          <w:szCs w:val="28"/>
          <w:lang w:val="pl-PL"/>
        </w:rPr>
        <w:t xml:space="preserve"> Ba là,v</w:t>
      </w:r>
      <w:r w:rsidRPr="0037774A">
        <w:rPr>
          <w:rFonts w:ascii="Times New Roman" w:hAnsi="Times New Roman" w:cs="Times New Roman"/>
          <w:i/>
          <w:spacing w:val="-2"/>
          <w:sz w:val="28"/>
          <w:szCs w:val="28"/>
          <w:lang w:val="pl-PL"/>
        </w:rPr>
        <w:t>ề an ninh hàng không</w:t>
      </w:r>
      <w:r w:rsidR="001D579D" w:rsidRPr="0037774A">
        <w:rPr>
          <w:rFonts w:ascii="Times New Roman" w:hAnsi="Times New Roman" w:cs="Times New Roman"/>
          <w:i/>
          <w:spacing w:val="-2"/>
          <w:sz w:val="28"/>
          <w:szCs w:val="28"/>
          <w:lang w:val="pl-PL"/>
        </w:rPr>
        <w:t>:</w:t>
      </w:r>
      <w:bookmarkStart w:id="7" w:name="_Hlk153552158"/>
      <w:r w:rsidR="009A7D51" w:rsidRPr="0037774A">
        <w:rPr>
          <w:rFonts w:ascii="Times New Roman" w:hAnsi="Times New Roman" w:cs="Times New Roman"/>
          <w:sz w:val="28"/>
          <w:szCs w:val="28"/>
          <w:lang w:val="vi-VN"/>
        </w:rPr>
        <w:t>t</w:t>
      </w:r>
      <w:r w:rsidR="009A7D51" w:rsidRPr="0037774A">
        <w:rPr>
          <w:rFonts w:ascii="Times New Roman" w:hAnsi="Times New Roman" w:cs="Times New Roman"/>
          <w:sz w:val="28"/>
          <w:szCs w:val="28"/>
          <w:lang w:val="pl-PL"/>
        </w:rPr>
        <w:t xml:space="preserve">ừ </w:t>
      </w:r>
      <w:r w:rsidRPr="0037774A">
        <w:rPr>
          <w:rFonts w:ascii="Times New Roman" w:hAnsi="Times New Roman" w:cs="Times New Roman"/>
          <w:sz w:val="28"/>
          <w:szCs w:val="28"/>
          <w:lang w:val="pl-PL"/>
        </w:rPr>
        <w:t xml:space="preserve">ngày 01/3/2025, thực hiện </w:t>
      </w:r>
      <w:bookmarkStart w:id="8" w:name="_Hlk191978869"/>
      <w:bookmarkStart w:id="9" w:name="_Hlk153284764"/>
      <w:bookmarkEnd w:id="7"/>
      <w:r w:rsidRPr="0037774A">
        <w:rPr>
          <w:rFonts w:ascii="Times New Roman" w:hAnsi="Times New Roman" w:cs="Times New Roman"/>
          <w:sz w:val="28"/>
          <w:szCs w:val="28"/>
          <w:lang w:val="de-DE"/>
        </w:rPr>
        <w:t>Nghị quyết số 18-NQ/TW vàNghị quyết số 190/2025/QH15</w:t>
      </w:r>
      <w:bookmarkEnd w:id="8"/>
      <w:r w:rsidRPr="0037774A">
        <w:rPr>
          <w:rFonts w:ascii="Times New Roman" w:hAnsi="Times New Roman" w:cs="Times New Roman"/>
          <w:sz w:val="28"/>
          <w:szCs w:val="28"/>
          <w:lang w:val="de-DE"/>
        </w:rPr>
        <w:t xml:space="preserve">, </w:t>
      </w:r>
      <w:r w:rsidR="00B63259" w:rsidRPr="0037774A">
        <w:rPr>
          <w:rFonts w:ascii="Times New Roman" w:hAnsi="Times New Roman" w:cs="Times New Roman"/>
          <w:sz w:val="28"/>
          <w:szCs w:val="28"/>
          <w:lang w:val="de-DE"/>
        </w:rPr>
        <w:t>công tác quản lý nhà nước về</w:t>
      </w:r>
      <w:r w:rsidRPr="0037774A">
        <w:rPr>
          <w:rFonts w:ascii="Times New Roman" w:hAnsi="Times New Roman" w:cs="Times New Roman"/>
          <w:sz w:val="28"/>
          <w:szCs w:val="28"/>
          <w:lang w:val="de-DE"/>
        </w:rPr>
        <w:t xml:space="preserve"> an ninh hàng không đã được Bộ Công an tiếp nhận, triển khai và thực hiện thông báo với ICAO. Do đó, các quy định về trách nhiệm bảo đảm an ninh hàng không cũng cần được cập nhật để đảm bảo tính pháp lý.</w:t>
      </w:r>
    </w:p>
    <w:bookmarkEnd w:id="9"/>
    <w:p w:rsidR="007A6A47" w:rsidRPr="0037774A" w:rsidRDefault="007A6A47" w:rsidP="0037774A">
      <w:pPr>
        <w:pStyle w:val="BodyText0"/>
        <w:widowControl w:val="0"/>
        <w:tabs>
          <w:tab w:val="left" w:pos="720"/>
          <w:tab w:val="left" w:pos="2145"/>
        </w:tabs>
        <w:spacing w:before="0" w:beforeAutospacing="0" w:after="60"/>
        <w:ind w:firstLine="562"/>
        <w:rPr>
          <w:rFonts w:ascii="Times New Roman" w:hAnsi="Times New Roman"/>
          <w:i/>
          <w:spacing w:val="-2"/>
          <w:szCs w:val="28"/>
          <w:lang w:val="pl-PL"/>
        </w:rPr>
      </w:pPr>
      <w:r w:rsidRPr="0037774A">
        <w:rPr>
          <w:rFonts w:ascii="Times New Roman" w:hAnsi="Times New Roman"/>
          <w:i/>
          <w:spacing w:val="-2"/>
          <w:szCs w:val="28"/>
          <w:lang w:val="pl-PL"/>
        </w:rPr>
        <w:t xml:space="preserve">- </w:t>
      </w:r>
      <w:r w:rsidR="001D579D" w:rsidRPr="0037774A">
        <w:rPr>
          <w:rFonts w:ascii="Times New Roman" w:hAnsi="Times New Roman"/>
          <w:i/>
          <w:spacing w:val="-2"/>
          <w:szCs w:val="28"/>
          <w:lang w:val="pl-PL"/>
        </w:rPr>
        <w:t>B</w:t>
      </w:r>
      <w:r w:rsidR="00DA5754" w:rsidRPr="0037774A">
        <w:rPr>
          <w:rFonts w:ascii="Times New Roman" w:hAnsi="Times New Roman"/>
          <w:i/>
          <w:spacing w:val="-2"/>
          <w:szCs w:val="28"/>
          <w:lang w:val="pl-PL"/>
        </w:rPr>
        <w:t>ốn là, về càng hàng không sân bay</w:t>
      </w:r>
      <w:r w:rsidR="001D579D" w:rsidRPr="0037774A">
        <w:rPr>
          <w:rFonts w:ascii="Times New Roman" w:hAnsi="Times New Roman"/>
          <w:i/>
          <w:spacing w:val="-2"/>
          <w:szCs w:val="28"/>
          <w:lang w:val="pl-PL"/>
        </w:rPr>
        <w:t>:</w:t>
      </w:r>
    </w:p>
    <w:p w:rsidR="007A6A47" w:rsidRPr="0037774A" w:rsidRDefault="00545027" w:rsidP="0037774A">
      <w:pPr>
        <w:widowControl w:val="0"/>
        <w:spacing w:after="60" w:line="240" w:lineRule="auto"/>
        <w:ind w:firstLine="567"/>
        <w:jc w:val="both"/>
        <w:rPr>
          <w:rFonts w:ascii="Times New Roman" w:hAnsi="Times New Roman" w:cs="Times New Roman"/>
          <w:spacing w:val="-2"/>
          <w:sz w:val="28"/>
          <w:szCs w:val="28"/>
          <w:lang w:val="pl-PL"/>
        </w:rPr>
      </w:pPr>
      <w:r w:rsidRPr="0037774A">
        <w:rPr>
          <w:rFonts w:ascii="Times New Roman" w:hAnsi="Times New Roman" w:cs="Times New Roman"/>
          <w:bCs/>
          <w:iCs/>
          <w:spacing w:val="-2"/>
          <w:sz w:val="28"/>
          <w:szCs w:val="28"/>
          <w:lang w:val="pl-PL"/>
        </w:rPr>
        <w:t xml:space="preserve">+ </w:t>
      </w:r>
      <w:r w:rsidR="00DA5754" w:rsidRPr="0037774A">
        <w:rPr>
          <w:rFonts w:ascii="Times New Roman" w:hAnsi="Times New Roman" w:cs="Times New Roman"/>
          <w:bCs/>
          <w:iCs/>
          <w:spacing w:val="-2"/>
          <w:sz w:val="28"/>
          <w:szCs w:val="28"/>
          <w:lang w:val="pl-PL"/>
        </w:rPr>
        <w:t>C</w:t>
      </w:r>
      <w:r w:rsidRPr="0037774A">
        <w:rPr>
          <w:rFonts w:ascii="Times New Roman" w:hAnsi="Times New Roman" w:cs="Times New Roman"/>
          <w:bCs/>
          <w:iCs/>
          <w:spacing w:val="-2"/>
          <w:sz w:val="28"/>
          <w:szCs w:val="28"/>
          <w:lang w:val="pl-PL"/>
        </w:rPr>
        <w:t>hưa có sự</w:t>
      </w:r>
      <w:r w:rsidR="00324C22" w:rsidRPr="0037774A">
        <w:rPr>
          <w:rFonts w:ascii="Times New Roman" w:hAnsi="Times New Roman" w:cs="Times New Roman"/>
          <w:bCs/>
          <w:iCs/>
          <w:spacing w:val="-2"/>
          <w:sz w:val="28"/>
          <w:szCs w:val="28"/>
          <w:lang w:val="pl-PL"/>
        </w:rPr>
        <w:t>thống nhất</w:t>
      </w:r>
      <w:r w:rsidR="00954C75" w:rsidRPr="0037774A">
        <w:rPr>
          <w:rFonts w:ascii="Times New Roman" w:hAnsi="Times New Roman" w:cs="Times New Roman"/>
          <w:bCs/>
          <w:iCs/>
          <w:spacing w:val="-2"/>
          <w:sz w:val="28"/>
          <w:szCs w:val="28"/>
          <w:lang w:val="pl-PL"/>
        </w:rPr>
        <w:t>trong</w:t>
      </w:r>
      <w:r w:rsidR="007A6A47" w:rsidRPr="0037774A">
        <w:rPr>
          <w:rFonts w:ascii="Times New Roman" w:hAnsi="Times New Roman" w:cs="Times New Roman"/>
          <w:bCs/>
          <w:iCs/>
          <w:spacing w:val="-2"/>
          <w:sz w:val="28"/>
          <w:szCs w:val="28"/>
          <w:lang w:val="pl-PL"/>
        </w:rPr>
        <w:t xml:space="preserve">: </w:t>
      </w:r>
      <w:r w:rsidR="007A6A47" w:rsidRPr="0037774A">
        <w:rPr>
          <w:rFonts w:ascii="Times New Roman" w:hAnsi="Times New Roman" w:cs="Times New Roman"/>
          <w:sz w:val="28"/>
          <w:szCs w:val="28"/>
          <w:lang w:val="pl-PL"/>
        </w:rPr>
        <w:t>“</w:t>
      </w:r>
      <w:r w:rsidR="007A6A47" w:rsidRPr="0037774A">
        <w:rPr>
          <w:rFonts w:ascii="Times New Roman" w:hAnsi="Times New Roman" w:cs="Times New Roman"/>
          <w:i/>
          <w:iCs/>
          <w:sz w:val="28"/>
          <w:szCs w:val="28"/>
          <w:lang w:val="pl-PL"/>
        </w:rPr>
        <w:t>quy hoạch chi tiết cảng hàng không, sân bay</w:t>
      </w:r>
      <w:r w:rsidR="007A6A47" w:rsidRPr="0037774A">
        <w:rPr>
          <w:rFonts w:ascii="Times New Roman" w:hAnsi="Times New Roman" w:cs="Times New Roman"/>
          <w:sz w:val="28"/>
          <w:szCs w:val="28"/>
          <w:lang w:val="pl-PL"/>
        </w:rPr>
        <w:t>” tại Luật HKDDVN và “</w:t>
      </w:r>
      <w:r w:rsidR="007A6A47" w:rsidRPr="0037774A">
        <w:rPr>
          <w:rFonts w:ascii="Times New Roman" w:hAnsi="Times New Roman" w:cs="Times New Roman"/>
          <w:i/>
          <w:iCs/>
          <w:sz w:val="28"/>
          <w:szCs w:val="28"/>
          <w:lang w:val="pl-PL"/>
        </w:rPr>
        <w:t>quy hoạch cảng hàng không, sân bay</w:t>
      </w:r>
      <w:r w:rsidR="007A6A47" w:rsidRPr="0037774A">
        <w:rPr>
          <w:rFonts w:ascii="Times New Roman" w:hAnsi="Times New Roman" w:cs="Times New Roman"/>
          <w:sz w:val="28"/>
          <w:szCs w:val="28"/>
          <w:lang w:val="pl-PL"/>
        </w:rPr>
        <w:t>” tại Luật Quy hoạch; quy định về</w:t>
      </w:r>
      <w:r w:rsidR="007A6A47" w:rsidRPr="0037774A">
        <w:rPr>
          <w:rFonts w:ascii="Times New Roman" w:hAnsi="Times New Roman" w:cs="Times New Roman"/>
          <w:bCs/>
          <w:iCs/>
          <w:spacing w:val="-2"/>
          <w:sz w:val="28"/>
          <w:szCs w:val="28"/>
          <w:lang w:val="pl-PL"/>
        </w:rPr>
        <w:t xml:space="preserve"> thẩm quyền trong công tác lập quy hoạch đối với sân bay chuyên dùng...</w:t>
      </w:r>
      <w:r w:rsidR="00954C75" w:rsidRPr="0037774A">
        <w:rPr>
          <w:rFonts w:ascii="Times New Roman" w:hAnsi="Times New Roman" w:cs="Times New Roman"/>
          <w:bCs/>
          <w:iCs/>
          <w:spacing w:val="-2"/>
          <w:sz w:val="28"/>
          <w:szCs w:val="28"/>
          <w:lang w:val="pl-PL"/>
        </w:rPr>
        <w:t>;</w:t>
      </w:r>
    </w:p>
    <w:p w:rsidR="00D57A79" w:rsidRPr="0037774A" w:rsidRDefault="00545027" w:rsidP="0037774A">
      <w:pPr>
        <w:widowControl w:val="0"/>
        <w:spacing w:after="60" w:line="240" w:lineRule="auto"/>
        <w:ind w:firstLine="567"/>
        <w:jc w:val="both"/>
        <w:rPr>
          <w:rFonts w:ascii="Times New Roman" w:eastAsia="Times New Roman" w:hAnsi="Times New Roman" w:cs="Times New Roman"/>
          <w:sz w:val="28"/>
          <w:szCs w:val="28"/>
          <w:lang w:val="pl-PL" w:eastAsia="vi-VN"/>
        </w:rPr>
      </w:pPr>
      <w:r w:rsidRPr="0037774A">
        <w:rPr>
          <w:rFonts w:ascii="Times New Roman" w:eastAsia="Times New Roman" w:hAnsi="Times New Roman" w:cs="Times New Roman"/>
          <w:sz w:val="28"/>
          <w:szCs w:val="28"/>
          <w:lang w:val="pl-PL" w:eastAsia="vi-VN"/>
        </w:rPr>
        <w:t xml:space="preserve">+ </w:t>
      </w:r>
      <w:r w:rsidR="00D5140E" w:rsidRPr="0037774A">
        <w:rPr>
          <w:rFonts w:ascii="Times New Roman" w:eastAsia="Times New Roman" w:hAnsi="Times New Roman" w:cs="Times New Roman"/>
          <w:sz w:val="28"/>
          <w:szCs w:val="28"/>
          <w:lang w:val="vi-VN" w:eastAsia="vi-VN"/>
        </w:rPr>
        <w:t>Hệ thống pháp luật về đầu tư, xây dựng có nhiều thay đổi dẫn đến</w:t>
      </w:r>
      <w:r w:rsidR="00675C3D" w:rsidRPr="0037774A">
        <w:rPr>
          <w:rFonts w:ascii="Times New Roman" w:eastAsia="Times New Roman" w:hAnsi="Times New Roman" w:cs="Times New Roman"/>
          <w:sz w:val="28"/>
          <w:szCs w:val="28"/>
          <w:lang w:val="vi-VN" w:eastAsia="vi-VN"/>
        </w:rPr>
        <w:t xml:space="preserve">các thay đổi </w:t>
      </w:r>
      <w:r w:rsidR="00D5140E" w:rsidRPr="0037774A">
        <w:rPr>
          <w:rFonts w:ascii="Times New Roman" w:eastAsia="Times New Roman" w:hAnsi="Times New Roman" w:cs="Times New Roman"/>
          <w:sz w:val="28"/>
          <w:szCs w:val="28"/>
          <w:lang w:val="vi-VN" w:eastAsia="vi-VN"/>
        </w:rPr>
        <w:t xml:space="preserve">về </w:t>
      </w:r>
      <w:r w:rsidR="00D57A79" w:rsidRPr="0037774A">
        <w:rPr>
          <w:rFonts w:ascii="Times New Roman" w:eastAsia="Times New Roman" w:hAnsi="Times New Roman" w:cs="Times New Roman"/>
          <w:sz w:val="28"/>
          <w:szCs w:val="28"/>
          <w:lang w:val="vi-VN" w:eastAsia="vi-VN"/>
        </w:rPr>
        <w:t>quyền và trách nhiệm đầu tư của doanh nghiệp cảng hàng không</w:t>
      </w:r>
      <w:r w:rsidR="001B3238" w:rsidRPr="0037774A">
        <w:rPr>
          <w:rFonts w:ascii="Times New Roman" w:eastAsia="Times New Roman" w:hAnsi="Times New Roman" w:cs="Times New Roman"/>
          <w:sz w:val="28"/>
          <w:szCs w:val="28"/>
          <w:lang w:val="pl-PL" w:eastAsia="vi-VN"/>
        </w:rPr>
        <w:t xml:space="preserve">, </w:t>
      </w:r>
      <w:r w:rsidR="00D57A79" w:rsidRPr="0037774A">
        <w:rPr>
          <w:rFonts w:ascii="Times New Roman" w:eastAsia="Times New Roman" w:hAnsi="Times New Roman" w:cs="Times New Roman"/>
          <w:sz w:val="28"/>
          <w:szCs w:val="28"/>
          <w:lang w:val="vi-VN" w:eastAsia="vi-VN"/>
        </w:rPr>
        <w:t>thẩm quyền lựa chọn nhà đầu tư xây dựng và khai thác công trình dịch vụ chuyên ngành hàng không</w:t>
      </w:r>
      <w:r w:rsidR="00CC39F6" w:rsidRPr="0037774A">
        <w:rPr>
          <w:rFonts w:ascii="Times New Roman" w:eastAsia="Times New Roman" w:hAnsi="Times New Roman" w:cs="Times New Roman"/>
          <w:sz w:val="28"/>
          <w:szCs w:val="28"/>
          <w:lang w:val="pl-PL" w:eastAsia="vi-VN"/>
        </w:rPr>
        <w:t>.</w:t>
      </w:r>
      <w:r w:rsidR="00D57A79" w:rsidRPr="0037774A">
        <w:rPr>
          <w:rFonts w:ascii="Times New Roman" w:eastAsia="Times New Roman" w:hAnsi="Times New Roman" w:cs="Times New Roman"/>
          <w:sz w:val="28"/>
          <w:szCs w:val="28"/>
          <w:lang w:val="vi-VN" w:eastAsia="vi-VN"/>
        </w:rPr>
        <w:t>..</w:t>
      </w:r>
      <w:r w:rsidR="001B3238" w:rsidRPr="0037774A">
        <w:rPr>
          <w:rFonts w:ascii="Times New Roman" w:eastAsia="Times New Roman" w:hAnsi="Times New Roman" w:cs="Times New Roman"/>
          <w:sz w:val="28"/>
          <w:szCs w:val="28"/>
          <w:lang w:val="vi-VN" w:eastAsia="vi-VN"/>
        </w:rPr>
        <w:t>Do đó,</w:t>
      </w:r>
      <w:r w:rsidR="00D36308" w:rsidRPr="0037774A">
        <w:rPr>
          <w:rFonts w:ascii="Times New Roman" w:eastAsia="Times New Roman" w:hAnsi="Times New Roman" w:cs="Times New Roman"/>
          <w:sz w:val="28"/>
          <w:szCs w:val="28"/>
          <w:lang w:val="vi-VN" w:eastAsia="vi-VN"/>
        </w:rPr>
        <w:t xml:space="preserve">việc triển khai các </w:t>
      </w:r>
      <w:r w:rsidR="00D36308" w:rsidRPr="0037774A">
        <w:rPr>
          <w:rFonts w:ascii="Times New Roman" w:eastAsia="Times New Roman" w:hAnsi="Times New Roman" w:cs="Times New Roman"/>
          <w:iCs/>
          <w:sz w:val="28"/>
          <w:szCs w:val="28"/>
          <w:lang w:val="vi-VN" w:eastAsia="vi-VN"/>
        </w:rPr>
        <w:t xml:space="preserve">hoạt động </w:t>
      </w:r>
      <w:r w:rsidR="00D57A79" w:rsidRPr="0037774A">
        <w:rPr>
          <w:rFonts w:ascii="Times New Roman" w:eastAsia="Times New Roman" w:hAnsi="Times New Roman" w:cs="Times New Roman"/>
          <w:sz w:val="28"/>
          <w:szCs w:val="28"/>
          <w:lang w:val="vi-VN" w:eastAsia="vi-VN"/>
        </w:rPr>
        <w:t>đầu tư</w:t>
      </w:r>
      <w:r w:rsidR="00D36308" w:rsidRPr="0037774A">
        <w:rPr>
          <w:rFonts w:ascii="Times New Roman" w:eastAsia="Times New Roman" w:hAnsi="Times New Roman" w:cs="Times New Roman"/>
          <w:sz w:val="28"/>
          <w:szCs w:val="28"/>
          <w:lang w:val="vi-VN" w:eastAsia="vi-VN"/>
        </w:rPr>
        <w:t xml:space="preserve">, </w:t>
      </w:r>
      <w:r w:rsidR="00D36308" w:rsidRPr="0037774A">
        <w:rPr>
          <w:rFonts w:ascii="Times New Roman" w:eastAsia="Times New Roman" w:hAnsi="Times New Roman" w:cs="Times New Roman"/>
          <w:iCs/>
          <w:sz w:val="28"/>
          <w:szCs w:val="28"/>
          <w:lang w:val="vi-VN" w:eastAsia="vi-VN"/>
        </w:rPr>
        <w:t>cải tạo</w:t>
      </w:r>
      <w:r w:rsidR="00954C75" w:rsidRPr="0037774A">
        <w:rPr>
          <w:rFonts w:ascii="Times New Roman" w:eastAsia="Times New Roman" w:hAnsi="Times New Roman" w:cs="Times New Roman"/>
          <w:sz w:val="28"/>
          <w:szCs w:val="28"/>
          <w:lang w:val="pl-PL" w:eastAsia="vi-VN"/>
        </w:rPr>
        <w:t>kết cấu hạ tầng</w:t>
      </w:r>
      <w:r w:rsidR="00D57A79" w:rsidRPr="0037774A">
        <w:rPr>
          <w:rFonts w:ascii="Times New Roman" w:eastAsia="Times New Roman" w:hAnsi="Times New Roman" w:cs="Times New Roman"/>
          <w:sz w:val="28"/>
          <w:szCs w:val="28"/>
          <w:lang w:val="vi-VN" w:eastAsia="vi-VN"/>
        </w:rPr>
        <w:t xml:space="preserve">tại một số cảng hàng không còn chậm, không đáp ứng nhu cầu vận tải hàng không, </w:t>
      </w:r>
      <w:r w:rsidR="00D57A79" w:rsidRPr="0037774A">
        <w:rPr>
          <w:rFonts w:ascii="Times New Roman" w:eastAsia="Times New Roman" w:hAnsi="Times New Roman" w:cs="Times New Roman"/>
          <w:sz w:val="28"/>
          <w:szCs w:val="28"/>
          <w:lang w:val="pl-PL" w:eastAsia="vi-VN"/>
        </w:rPr>
        <w:t xml:space="preserve">chưa </w:t>
      </w:r>
      <w:r w:rsidR="00D57A79" w:rsidRPr="0037774A">
        <w:rPr>
          <w:rFonts w:ascii="Times New Roman" w:eastAsia="Times New Roman" w:hAnsi="Times New Roman" w:cs="Times New Roman"/>
          <w:sz w:val="28"/>
          <w:szCs w:val="28"/>
          <w:lang w:val="vi-VN" w:eastAsia="vi-VN"/>
        </w:rPr>
        <w:t xml:space="preserve">huy động hiệu quả các nguồn lực xã hội để đầu tư vào </w:t>
      </w:r>
      <w:r w:rsidR="00954C75" w:rsidRPr="0037774A">
        <w:rPr>
          <w:rFonts w:ascii="Times New Roman" w:eastAsia="Times New Roman" w:hAnsi="Times New Roman" w:cs="Times New Roman"/>
          <w:sz w:val="28"/>
          <w:szCs w:val="28"/>
          <w:lang w:val="pl-PL" w:eastAsia="vi-VN"/>
        </w:rPr>
        <w:t>kết cấu hạ tầng</w:t>
      </w:r>
      <w:r w:rsidR="00D57A79" w:rsidRPr="0037774A">
        <w:rPr>
          <w:rFonts w:ascii="Times New Roman" w:eastAsia="Times New Roman" w:hAnsi="Times New Roman" w:cs="Times New Roman"/>
          <w:sz w:val="28"/>
          <w:szCs w:val="28"/>
          <w:lang w:val="vi-VN" w:eastAsia="vi-VN"/>
        </w:rPr>
        <w:t>cảng hàng không</w:t>
      </w:r>
      <w:r w:rsidR="00954C75" w:rsidRPr="0037774A">
        <w:rPr>
          <w:rFonts w:ascii="Times New Roman" w:eastAsia="Times New Roman" w:hAnsi="Times New Roman" w:cs="Times New Roman"/>
          <w:sz w:val="28"/>
          <w:szCs w:val="28"/>
          <w:lang w:val="pl-PL" w:eastAsia="vi-VN"/>
        </w:rPr>
        <w:t>;</w:t>
      </w:r>
    </w:p>
    <w:p w:rsidR="00D57A79" w:rsidRPr="0037774A" w:rsidRDefault="00545027" w:rsidP="0037774A">
      <w:pPr>
        <w:widowControl w:val="0"/>
        <w:spacing w:after="60" w:line="240" w:lineRule="auto"/>
        <w:ind w:firstLine="567"/>
        <w:jc w:val="both"/>
        <w:rPr>
          <w:rFonts w:ascii="Times New Roman" w:eastAsia="Times New Roman" w:hAnsi="Times New Roman" w:cs="Times New Roman"/>
          <w:sz w:val="28"/>
          <w:szCs w:val="28"/>
          <w:lang w:val="pl-PL" w:eastAsia="vi-VN"/>
        </w:rPr>
      </w:pPr>
      <w:r w:rsidRPr="0037774A">
        <w:rPr>
          <w:rFonts w:ascii="Times New Roman" w:hAnsi="Times New Roman" w:cs="Times New Roman"/>
          <w:bCs/>
          <w:spacing w:val="-6"/>
          <w:sz w:val="28"/>
          <w:szCs w:val="28"/>
          <w:lang w:val="vi-VN"/>
        </w:rPr>
        <w:t xml:space="preserve">+ </w:t>
      </w:r>
      <w:r w:rsidR="00DA5754" w:rsidRPr="0037774A">
        <w:rPr>
          <w:rFonts w:ascii="Times New Roman" w:hAnsi="Times New Roman" w:cs="Times New Roman"/>
          <w:bCs/>
          <w:spacing w:val="-6"/>
          <w:sz w:val="28"/>
          <w:szCs w:val="28"/>
          <w:lang w:val="pl-PL"/>
        </w:rPr>
        <w:t>C</w:t>
      </w:r>
      <w:r w:rsidRPr="0037774A">
        <w:rPr>
          <w:rFonts w:ascii="Times New Roman" w:hAnsi="Times New Roman" w:cs="Times New Roman"/>
          <w:bCs/>
          <w:spacing w:val="-6"/>
          <w:sz w:val="28"/>
          <w:szCs w:val="28"/>
          <w:lang w:val="vi-VN"/>
        </w:rPr>
        <w:t xml:space="preserve">ông tác </w:t>
      </w:r>
      <w:r w:rsidR="00D57A79" w:rsidRPr="0037774A">
        <w:rPr>
          <w:rFonts w:ascii="Times New Roman" w:hAnsi="Times New Roman" w:cs="Times New Roman"/>
          <w:bCs/>
          <w:spacing w:val="-6"/>
          <w:sz w:val="28"/>
          <w:szCs w:val="28"/>
          <w:lang w:val="vi-VN"/>
        </w:rPr>
        <w:t xml:space="preserve">bảo trì, nâng cấp, mở rộng các công trình </w:t>
      </w:r>
      <w:r w:rsidR="007352CA" w:rsidRPr="0037774A">
        <w:rPr>
          <w:rFonts w:ascii="Times New Roman" w:hAnsi="Times New Roman" w:cs="Times New Roman"/>
          <w:bCs/>
          <w:iCs/>
          <w:spacing w:val="-6"/>
          <w:sz w:val="28"/>
          <w:szCs w:val="28"/>
          <w:lang w:val="vi-VN"/>
        </w:rPr>
        <w:t xml:space="preserve">hàng không có tính chất lưỡng dụng </w:t>
      </w:r>
      <w:r w:rsidRPr="0037774A">
        <w:rPr>
          <w:rFonts w:ascii="Times New Roman" w:hAnsi="Times New Roman" w:cs="Times New Roman"/>
          <w:bCs/>
          <w:spacing w:val="-6"/>
          <w:sz w:val="28"/>
          <w:szCs w:val="28"/>
          <w:lang w:val="vi-VN"/>
        </w:rPr>
        <w:t xml:space="preserve">gặp </w:t>
      </w:r>
      <w:r w:rsidR="00D57A79" w:rsidRPr="0037774A">
        <w:rPr>
          <w:rFonts w:ascii="Times New Roman" w:hAnsi="Times New Roman" w:cs="Times New Roman"/>
          <w:bCs/>
          <w:spacing w:val="-6"/>
          <w:sz w:val="28"/>
          <w:szCs w:val="28"/>
          <w:lang w:val="vi-VN"/>
        </w:rPr>
        <w:t>nhiều khó khăn</w:t>
      </w:r>
      <w:r w:rsidR="00B92F27" w:rsidRPr="0037774A">
        <w:rPr>
          <w:rFonts w:ascii="Times New Roman" w:hAnsi="Times New Roman" w:cs="Times New Roman"/>
          <w:bCs/>
          <w:iCs/>
          <w:spacing w:val="-6"/>
          <w:sz w:val="28"/>
          <w:szCs w:val="28"/>
          <w:lang w:val="vi-VN"/>
        </w:rPr>
        <w:t>do</w:t>
      </w:r>
      <w:r w:rsidRPr="0037774A">
        <w:rPr>
          <w:rFonts w:ascii="Times New Roman" w:hAnsi="Times New Roman" w:cs="Times New Roman"/>
          <w:bCs/>
          <w:spacing w:val="-6"/>
          <w:sz w:val="28"/>
          <w:szCs w:val="28"/>
          <w:lang w:val="vi-VN"/>
        </w:rPr>
        <w:t xml:space="preserve">thiếu các </w:t>
      </w:r>
      <w:r w:rsidR="00D57A79" w:rsidRPr="0037774A">
        <w:rPr>
          <w:rFonts w:ascii="Times New Roman" w:hAnsi="Times New Roman" w:cs="Times New Roman"/>
          <w:bCs/>
          <w:spacing w:val="-6"/>
          <w:sz w:val="28"/>
          <w:szCs w:val="28"/>
          <w:lang w:val="vi-VN"/>
        </w:rPr>
        <w:t xml:space="preserve">quy định </w:t>
      </w:r>
      <w:r w:rsidRPr="0037774A">
        <w:rPr>
          <w:rFonts w:ascii="Times New Roman" w:hAnsi="Times New Roman" w:cs="Times New Roman"/>
          <w:bCs/>
          <w:spacing w:val="-6"/>
          <w:sz w:val="28"/>
          <w:szCs w:val="28"/>
          <w:lang w:val="vi-VN"/>
        </w:rPr>
        <w:t>về</w:t>
      </w:r>
      <w:r w:rsidR="00B92F27" w:rsidRPr="0037774A">
        <w:rPr>
          <w:rFonts w:ascii="Times New Roman" w:hAnsi="Times New Roman" w:cs="Times New Roman"/>
          <w:bCs/>
          <w:spacing w:val="-6"/>
          <w:sz w:val="28"/>
          <w:szCs w:val="28"/>
          <w:lang w:val="vi-VN"/>
        </w:rPr>
        <w:t>:</w:t>
      </w:r>
      <w:r w:rsidR="00D57A79" w:rsidRPr="0037774A">
        <w:rPr>
          <w:rFonts w:ascii="Times New Roman" w:hAnsi="Times New Roman" w:cs="Times New Roman"/>
          <w:spacing w:val="-4"/>
          <w:sz w:val="28"/>
          <w:szCs w:val="28"/>
          <w:lang w:val="vi-VN"/>
        </w:rPr>
        <w:t xml:space="preserve">trách nhiệm, cơ chế phối hợp giữa </w:t>
      </w:r>
      <w:r w:rsidRPr="0037774A">
        <w:rPr>
          <w:rFonts w:ascii="Times New Roman" w:hAnsi="Times New Roman" w:cs="Times New Roman"/>
          <w:spacing w:val="-4"/>
          <w:sz w:val="28"/>
          <w:szCs w:val="28"/>
          <w:lang w:val="vi-VN"/>
        </w:rPr>
        <w:t xml:space="preserve">các Bộ, </w:t>
      </w:r>
      <w:r w:rsidR="00954C75" w:rsidRPr="0037774A">
        <w:rPr>
          <w:rFonts w:ascii="Times New Roman" w:hAnsi="Times New Roman" w:cs="Times New Roman"/>
          <w:spacing w:val="-4"/>
          <w:sz w:val="28"/>
          <w:szCs w:val="28"/>
          <w:lang w:val="vi-VN"/>
        </w:rPr>
        <w:t xml:space="preserve">ngành </w:t>
      </w:r>
      <w:r w:rsidR="00D57A79" w:rsidRPr="0037774A">
        <w:rPr>
          <w:rFonts w:ascii="Times New Roman" w:hAnsi="Times New Roman" w:cs="Times New Roman"/>
          <w:spacing w:val="-4"/>
          <w:sz w:val="28"/>
          <w:szCs w:val="28"/>
          <w:lang w:val="vi-VN"/>
        </w:rPr>
        <w:t xml:space="preserve">để xác định danh mục các công trình quân sự được khai thác lưỡng dụng, </w:t>
      </w:r>
      <w:r w:rsidR="0098152B" w:rsidRPr="0037774A">
        <w:rPr>
          <w:rFonts w:ascii="Times New Roman" w:hAnsi="Times New Roman" w:cs="Times New Roman"/>
          <w:iCs/>
          <w:spacing w:val="-4"/>
          <w:sz w:val="28"/>
          <w:szCs w:val="28"/>
          <w:lang w:val="vi-VN"/>
        </w:rPr>
        <w:t>cơ chế đầu tư</w:t>
      </w:r>
      <w:r w:rsidR="00442551" w:rsidRPr="0037774A">
        <w:rPr>
          <w:rFonts w:ascii="Times New Roman" w:hAnsi="Times New Roman" w:cs="Times New Roman"/>
          <w:iCs/>
          <w:spacing w:val="-4"/>
          <w:sz w:val="28"/>
          <w:szCs w:val="28"/>
          <w:lang w:val="vi-VN"/>
        </w:rPr>
        <w:t xml:space="preserve"> trên tài sản do quốc phòng quản lý</w:t>
      </w:r>
      <w:r w:rsidR="00DA5754" w:rsidRPr="0037774A">
        <w:rPr>
          <w:rFonts w:ascii="Times New Roman" w:hAnsi="Times New Roman" w:cs="Times New Roman"/>
          <w:iCs/>
          <w:spacing w:val="-4"/>
          <w:sz w:val="28"/>
          <w:szCs w:val="28"/>
          <w:lang w:val="pl-PL"/>
        </w:rPr>
        <w:t>;</w:t>
      </w:r>
    </w:p>
    <w:p w:rsidR="007A6A47" w:rsidRPr="0037774A" w:rsidRDefault="00545027" w:rsidP="0037774A">
      <w:pPr>
        <w:widowControl w:val="0"/>
        <w:spacing w:after="60" w:line="240" w:lineRule="auto"/>
        <w:ind w:firstLine="567"/>
        <w:jc w:val="both"/>
        <w:rPr>
          <w:rFonts w:ascii="Times New Roman" w:hAnsi="Times New Roman" w:cs="Times New Roman"/>
          <w:sz w:val="28"/>
          <w:szCs w:val="28"/>
          <w:lang w:val="pl-PL"/>
        </w:rPr>
      </w:pPr>
      <w:r w:rsidRPr="0037774A">
        <w:rPr>
          <w:rStyle w:val="normal-h"/>
          <w:rFonts w:ascii="Times New Roman" w:hAnsi="Times New Roman" w:cs="Times New Roman"/>
          <w:sz w:val="28"/>
          <w:szCs w:val="28"/>
          <w:lang w:val="pl-PL"/>
        </w:rPr>
        <w:t xml:space="preserve">+ </w:t>
      </w:r>
      <w:r w:rsidR="00DA5754" w:rsidRPr="0037774A">
        <w:rPr>
          <w:rStyle w:val="normal-h"/>
          <w:rFonts w:ascii="Times New Roman" w:hAnsi="Times New Roman" w:cs="Times New Roman"/>
          <w:sz w:val="28"/>
          <w:szCs w:val="28"/>
          <w:lang w:val="pl-PL"/>
        </w:rPr>
        <w:t>C</w:t>
      </w:r>
      <w:r w:rsidRPr="0037774A">
        <w:rPr>
          <w:rStyle w:val="normal-h"/>
          <w:rFonts w:ascii="Times New Roman" w:hAnsi="Times New Roman" w:cs="Times New Roman"/>
          <w:sz w:val="28"/>
          <w:szCs w:val="28"/>
          <w:lang w:val="pl-PL"/>
        </w:rPr>
        <w:t xml:space="preserve">hưa phân định rõ ràng các loại </w:t>
      </w:r>
      <w:r w:rsidR="005908E2">
        <w:rPr>
          <w:rStyle w:val="normal-h"/>
          <w:rFonts w:ascii="Times New Roman" w:hAnsi="Times New Roman" w:cs="Times New Roman"/>
          <w:sz w:val="28"/>
          <w:szCs w:val="28"/>
          <w:lang w:val="pl-PL"/>
        </w:rPr>
        <w:t>g</w:t>
      </w:r>
      <w:r w:rsidRPr="0037774A">
        <w:rPr>
          <w:rStyle w:val="normal-h"/>
          <w:rFonts w:ascii="Times New Roman" w:hAnsi="Times New Roman" w:cs="Times New Roman"/>
          <w:sz w:val="28"/>
          <w:szCs w:val="28"/>
          <w:lang w:val="pl-PL"/>
        </w:rPr>
        <w:t>iấy phép</w:t>
      </w:r>
      <w:r w:rsidR="00324C22" w:rsidRPr="0037774A">
        <w:rPr>
          <w:rStyle w:val="normal-h"/>
          <w:rFonts w:ascii="Times New Roman" w:hAnsi="Times New Roman" w:cs="Times New Roman"/>
          <w:sz w:val="28"/>
          <w:szCs w:val="28"/>
          <w:lang w:val="pl-PL"/>
        </w:rPr>
        <w:t>, giấy chứng nhận giữa cảng hàng không và</w:t>
      </w:r>
      <w:r w:rsidRPr="0037774A">
        <w:rPr>
          <w:rStyle w:val="normal-h"/>
          <w:rFonts w:ascii="Times New Roman" w:hAnsi="Times New Roman" w:cs="Times New Roman"/>
          <w:sz w:val="28"/>
          <w:szCs w:val="28"/>
          <w:lang w:val="pl-PL"/>
        </w:rPr>
        <w:t xml:space="preserve"> sân bay chuyên dùng</w:t>
      </w:r>
      <w:r w:rsidR="00255D8C" w:rsidRPr="0037774A">
        <w:rPr>
          <w:rStyle w:val="normal-h"/>
          <w:rFonts w:ascii="Times New Roman" w:hAnsi="Times New Roman" w:cs="Times New Roman"/>
          <w:sz w:val="28"/>
          <w:szCs w:val="28"/>
          <w:lang w:val="pl-PL"/>
        </w:rPr>
        <w:t xml:space="preserve"> dẫn đến khó khăn trong hoạt động quản lý, cấp phép đối với sân bay chuyên dùng</w:t>
      </w:r>
      <w:r w:rsidR="00954C75" w:rsidRPr="0037774A">
        <w:rPr>
          <w:rFonts w:ascii="Times New Roman" w:hAnsi="Times New Roman" w:cs="Times New Roman"/>
          <w:spacing w:val="-2"/>
          <w:sz w:val="28"/>
          <w:szCs w:val="28"/>
          <w:lang w:val="pl-PL"/>
        </w:rPr>
        <w:t>;</w:t>
      </w:r>
    </w:p>
    <w:p w:rsidR="007A6A47" w:rsidRPr="0037774A" w:rsidRDefault="00255D8C" w:rsidP="0037774A">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 </w:t>
      </w:r>
      <w:r w:rsidR="007A6A47" w:rsidRPr="0037774A">
        <w:rPr>
          <w:rFonts w:ascii="Times New Roman" w:hAnsi="Times New Roman" w:cs="Times New Roman"/>
          <w:sz w:val="28"/>
          <w:szCs w:val="28"/>
          <w:lang w:val="pl-PL"/>
        </w:rPr>
        <w:t xml:space="preserve">Các quy định về “doanh nghiệp cảng hàng không”, “người khai thác cảng hàng không”, “dịch vụ hàng không”, “dịch vụ hàng không tại cảng hàng không, sân bay” </w:t>
      </w:r>
      <w:r w:rsidR="007B2FE4" w:rsidRPr="0037774A">
        <w:rPr>
          <w:rFonts w:ascii="Times New Roman" w:hAnsi="Times New Roman" w:cs="Times New Roman"/>
          <w:sz w:val="28"/>
          <w:szCs w:val="28"/>
          <w:lang w:val="pl-PL"/>
        </w:rPr>
        <w:t>chưa đảm bảo tính rõ ràng, thống nhất, không phù hợp với thực tiễn quản lý gây khó khăn, cản trở việc phát triển</w:t>
      </w:r>
      <w:r w:rsidR="00324C22" w:rsidRPr="0037774A">
        <w:rPr>
          <w:rFonts w:ascii="Times New Roman" w:hAnsi="Times New Roman" w:cs="Times New Roman"/>
          <w:sz w:val="28"/>
          <w:szCs w:val="28"/>
          <w:lang w:val="pl-PL"/>
        </w:rPr>
        <w:t>, nâng cao chất lượng</w:t>
      </w:r>
      <w:r w:rsidR="007B2FE4" w:rsidRPr="0037774A">
        <w:rPr>
          <w:rFonts w:ascii="Times New Roman" w:hAnsi="Times New Roman" w:cs="Times New Roman"/>
          <w:sz w:val="28"/>
          <w:szCs w:val="28"/>
          <w:lang w:val="pl-PL"/>
        </w:rPr>
        <w:t xml:space="preserve"> dịch vụđể đáp ứng nhu cầu phát triển của nền kinh tế. </w:t>
      </w:r>
    </w:p>
    <w:p w:rsidR="007A6A47" w:rsidRPr="0037774A" w:rsidRDefault="007A6A47" w:rsidP="0037774A">
      <w:pPr>
        <w:widowControl w:val="0"/>
        <w:spacing w:after="60" w:line="240" w:lineRule="auto"/>
        <w:ind w:firstLine="567"/>
        <w:jc w:val="both"/>
        <w:rPr>
          <w:rFonts w:ascii="Times New Roman" w:hAnsi="Times New Roman" w:cs="Times New Roman"/>
          <w:i/>
          <w:spacing w:val="-2"/>
          <w:sz w:val="28"/>
          <w:szCs w:val="28"/>
          <w:lang w:val="pl-PL"/>
        </w:rPr>
      </w:pPr>
      <w:r w:rsidRPr="0037774A">
        <w:rPr>
          <w:rFonts w:ascii="Times New Roman" w:hAnsi="Times New Roman" w:cs="Times New Roman"/>
          <w:i/>
          <w:spacing w:val="-2"/>
          <w:sz w:val="28"/>
          <w:szCs w:val="28"/>
          <w:lang w:val="pl-PL"/>
        </w:rPr>
        <w:t xml:space="preserve">- </w:t>
      </w:r>
      <w:r w:rsidR="00255D8C" w:rsidRPr="0037774A">
        <w:rPr>
          <w:rFonts w:ascii="Times New Roman" w:hAnsi="Times New Roman" w:cs="Times New Roman"/>
          <w:i/>
          <w:spacing w:val="-2"/>
          <w:sz w:val="28"/>
          <w:szCs w:val="28"/>
          <w:lang w:val="pl-PL"/>
        </w:rPr>
        <w:t>Năm là về v</w:t>
      </w:r>
      <w:r w:rsidRPr="0037774A">
        <w:rPr>
          <w:rFonts w:ascii="Times New Roman" w:hAnsi="Times New Roman" w:cs="Times New Roman"/>
          <w:i/>
          <w:spacing w:val="-2"/>
          <w:sz w:val="28"/>
          <w:szCs w:val="28"/>
          <w:lang w:val="pl-PL"/>
        </w:rPr>
        <w:t>ận chuyển hàng không</w:t>
      </w:r>
      <w:r w:rsidR="00255D8C" w:rsidRPr="0037774A">
        <w:rPr>
          <w:rFonts w:ascii="Times New Roman" w:hAnsi="Times New Roman" w:cs="Times New Roman"/>
          <w:i/>
          <w:spacing w:val="-2"/>
          <w:sz w:val="28"/>
          <w:szCs w:val="28"/>
          <w:lang w:val="pl-PL"/>
        </w:rPr>
        <w:t>:</w:t>
      </w:r>
    </w:p>
    <w:p w:rsidR="00E03F66" w:rsidRPr="0037774A" w:rsidRDefault="00125935" w:rsidP="0037774A">
      <w:pPr>
        <w:widowControl w:val="0"/>
        <w:spacing w:after="60" w:line="240" w:lineRule="auto"/>
        <w:ind w:firstLine="562"/>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 </w:t>
      </w:r>
      <w:r w:rsidR="00E03F66" w:rsidRPr="0037774A">
        <w:rPr>
          <w:rFonts w:ascii="Times New Roman" w:hAnsi="Times New Roman" w:cs="Times New Roman"/>
          <w:sz w:val="28"/>
          <w:szCs w:val="28"/>
          <w:lang w:val="pl-PL"/>
        </w:rPr>
        <w:t xml:space="preserve">Chưa có quy định </w:t>
      </w:r>
      <w:r w:rsidR="00B03E69" w:rsidRPr="0037774A">
        <w:rPr>
          <w:rFonts w:ascii="Times New Roman" w:hAnsi="Times New Roman" w:cs="Times New Roman"/>
          <w:sz w:val="28"/>
          <w:szCs w:val="28"/>
          <w:lang w:val="vi-VN"/>
        </w:rPr>
        <w:t xml:space="preserve">về </w:t>
      </w:r>
      <w:r w:rsidR="00E03F66" w:rsidRPr="0037774A">
        <w:rPr>
          <w:rFonts w:ascii="Times New Roman" w:hAnsi="Times New Roman" w:cs="Times New Roman"/>
          <w:sz w:val="28"/>
          <w:szCs w:val="28"/>
          <w:lang w:val="pl-PL"/>
        </w:rPr>
        <w:t xml:space="preserve">kế hoạch phát triển đội tàu bay của các hãng hàng không Việt Nam </w:t>
      </w:r>
      <w:r w:rsidR="0027468A" w:rsidRPr="0037774A">
        <w:rPr>
          <w:rFonts w:ascii="Times New Roman" w:hAnsi="Times New Roman" w:cs="Times New Roman"/>
          <w:sz w:val="28"/>
          <w:szCs w:val="28"/>
          <w:lang w:val="pl-PL"/>
        </w:rPr>
        <w:t>phải</w:t>
      </w:r>
      <w:r w:rsidR="004249B8" w:rsidRPr="0037774A">
        <w:rPr>
          <w:rFonts w:ascii="Times New Roman" w:hAnsi="Times New Roman" w:cs="Times New Roman"/>
          <w:sz w:val="28"/>
          <w:szCs w:val="28"/>
          <w:lang w:val="pl-PL"/>
        </w:rPr>
        <w:t xml:space="preserve">phù hợp </w:t>
      </w:r>
      <w:r w:rsidR="00B03E69" w:rsidRPr="0037774A">
        <w:rPr>
          <w:rFonts w:ascii="Times New Roman" w:hAnsi="Times New Roman" w:cs="Times New Roman"/>
          <w:sz w:val="28"/>
          <w:szCs w:val="28"/>
          <w:lang w:val="pl-PL"/>
        </w:rPr>
        <w:t>với</w:t>
      </w:r>
      <w:r w:rsidR="00B03E69" w:rsidRPr="0037774A">
        <w:rPr>
          <w:rFonts w:ascii="Times New Roman" w:hAnsi="Times New Roman" w:cs="Times New Roman"/>
          <w:sz w:val="28"/>
          <w:szCs w:val="28"/>
          <w:lang w:val="vi-VN"/>
        </w:rPr>
        <w:t xml:space="preserve"> kế hoạch </w:t>
      </w:r>
      <w:r w:rsidR="005908E2">
        <w:rPr>
          <w:rFonts w:ascii="Times New Roman" w:hAnsi="Times New Roman" w:cs="Times New Roman"/>
          <w:sz w:val="28"/>
          <w:szCs w:val="28"/>
        </w:rPr>
        <w:t xml:space="preserve">phát triển </w:t>
      </w:r>
      <w:r w:rsidR="00B03E69" w:rsidRPr="0037774A">
        <w:rPr>
          <w:rFonts w:ascii="Times New Roman" w:hAnsi="Times New Roman" w:cs="Times New Roman"/>
          <w:sz w:val="28"/>
          <w:szCs w:val="28"/>
          <w:lang w:val="vi-VN"/>
        </w:rPr>
        <w:t xml:space="preserve">và </w:t>
      </w:r>
      <w:r w:rsidR="00E03F66" w:rsidRPr="0037774A">
        <w:rPr>
          <w:rFonts w:ascii="Times New Roman" w:hAnsi="Times New Roman" w:cs="Times New Roman"/>
          <w:sz w:val="28"/>
          <w:szCs w:val="28"/>
          <w:lang w:val="pl-PL"/>
        </w:rPr>
        <w:t>năng lực kết cấu hạ tầng</w:t>
      </w:r>
      <w:r w:rsidR="00225C3D" w:rsidRPr="0037774A">
        <w:rPr>
          <w:rFonts w:ascii="Times New Roman" w:hAnsi="Times New Roman" w:cs="Times New Roman"/>
          <w:sz w:val="28"/>
          <w:szCs w:val="28"/>
          <w:lang w:val="vi-VN"/>
        </w:rPr>
        <w:t>,</w:t>
      </w:r>
      <w:r w:rsidR="00E03F66" w:rsidRPr="0037774A">
        <w:rPr>
          <w:rFonts w:ascii="Times New Roman" w:hAnsi="Times New Roman" w:cs="Times New Roman"/>
          <w:sz w:val="28"/>
          <w:szCs w:val="28"/>
          <w:lang w:val="pl-PL"/>
        </w:rPr>
        <w:t xml:space="preserve"> năng lực giám sát an toàn hàng không của Nhà chức trách hàng không</w:t>
      </w:r>
      <w:r w:rsidR="00954C75" w:rsidRPr="0037774A">
        <w:rPr>
          <w:rFonts w:ascii="Times New Roman" w:hAnsi="Times New Roman" w:cs="Times New Roman"/>
          <w:sz w:val="28"/>
          <w:szCs w:val="28"/>
          <w:lang w:val="pl-PL"/>
        </w:rPr>
        <w:t>;</w:t>
      </w:r>
    </w:p>
    <w:p w:rsidR="007A6A47" w:rsidRPr="005908E2" w:rsidRDefault="00125935" w:rsidP="0037774A">
      <w:pPr>
        <w:widowControl w:val="0"/>
        <w:spacing w:after="60" w:line="240" w:lineRule="auto"/>
        <w:ind w:firstLine="540"/>
        <w:jc w:val="both"/>
        <w:rPr>
          <w:rFonts w:ascii="Times New Roman" w:hAnsi="Times New Roman" w:cs="Times New Roman"/>
          <w:spacing w:val="-6"/>
          <w:sz w:val="28"/>
          <w:szCs w:val="28"/>
          <w:lang w:val="pl-PL"/>
        </w:rPr>
      </w:pPr>
      <w:r w:rsidRPr="005908E2">
        <w:rPr>
          <w:rFonts w:ascii="Times New Roman" w:hAnsi="Times New Roman" w:cs="Times New Roman"/>
          <w:spacing w:val="-6"/>
          <w:sz w:val="28"/>
          <w:szCs w:val="28"/>
          <w:lang w:val="pl-PL"/>
        </w:rPr>
        <w:t xml:space="preserve">+ </w:t>
      </w:r>
      <w:r w:rsidR="00225C3D" w:rsidRPr="005908E2">
        <w:rPr>
          <w:rFonts w:ascii="Times New Roman" w:hAnsi="Times New Roman" w:cs="Times New Roman"/>
          <w:iCs/>
          <w:spacing w:val="-6"/>
          <w:sz w:val="28"/>
          <w:szCs w:val="28"/>
          <w:lang w:val="vi-VN"/>
        </w:rPr>
        <w:t xml:space="preserve">Quy định về </w:t>
      </w:r>
      <w:r w:rsidR="007A6A47" w:rsidRPr="005908E2">
        <w:rPr>
          <w:rFonts w:ascii="Times New Roman" w:hAnsi="Times New Roman" w:cs="Times New Roman"/>
          <w:spacing w:val="-6"/>
          <w:sz w:val="28"/>
          <w:szCs w:val="28"/>
          <w:lang w:val="pl-PL"/>
        </w:rPr>
        <w:t xml:space="preserve">điều phối giờ cất cánh, hạ cánh (slot) tại cảng hàng không, sân bay </w:t>
      </w:r>
      <w:r w:rsidR="00171FA0" w:rsidRPr="005908E2">
        <w:rPr>
          <w:rFonts w:ascii="Times New Roman" w:hAnsi="Times New Roman" w:cs="Times New Roman"/>
          <w:iCs/>
          <w:spacing w:val="-6"/>
          <w:sz w:val="28"/>
          <w:szCs w:val="28"/>
          <w:lang w:val="vi-VN"/>
        </w:rPr>
        <w:t>cần phải sửa đổi, bổ sung để</w:t>
      </w:r>
      <w:r w:rsidR="00DD14DC" w:rsidRPr="005908E2">
        <w:rPr>
          <w:rFonts w:ascii="Times New Roman" w:hAnsi="Times New Roman" w:cs="Times New Roman"/>
          <w:iCs/>
          <w:spacing w:val="-6"/>
          <w:sz w:val="28"/>
          <w:szCs w:val="28"/>
          <w:lang w:val="vi-VN"/>
        </w:rPr>
        <w:t xml:space="preserve"> làm rõ</w:t>
      </w:r>
      <w:r w:rsidR="00171FA0" w:rsidRPr="005908E2">
        <w:rPr>
          <w:rFonts w:ascii="Times New Roman" w:hAnsi="Times New Roman" w:cs="Times New Roman"/>
          <w:iCs/>
          <w:spacing w:val="-6"/>
          <w:sz w:val="28"/>
          <w:szCs w:val="28"/>
          <w:lang w:val="vi-VN"/>
        </w:rPr>
        <w:t xml:space="preserve"> phạm vi điều chỉnh</w:t>
      </w:r>
      <w:r w:rsidR="00DD14DC" w:rsidRPr="005908E2">
        <w:rPr>
          <w:rFonts w:ascii="Times New Roman" w:hAnsi="Times New Roman" w:cs="Times New Roman"/>
          <w:iCs/>
          <w:spacing w:val="-6"/>
          <w:sz w:val="28"/>
          <w:szCs w:val="28"/>
          <w:lang w:val="vi-VN"/>
        </w:rPr>
        <w:t>,</w:t>
      </w:r>
      <w:r w:rsidR="00171FA0" w:rsidRPr="005908E2">
        <w:rPr>
          <w:rFonts w:ascii="Times New Roman" w:hAnsi="Times New Roman" w:cs="Times New Roman"/>
          <w:iCs/>
          <w:spacing w:val="-6"/>
          <w:sz w:val="28"/>
          <w:szCs w:val="28"/>
          <w:lang w:val="vi-VN"/>
        </w:rPr>
        <w:t xml:space="preserve"> trách nhiệm quản lý</w:t>
      </w:r>
      <w:r w:rsidR="00DD14DC" w:rsidRPr="005908E2">
        <w:rPr>
          <w:rFonts w:ascii="Times New Roman" w:hAnsi="Times New Roman" w:cs="Times New Roman"/>
          <w:iCs/>
          <w:spacing w:val="-6"/>
          <w:sz w:val="28"/>
          <w:szCs w:val="28"/>
          <w:lang w:val="vi-VN"/>
        </w:rPr>
        <w:t>,</w:t>
      </w:r>
      <w:r w:rsidR="00171FA0" w:rsidRPr="005908E2">
        <w:rPr>
          <w:rFonts w:ascii="Times New Roman" w:hAnsi="Times New Roman" w:cs="Times New Roman"/>
          <w:iCs/>
          <w:spacing w:val="-6"/>
          <w:sz w:val="28"/>
          <w:szCs w:val="28"/>
          <w:lang w:val="vi-VN"/>
        </w:rPr>
        <w:t xml:space="preserve"> điều phối slotgóp phần giảm chậm chuyến, hủy chuyến, nâng cao chất lượng dịch vụ</w:t>
      </w:r>
      <w:r w:rsidR="00954C75" w:rsidRPr="005908E2">
        <w:rPr>
          <w:rFonts w:ascii="Times New Roman" w:hAnsi="Times New Roman" w:cs="Times New Roman"/>
          <w:iCs/>
          <w:spacing w:val="-6"/>
          <w:sz w:val="28"/>
          <w:szCs w:val="28"/>
          <w:lang w:val="pl-PL"/>
        </w:rPr>
        <w:t>;</w:t>
      </w:r>
    </w:p>
    <w:p w:rsidR="007A6A47" w:rsidRDefault="00125935" w:rsidP="0037774A">
      <w:pPr>
        <w:widowControl w:val="0"/>
        <w:spacing w:after="60" w:line="240" w:lineRule="auto"/>
        <w:ind w:firstLine="540"/>
        <w:jc w:val="both"/>
        <w:rPr>
          <w:rFonts w:ascii="Times New Roman" w:hAnsi="Times New Roman" w:cs="Times New Roman"/>
          <w:spacing w:val="-2"/>
          <w:sz w:val="28"/>
          <w:szCs w:val="28"/>
          <w:lang w:val="pl-PL"/>
        </w:rPr>
      </w:pPr>
      <w:r w:rsidRPr="0037774A">
        <w:rPr>
          <w:rFonts w:ascii="Times New Roman" w:hAnsi="Times New Roman" w:cs="Times New Roman"/>
          <w:spacing w:val="-2"/>
          <w:sz w:val="28"/>
          <w:szCs w:val="28"/>
          <w:lang w:val="pl-PL"/>
        </w:rPr>
        <w:t xml:space="preserve">+ </w:t>
      </w:r>
      <w:r w:rsidR="002E222A" w:rsidRPr="0037774A">
        <w:rPr>
          <w:rFonts w:ascii="Times New Roman" w:hAnsi="Times New Roman" w:cs="Times New Roman"/>
          <w:spacing w:val="-2"/>
          <w:sz w:val="28"/>
          <w:szCs w:val="28"/>
          <w:lang w:val="pl-PL"/>
        </w:rPr>
        <w:t xml:space="preserve">Sửa đổi </w:t>
      </w:r>
      <w:r w:rsidRPr="0037774A">
        <w:rPr>
          <w:rFonts w:ascii="Times New Roman" w:hAnsi="Times New Roman" w:cs="Times New Roman"/>
          <w:spacing w:val="-2"/>
          <w:sz w:val="28"/>
          <w:szCs w:val="28"/>
          <w:lang w:val="pl-PL"/>
        </w:rPr>
        <w:t>khái niệm</w:t>
      </w:r>
      <w:r w:rsidR="002E222A" w:rsidRPr="0037774A">
        <w:rPr>
          <w:rFonts w:ascii="Times New Roman" w:hAnsi="Times New Roman" w:cs="Times New Roman"/>
          <w:spacing w:val="-2"/>
          <w:sz w:val="28"/>
          <w:szCs w:val="28"/>
          <w:lang w:val="pl-PL"/>
        </w:rPr>
        <w:t xml:space="preserve">về </w:t>
      </w:r>
      <w:r w:rsidRPr="0037774A">
        <w:rPr>
          <w:rFonts w:ascii="Times New Roman" w:hAnsi="Times New Roman" w:cs="Times New Roman"/>
          <w:spacing w:val="-2"/>
          <w:sz w:val="28"/>
          <w:szCs w:val="28"/>
          <w:lang w:val="pl-PL"/>
        </w:rPr>
        <w:t xml:space="preserve">vận </w:t>
      </w:r>
      <w:r w:rsidR="007A6A47" w:rsidRPr="0037774A">
        <w:rPr>
          <w:rFonts w:ascii="Times New Roman" w:hAnsi="Times New Roman" w:cs="Times New Roman"/>
          <w:spacing w:val="-2"/>
          <w:sz w:val="28"/>
          <w:szCs w:val="28"/>
          <w:lang w:val="pl-PL"/>
        </w:rPr>
        <w:t>tải hàng không thương mại; hàng không chuyên dụng và hàng không chung</w:t>
      </w:r>
      <w:r w:rsidR="00740568" w:rsidRPr="0037774A">
        <w:rPr>
          <w:rFonts w:ascii="Times New Roman" w:hAnsi="Times New Roman" w:cs="Times New Roman"/>
          <w:spacing w:val="-2"/>
          <w:sz w:val="28"/>
          <w:szCs w:val="28"/>
          <w:lang w:val="vi-VN"/>
        </w:rPr>
        <w:t xml:space="preserve">theo </w:t>
      </w:r>
      <w:r w:rsidRPr="0037774A">
        <w:rPr>
          <w:rFonts w:ascii="Times New Roman" w:hAnsi="Times New Roman" w:cs="Times New Roman"/>
          <w:spacing w:val="-2"/>
          <w:sz w:val="28"/>
          <w:szCs w:val="28"/>
          <w:lang w:val="pl-PL"/>
        </w:rPr>
        <w:t>quy định của ICAO</w:t>
      </w:r>
      <w:r w:rsidR="007A6A47" w:rsidRPr="0037774A">
        <w:rPr>
          <w:rFonts w:ascii="Times New Roman" w:hAnsi="Times New Roman" w:cs="Times New Roman"/>
          <w:spacing w:val="-2"/>
          <w:sz w:val="28"/>
          <w:szCs w:val="28"/>
          <w:lang w:val="pl-PL"/>
        </w:rPr>
        <w:t xml:space="preserve">, nhằm thiết lập quy trình cấp phép và giám sát riêng biệt </w:t>
      </w:r>
      <w:r w:rsidR="00954C75" w:rsidRPr="0037774A">
        <w:rPr>
          <w:rFonts w:ascii="Times New Roman" w:hAnsi="Times New Roman" w:cs="Times New Roman"/>
          <w:spacing w:val="-2"/>
          <w:sz w:val="28"/>
          <w:szCs w:val="28"/>
          <w:lang w:val="pl-PL"/>
        </w:rPr>
        <w:t xml:space="preserve">đối với </w:t>
      </w:r>
      <w:r w:rsidR="007A6A47" w:rsidRPr="0037774A">
        <w:rPr>
          <w:rFonts w:ascii="Times New Roman" w:hAnsi="Times New Roman" w:cs="Times New Roman"/>
          <w:spacing w:val="-2"/>
          <w:sz w:val="28"/>
          <w:szCs w:val="28"/>
          <w:lang w:val="pl-PL"/>
        </w:rPr>
        <w:t xml:space="preserve">từng loại hình khai thác cho phù hợp. </w:t>
      </w:r>
    </w:p>
    <w:p w:rsidR="00F21C22" w:rsidRPr="0037774A" w:rsidRDefault="00F21C22" w:rsidP="00F21C22">
      <w:pPr>
        <w:widowControl w:val="0"/>
        <w:spacing w:after="60" w:line="240" w:lineRule="auto"/>
        <w:ind w:firstLine="562"/>
        <w:jc w:val="both"/>
        <w:rPr>
          <w:rFonts w:ascii="Times New Roman" w:hAnsi="Times New Roman" w:cs="Times New Roman"/>
          <w:b/>
          <w:iCs/>
          <w:spacing w:val="-2"/>
          <w:sz w:val="28"/>
          <w:szCs w:val="28"/>
          <w:lang w:val="de-DE"/>
        </w:rPr>
      </w:pPr>
      <w:r>
        <w:rPr>
          <w:rFonts w:ascii="Times New Roman" w:hAnsi="Times New Roman" w:cs="Times New Roman"/>
          <w:b/>
          <w:iCs/>
          <w:spacing w:val="-2"/>
          <w:sz w:val="28"/>
          <w:szCs w:val="28"/>
        </w:rPr>
        <w:t>c)</w:t>
      </w:r>
      <w:r w:rsidRPr="0037774A">
        <w:rPr>
          <w:rFonts w:ascii="Times New Roman" w:hAnsi="Times New Roman" w:cs="Times New Roman"/>
          <w:b/>
          <w:iCs/>
          <w:spacing w:val="-2"/>
          <w:sz w:val="28"/>
          <w:szCs w:val="28"/>
          <w:lang w:val="de-DE"/>
        </w:rPr>
        <w:t xml:space="preserve"> Yêu cầu của quốc tế đối với việc nội luật Luật HKDDVN</w:t>
      </w:r>
    </w:p>
    <w:p w:rsidR="00F21C22" w:rsidRPr="0037774A" w:rsidRDefault="00F21C22" w:rsidP="00F21C22">
      <w:pPr>
        <w:widowControl w:val="0"/>
        <w:spacing w:after="60" w:line="240" w:lineRule="auto"/>
        <w:ind w:firstLine="562"/>
        <w:jc w:val="both"/>
        <w:rPr>
          <w:rFonts w:ascii="Times New Roman" w:hAnsi="Times New Roman" w:cs="Times New Roman"/>
          <w:sz w:val="28"/>
          <w:szCs w:val="28"/>
          <w:lang w:val="de-DE"/>
        </w:rPr>
      </w:pPr>
      <w:r w:rsidRPr="0037774A">
        <w:rPr>
          <w:rFonts w:ascii="Times New Roman" w:eastAsia="Times New Roman" w:hAnsi="Times New Roman" w:cs="Times New Roman"/>
          <w:sz w:val="28"/>
          <w:szCs w:val="28"/>
          <w:lang w:val="de-DE"/>
        </w:rPr>
        <w:lastRenderedPageBreak/>
        <w:t xml:space="preserve">Qua các đợt đánh giá, thanh tra, kiểm tra của Tổ chức Hàng không dân dụng quốc tế (ICAO), Cục Hàng không Liên bang Mỹ (FAA), Cơ quan An toàn hàng không Liên minh Châu Âu (EASA)... </w:t>
      </w:r>
      <w:r>
        <w:rPr>
          <w:rFonts w:ascii="Times New Roman" w:eastAsia="Times New Roman" w:hAnsi="Times New Roman" w:cs="Times New Roman"/>
          <w:sz w:val="28"/>
          <w:szCs w:val="28"/>
          <w:lang w:val="de-DE"/>
        </w:rPr>
        <w:t>về</w:t>
      </w:r>
      <w:r w:rsidRPr="0037774A">
        <w:rPr>
          <w:rFonts w:ascii="Times New Roman" w:eastAsia="Times New Roman" w:hAnsi="Times New Roman" w:cs="Times New Roman"/>
          <w:sz w:val="28"/>
          <w:szCs w:val="28"/>
          <w:lang w:val="de-DE"/>
        </w:rPr>
        <w:t xml:space="preserve"> hệ thống an ninh, an toàn hàng không dân dụng tại Việt Nam, </w:t>
      </w:r>
      <w:r w:rsidRPr="0037774A">
        <w:rPr>
          <w:rFonts w:ascii="Times New Roman" w:hAnsi="Times New Roman" w:cs="Times New Roman"/>
          <w:sz w:val="28"/>
          <w:szCs w:val="28"/>
          <w:lang w:val="de-DE"/>
        </w:rPr>
        <w:t>Luật HKDDVN cần phải kịp thời bổ sung, cập nhật và chuyển hóa các yêu cầu của ICAO, chi tiết như sau:</w:t>
      </w:r>
    </w:p>
    <w:p w:rsidR="00F21C22" w:rsidRPr="0037774A" w:rsidRDefault="00F21C22" w:rsidP="00F21C22">
      <w:pPr>
        <w:widowControl w:val="0"/>
        <w:spacing w:after="60" w:line="240" w:lineRule="auto"/>
        <w:ind w:firstLine="562"/>
        <w:jc w:val="both"/>
        <w:rPr>
          <w:rFonts w:ascii="Times New Roman" w:eastAsia="Times New Roman" w:hAnsi="Times New Roman" w:cs="Times New Roman"/>
          <w:sz w:val="28"/>
          <w:szCs w:val="28"/>
          <w:lang w:val="de-DE"/>
        </w:rPr>
      </w:pPr>
      <w:r w:rsidRPr="0037774A">
        <w:rPr>
          <w:rFonts w:ascii="Times New Roman" w:hAnsi="Times New Roman" w:cs="Times New Roman"/>
          <w:i/>
          <w:iCs/>
          <w:spacing w:val="-2"/>
          <w:sz w:val="28"/>
          <w:szCs w:val="28"/>
          <w:lang w:val="de-DE"/>
        </w:rPr>
        <w:t xml:space="preserve">+ Thứ nhất, </w:t>
      </w:r>
      <w:r w:rsidRPr="0037774A">
        <w:rPr>
          <w:rFonts w:ascii="Times New Roman" w:eastAsia="Times New Roman" w:hAnsi="Times New Roman" w:cs="Times New Roman"/>
          <w:i/>
          <w:iCs/>
          <w:sz w:val="28"/>
          <w:szCs w:val="28"/>
          <w:lang w:val="de-DE"/>
        </w:rPr>
        <w:t>vị trí, vai trò, chức năng, nhiệm vụ của Nhà chức trách hàng không, người đứng đầu của Nhà chức trách hàng không:</w:t>
      </w:r>
      <w:r w:rsidRPr="0037774A">
        <w:rPr>
          <w:rFonts w:ascii="Times New Roman" w:eastAsia="Times New Roman" w:hAnsi="Times New Roman" w:cs="Times New Roman"/>
          <w:sz w:val="28"/>
          <w:szCs w:val="28"/>
          <w:lang w:val="vi-VN"/>
        </w:rPr>
        <w:t>t</w:t>
      </w:r>
      <w:r w:rsidRPr="0037774A">
        <w:rPr>
          <w:rFonts w:ascii="Times New Roman" w:eastAsia="Times New Roman" w:hAnsi="Times New Roman" w:cs="Times New Roman"/>
          <w:sz w:val="28"/>
          <w:szCs w:val="28"/>
          <w:lang w:val="de-DE"/>
        </w:rPr>
        <w:t>heo yêu cầu của ICAO</w:t>
      </w:r>
      <w:r w:rsidRPr="0037774A">
        <w:rPr>
          <w:rStyle w:val="FootnoteReference"/>
          <w:rFonts w:ascii="Times New Roman" w:eastAsia="Times New Roman" w:hAnsi="Times New Roman" w:cs="Times New Roman"/>
          <w:sz w:val="28"/>
          <w:szCs w:val="28"/>
          <w:lang w:val="de-DE"/>
        </w:rPr>
        <w:footnoteReference w:id="3"/>
      </w:r>
      <w:r w:rsidRPr="0037774A">
        <w:rPr>
          <w:rFonts w:ascii="Times New Roman" w:eastAsia="Times New Roman" w:hAnsi="Times New Roman" w:cs="Times New Roman"/>
          <w:sz w:val="28"/>
          <w:szCs w:val="28"/>
          <w:lang w:val="de-DE"/>
        </w:rPr>
        <w:t>, phải quy định vai trò, nhiệm vụ và quyền hạn của Nhà chức trách hàng không</w:t>
      </w:r>
      <w:r w:rsidRPr="0037774A">
        <w:rPr>
          <w:rFonts w:ascii="Times New Roman" w:eastAsia="Times New Roman" w:hAnsi="Times New Roman" w:cs="Times New Roman"/>
          <w:sz w:val="28"/>
          <w:szCs w:val="28"/>
          <w:lang w:val="vi-VN"/>
        </w:rPr>
        <w:t>/</w:t>
      </w:r>
      <w:r w:rsidRPr="0037774A">
        <w:rPr>
          <w:rFonts w:ascii="Times New Roman" w:eastAsia="Times New Roman" w:hAnsi="Times New Roman" w:cs="Times New Roman"/>
          <w:sz w:val="28"/>
          <w:szCs w:val="28"/>
          <w:lang w:val="de-DE"/>
        </w:rPr>
        <w:t>người đứng đầu của Nhà chức trách hàng không tại Luật HKDDVN.</w:t>
      </w:r>
    </w:p>
    <w:p w:rsidR="00F21C22" w:rsidRPr="0037774A" w:rsidRDefault="00F21C22" w:rsidP="00F21C22">
      <w:pPr>
        <w:widowControl w:val="0"/>
        <w:spacing w:after="60" w:line="240" w:lineRule="auto"/>
        <w:ind w:firstLine="562"/>
        <w:jc w:val="both"/>
        <w:rPr>
          <w:sz w:val="28"/>
          <w:szCs w:val="28"/>
          <w:lang w:val="vi-VN"/>
        </w:rPr>
      </w:pPr>
      <w:r w:rsidRPr="0037774A">
        <w:rPr>
          <w:rFonts w:ascii="Times New Roman" w:eastAsia="Times New Roman" w:hAnsi="Times New Roman" w:cs="Times New Roman"/>
          <w:i/>
          <w:sz w:val="28"/>
          <w:szCs w:val="28"/>
          <w:lang w:val="de-DE"/>
        </w:rPr>
        <w:t>+ Thứ hai, cơ chế thu hút nhân lực để tổ chức và duy trì đội ngũ giám sát viên đáp ứng yêu cầu của ICAO:</w:t>
      </w:r>
      <w:r w:rsidRPr="0037774A">
        <w:rPr>
          <w:rFonts w:ascii="Times New Roman" w:hAnsi="Times New Roman" w:cs="Times New Roman"/>
          <w:spacing w:val="-2"/>
          <w:sz w:val="28"/>
          <w:szCs w:val="28"/>
          <w:lang w:val="vi-VN"/>
        </w:rPr>
        <w:t>t</w:t>
      </w:r>
      <w:r w:rsidRPr="0037774A">
        <w:rPr>
          <w:rFonts w:ascii="Times New Roman" w:hAnsi="Times New Roman" w:cs="Times New Roman"/>
          <w:spacing w:val="-2"/>
          <w:sz w:val="28"/>
          <w:szCs w:val="28"/>
          <w:lang w:val="de-DE"/>
        </w:rPr>
        <w:t xml:space="preserve">heo quy định của </w:t>
      </w:r>
      <w:r w:rsidRPr="0037774A">
        <w:rPr>
          <w:rFonts w:ascii="Times New Roman" w:hAnsi="Times New Roman" w:cs="Times New Roman"/>
          <w:sz w:val="28"/>
          <w:szCs w:val="28"/>
          <w:lang w:val="de-DE"/>
        </w:rPr>
        <w:t>Công ước Chicago</w:t>
      </w:r>
      <w:r w:rsidRPr="0037774A">
        <w:rPr>
          <w:rStyle w:val="FootnoteReference"/>
          <w:rFonts w:ascii="Times New Roman" w:hAnsi="Times New Roman" w:cs="Times New Roman"/>
          <w:sz w:val="28"/>
          <w:szCs w:val="28"/>
          <w:lang w:val="de-DE"/>
        </w:rPr>
        <w:footnoteReference w:id="4"/>
      </w:r>
      <w:r w:rsidRPr="0037774A">
        <w:rPr>
          <w:rFonts w:ascii="Times New Roman" w:hAnsi="Times New Roman" w:cs="Times New Roman"/>
          <w:spacing w:val="-2"/>
          <w:sz w:val="28"/>
          <w:szCs w:val="28"/>
          <w:lang w:val="de-DE"/>
        </w:rPr>
        <w:t xml:space="preserve">, một trong những chức năng chính của Nhà chức trách </w:t>
      </w:r>
      <w:r>
        <w:rPr>
          <w:rFonts w:ascii="Times New Roman" w:hAnsi="Times New Roman" w:cs="Times New Roman"/>
          <w:spacing w:val="-2"/>
          <w:sz w:val="28"/>
          <w:szCs w:val="28"/>
          <w:lang w:val="de-DE"/>
        </w:rPr>
        <w:t>h</w:t>
      </w:r>
      <w:r w:rsidRPr="0037774A">
        <w:rPr>
          <w:rFonts w:ascii="Times New Roman" w:hAnsi="Times New Roman" w:cs="Times New Roman"/>
          <w:spacing w:val="-2"/>
          <w:sz w:val="28"/>
          <w:szCs w:val="28"/>
          <w:lang w:val="de-DE"/>
        </w:rPr>
        <w:t xml:space="preserve">àng không là chức năng giám sát an toàn hàng không. Nhà chức trách phải tổ chức, duy trì đội ngũ giám sát viên an toàn đáp ứng tiêu chuẩn, được đào tạo và huấn luyện định kỳ theo quy định của ICAO. </w:t>
      </w:r>
      <w:bookmarkStart w:id="10" w:name="_Hlk193880383"/>
      <w:r w:rsidRPr="0037774A">
        <w:rPr>
          <w:rFonts w:ascii="Times New Roman" w:hAnsi="Times New Roman" w:cs="Times New Roman"/>
          <w:spacing w:val="-2"/>
          <w:sz w:val="28"/>
          <w:szCs w:val="28"/>
          <w:lang w:val="de-DE"/>
        </w:rPr>
        <w:t xml:space="preserve">Hiện nay, cơ chế, </w:t>
      </w:r>
      <w:r w:rsidRPr="0037774A">
        <w:rPr>
          <w:rFonts w:ascii="Times New Roman" w:hAnsi="Times New Roman" w:cs="Times New Roman"/>
          <w:spacing w:val="-2"/>
          <w:sz w:val="28"/>
          <w:szCs w:val="28"/>
          <w:lang w:val="vi-VN"/>
        </w:rPr>
        <w:t>chính sách</w:t>
      </w:r>
      <w:r w:rsidRPr="0037774A">
        <w:rPr>
          <w:rFonts w:ascii="Times New Roman" w:hAnsi="Times New Roman" w:cs="Times New Roman"/>
          <w:spacing w:val="-2"/>
          <w:sz w:val="28"/>
          <w:szCs w:val="28"/>
          <w:lang w:val="de-DE"/>
        </w:rPr>
        <w:t xml:space="preserve"> tuyển dụng, đào tạo và</w:t>
      </w:r>
      <w:r w:rsidRPr="0037774A">
        <w:rPr>
          <w:rFonts w:ascii="Times New Roman" w:hAnsi="Times New Roman" w:cs="Times New Roman"/>
          <w:spacing w:val="-2"/>
          <w:sz w:val="28"/>
          <w:szCs w:val="28"/>
          <w:lang w:val="vi-VN"/>
        </w:rPr>
        <w:t xml:space="preserve"> duy trì chất lượng</w:t>
      </w:r>
      <w:r w:rsidRPr="0037774A">
        <w:rPr>
          <w:rFonts w:ascii="Times New Roman" w:hAnsi="Times New Roman" w:cs="Times New Roman"/>
          <w:spacing w:val="-2"/>
          <w:sz w:val="28"/>
          <w:szCs w:val="28"/>
          <w:lang w:val="de-DE"/>
        </w:rPr>
        <w:t xml:space="preserve"> đối với</w:t>
      </w:r>
      <w:r w:rsidRPr="0037774A">
        <w:rPr>
          <w:rFonts w:ascii="Times New Roman" w:hAnsi="Times New Roman" w:cs="Times New Roman"/>
          <w:spacing w:val="-2"/>
          <w:sz w:val="28"/>
          <w:szCs w:val="28"/>
          <w:lang w:val="vi-VN"/>
        </w:rPr>
        <w:t xml:space="preserve"> đội ngũ giám sát viên</w:t>
      </w:r>
      <w:r w:rsidRPr="0037774A">
        <w:rPr>
          <w:rFonts w:ascii="Times New Roman" w:hAnsi="Times New Roman" w:cs="Times New Roman"/>
          <w:spacing w:val="-2"/>
          <w:sz w:val="28"/>
          <w:szCs w:val="28"/>
          <w:lang w:val="de-DE"/>
        </w:rPr>
        <w:t xml:space="preserve"> an toàn còn</w:t>
      </w:r>
      <w:r w:rsidRPr="0037774A">
        <w:rPr>
          <w:rFonts w:ascii="Times New Roman" w:hAnsi="Times New Roman" w:cs="Times New Roman"/>
          <w:spacing w:val="-2"/>
          <w:sz w:val="28"/>
          <w:szCs w:val="28"/>
          <w:lang w:val="vi-VN"/>
        </w:rPr>
        <w:t xml:space="preserve"> hạn chế</w:t>
      </w:r>
      <w:r w:rsidRPr="0037774A">
        <w:rPr>
          <w:rFonts w:ascii="Times New Roman" w:hAnsi="Times New Roman" w:cs="Times New Roman"/>
          <w:spacing w:val="-2"/>
          <w:sz w:val="28"/>
          <w:szCs w:val="28"/>
          <w:lang w:val="de-DE"/>
        </w:rPr>
        <w:t>,</w:t>
      </w:r>
      <w:r w:rsidRPr="0037774A">
        <w:rPr>
          <w:rFonts w:ascii="Times New Roman" w:hAnsi="Times New Roman" w:cs="Times New Roman"/>
          <w:spacing w:val="-2"/>
          <w:sz w:val="28"/>
          <w:szCs w:val="28"/>
          <w:lang w:val="vi-VN"/>
        </w:rPr>
        <w:t xml:space="preserve"> dẫn đến số lượng giám sát viên đảm bảo hoạt động giám sát an toàn hàng không chưa đạt theo hướng dẫn của ICAO</w:t>
      </w:r>
      <w:bookmarkEnd w:id="10"/>
      <w:r w:rsidRPr="0037774A">
        <w:rPr>
          <w:rStyle w:val="FootnoteReference"/>
          <w:rFonts w:ascii="Times New Roman" w:hAnsi="Times New Roman" w:cs="Times New Roman"/>
          <w:spacing w:val="-2"/>
          <w:sz w:val="28"/>
          <w:szCs w:val="28"/>
          <w:lang w:val="vi-VN"/>
        </w:rPr>
        <w:footnoteReference w:id="5"/>
      </w:r>
      <w:r w:rsidRPr="0037774A">
        <w:rPr>
          <w:rFonts w:ascii="Times New Roman" w:hAnsi="Times New Roman" w:cs="Times New Roman"/>
          <w:spacing w:val="-2"/>
          <w:sz w:val="28"/>
          <w:szCs w:val="28"/>
          <w:lang w:val="de-DE"/>
        </w:rPr>
        <w:t xml:space="preserve">. </w:t>
      </w:r>
    </w:p>
    <w:p w:rsidR="00F21C22" w:rsidRPr="00E624CA" w:rsidRDefault="00F21C22" w:rsidP="00F21C22">
      <w:pPr>
        <w:widowControl w:val="0"/>
        <w:spacing w:after="60" w:line="240" w:lineRule="auto"/>
        <w:ind w:firstLine="567"/>
        <w:jc w:val="both"/>
        <w:rPr>
          <w:rFonts w:ascii="Times New Roman" w:hAnsi="Times New Roman" w:cs="Times New Roman"/>
          <w:spacing w:val="-2"/>
          <w:sz w:val="28"/>
          <w:szCs w:val="28"/>
          <w:lang w:val="de-DE"/>
        </w:rPr>
      </w:pPr>
      <w:r w:rsidRPr="00E624CA">
        <w:rPr>
          <w:rFonts w:ascii="Times New Roman" w:eastAsia="Times New Roman" w:hAnsi="Times New Roman" w:cs="Times New Roman"/>
          <w:i/>
          <w:spacing w:val="-2"/>
          <w:sz w:val="28"/>
          <w:szCs w:val="28"/>
          <w:lang w:val="de-DE"/>
        </w:rPr>
        <w:t>+ Thứ ba, thẩm quyền quy định các trường hợp miễn trừ/ngoại lệ</w:t>
      </w:r>
      <w:r w:rsidRPr="00E624CA">
        <w:rPr>
          <w:rFonts w:ascii="Times New Roman" w:hAnsi="Times New Roman" w:cs="Times New Roman"/>
          <w:i/>
          <w:spacing w:val="-2"/>
          <w:sz w:val="28"/>
          <w:szCs w:val="28"/>
          <w:lang w:val="de-DE"/>
        </w:rPr>
        <w:t>:</w:t>
      </w:r>
      <w:r w:rsidRPr="00E624CA">
        <w:rPr>
          <w:rFonts w:ascii="Times New Roman" w:hAnsi="Times New Roman" w:cs="Times New Roman"/>
          <w:spacing w:val="-2"/>
          <w:sz w:val="28"/>
          <w:szCs w:val="28"/>
          <w:lang w:val="vi-VN"/>
        </w:rPr>
        <w:t>theo hướng dẫn của ICAO</w:t>
      </w:r>
      <w:r w:rsidRPr="00E624CA">
        <w:rPr>
          <w:rStyle w:val="FootnoteReference"/>
          <w:rFonts w:ascii="Times New Roman" w:hAnsi="Times New Roman" w:cs="Times New Roman"/>
          <w:spacing w:val="-2"/>
          <w:sz w:val="28"/>
          <w:szCs w:val="28"/>
        </w:rPr>
        <w:footnoteReference w:id="6"/>
      </w:r>
      <w:r w:rsidRPr="00E624CA">
        <w:rPr>
          <w:rFonts w:ascii="Times New Roman" w:eastAsia="Times New Roman" w:hAnsi="Times New Roman" w:cs="Times New Roman"/>
          <w:spacing w:val="-2"/>
          <w:sz w:val="28"/>
          <w:szCs w:val="28"/>
          <w:lang w:val="de-DE"/>
        </w:rPr>
        <w:t xml:space="preserve">, các trường hợp miễn trừ/ngoại lệ trong hàng không dân dụng phải được quy định trong Luật HKDDVN nhằm cho phép các tổ chức, cá nhân tham gia hoạt động hàng không được miễn trừ áp dụng một hay một số tiêu chuẩn hiện hành trong các tình huống khẩn cấp (thiên tai, dịch bệnh, chiến tranh,…) </w:t>
      </w:r>
      <w:r w:rsidRPr="00E624CA">
        <w:rPr>
          <w:rFonts w:ascii="Times New Roman" w:hAnsi="Times New Roman" w:cs="Times New Roman"/>
          <w:spacing w:val="-2"/>
          <w:sz w:val="28"/>
          <w:szCs w:val="28"/>
          <w:lang w:val="vi-VN"/>
        </w:rPr>
        <w:t xml:space="preserve">hoặc các tình huống khách quan </w:t>
      </w:r>
      <w:r w:rsidRPr="00E624CA">
        <w:rPr>
          <w:rFonts w:ascii="Times New Roman" w:eastAsia="Times New Roman" w:hAnsi="Times New Roman" w:cs="Times New Roman"/>
          <w:spacing w:val="-2"/>
          <w:sz w:val="28"/>
          <w:szCs w:val="28"/>
          <w:lang w:val="de-DE"/>
        </w:rPr>
        <w:t>để không làm gián đoạn hoạt động hàng không dân dụng và các hoạt động kinh tế - xã hội trên nguyên tắc đảm bảo tính an toàn dựa trên việc đánh giá rủi ro và chấp thuận của Nhà chức trách hàng không</w:t>
      </w:r>
      <w:r w:rsidRPr="00E624CA">
        <w:rPr>
          <w:rStyle w:val="FootnoteReference"/>
          <w:rFonts w:ascii="Times New Roman" w:hAnsi="Times New Roman" w:cs="Times New Roman"/>
          <w:spacing w:val="-2"/>
          <w:sz w:val="28"/>
          <w:szCs w:val="28"/>
        </w:rPr>
        <w:footnoteReference w:id="7"/>
      </w:r>
      <w:r w:rsidRPr="00E624CA">
        <w:rPr>
          <w:rFonts w:ascii="Times New Roman" w:hAnsi="Times New Roman" w:cs="Times New Roman"/>
          <w:spacing w:val="-2"/>
          <w:sz w:val="28"/>
          <w:szCs w:val="28"/>
          <w:lang w:val="de-DE"/>
        </w:rPr>
        <w:t xml:space="preserve">. </w:t>
      </w:r>
    </w:p>
    <w:p w:rsidR="00F21C22" w:rsidRPr="0037774A" w:rsidRDefault="00F21C22" w:rsidP="00F21C22">
      <w:pPr>
        <w:widowControl w:val="0"/>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i/>
          <w:iCs/>
          <w:spacing w:val="-2"/>
          <w:sz w:val="28"/>
          <w:szCs w:val="28"/>
          <w:lang w:val="vi-VN"/>
        </w:rPr>
        <w:t xml:space="preserve">+ Thứ tư, </w:t>
      </w:r>
      <w:r w:rsidRPr="0037774A">
        <w:rPr>
          <w:rFonts w:ascii="Times New Roman" w:eastAsia="Times New Roman" w:hAnsi="Times New Roman" w:cs="Times New Roman"/>
          <w:i/>
          <w:iCs/>
          <w:sz w:val="28"/>
          <w:szCs w:val="28"/>
          <w:lang w:val="de-DE"/>
        </w:rPr>
        <w:t>tổ chức cơ quan điều tra sự cố, tai nạn tàu bay độc lập và tách biệt với Nhà chức trách hàng không</w:t>
      </w:r>
      <w:r w:rsidRPr="0037774A">
        <w:rPr>
          <w:rFonts w:ascii="Times New Roman" w:hAnsi="Times New Roman" w:cs="Times New Roman"/>
          <w:i/>
          <w:iCs/>
          <w:spacing w:val="-2"/>
          <w:sz w:val="28"/>
          <w:szCs w:val="28"/>
          <w:lang w:val="vi-VN"/>
        </w:rPr>
        <w:t>:</w:t>
      </w:r>
      <w:r w:rsidRPr="0037774A">
        <w:rPr>
          <w:rFonts w:ascii="Times New Roman" w:hAnsi="Times New Roman" w:cs="Times New Roman"/>
          <w:spacing w:val="-2"/>
          <w:sz w:val="28"/>
          <w:szCs w:val="28"/>
          <w:lang w:val="vi-VN"/>
        </w:rPr>
        <w:t xml:space="preserve"> từ năm 2016, ICAO đã yêu cầu các quốc gia thành viên tổ chức cơ quan điều tra sự cố, tai nạn tàu bay </w:t>
      </w:r>
      <w:r w:rsidRPr="0037774A">
        <w:rPr>
          <w:rFonts w:ascii="Times New Roman" w:hAnsi="Times New Roman" w:cs="Times New Roman"/>
          <w:bCs/>
          <w:spacing w:val="-2"/>
          <w:sz w:val="28"/>
          <w:szCs w:val="28"/>
          <w:lang w:val="vi-VN"/>
        </w:rPr>
        <w:t>độc lập và tách biệt</w:t>
      </w:r>
      <w:r w:rsidRPr="0037774A">
        <w:rPr>
          <w:rFonts w:ascii="Times New Roman" w:hAnsi="Times New Roman" w:cs="Times New Roman"/>
          <w:spacing w:val="-2"/>
          <w:sz w:val="28"/>
          <w:szCs w:val="28"/>
          <w:lang w:val="vi-VN"/>
        </w:rPr>
        <w:t xml:space="preserve"> với Nhà chức trách hàng không dân dụng</w:t>
      </w:r>
      <w:r w:rsidRPr="0037774A">
        <w:rPr>
          <w:rStyle w:val="FootnoteReference"/>
          <w:rFonts w:ascii="Times New Roman" w:hAnsi="Times New Roman" w:cs="Times New Roman"/>
          <w:spacing w:val="-2"/>
          <w:sz w:val="28"/>
          <w:szCs w:val="28"/>
        </w:rPr>
        <w:footnoteReference w:id="8"/>
      </w:r>
      <w:r w:rsidRPr="0037774A">
        <w:rPr>
          <w:rFonts w:ascii="Times New Roman" w:hAnsi="Times New Roman" w:cs="Times New Roman"/>
          <w:spacing w:val="-2"/>
          <w:sz w:val="28"/>
          <w:szCs w:val="28"/>
          <w:lang w:val="vi-VN"/>
        </w:rPr>
        <w:t xml:space="preserve">. Điều này nhằm mục đích </w:t>
      </w:r>
      <w:bookmarkStart w:id="11" w:name="_Hlk153293026"/>
      <w:r w:rsidRPr="0037774A">
        <w:rPr>
          <w:rFonts w:ascii="Times New Roman" w:hAnsi="Times New Roman" w:cs="Times New Roman"/>
          <w:spacing w:val="-2"/>
          <w:sz w:val="28"/>
          <w:szCs w:val="28"/>
          <w:lang w:val="vi-VN"/>
        </w:rPr>
        <w:t>đảm bảo rằng các cuộc điều tra sự cố, tai nạn tàu bay được tiến hành một cách khách quan, độc lập để duy trì hệ thống an toàn và đáng tin cậy</w:t>
      </w:r>
      <w:bookmarkEnd w:id="11"/>
      <w:r w:rsidRPr="0037774A">
        <w:rPr>
          <w:rFonts w:ascii="Times New Roman" w:hAnsi="Times New Roman" w:cs="Times New Roman"/>
          <w:spacing w:val="-2"/>
          <w:sz w:val="28"/>
          <w:szCs w:val="28"/>
          <w:lang w:val="vi-VN"/>
        </w:rPr>
        <w:t xml:space="preserve">. Do đó, Luật HKDDVN cần </w:t>
      </w:r>
      <w:r w:rsidRPr="0037774A">
        <w:rPr>
          <w:rFonts w:ascii="Times New Roman" w:hAnsi="Times New Roman" w:cs="Times New Roman"/>
          <w:spacing w:val="-2"/>
          <w:sz w:val="28"/>
          <w:szCs w:val="28"/>
          <w:lang w:val="vi-VN"/>
        </w:rPr>
        <w:lastRenderedPageBreak/>
        <w:t>thiết phải sửa đổi các quy định để phù hợp với quy định của ICAO và thông lệ quốc tế.</w:t>
      </w:r>
    </w:p>
    <w:p w:rsidR="00F21C22" w:rsidRPr="0037774A" w:rsidRDefault="00F21C22" w:rsidP="00F21C22">
      <w:pPr>
        <w:widowControl w:val="0"/>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i/>
          <w:iCs/>
          <w:sz w:val="28"/>
          <w:szCs w:val="28"/>
          <w:lang w:val="vi-VN"/>
        </w:rPr>
        <w:t xml:space="preserve">+ Thứ năm, </w:t>
      </w:r>
      <w:r w:rsidRPr="0037774A">
        <w:rPr>
          <w:rFonts w:ascii="Times New Roman" w:eastAsia="Times New Roman" w:hAnsi="Times New Roman" w:cs="Times New Roman"/>
          <w:i/>
          <w:iCs/>
          <w:sz w:val="28"/>
          <w:szCs w:val="28"/>
          <w:lang w:val="de-DE"/>
        </w:rPr>
        <w:t>thiết lập hệ thống an toàn hàng không</w:t>
      </w:r>
      <w:r w:rsidRPr="0037774A">
        <w:rPr>
          <w:rFonts w:ascii="Times New Roman" w:hAnsi="Times New Roman" w:cs="Times New Roman"/>
          <w:i/>
          <w:iCs/>
          <w:sz w:val="28"/>
          <w:szCs w:val="28"/>
          <w:lang w:val="vi-VN"/>
        </w:rPr>
        <w:t>:</w:t>
      </w:r>
      <w:r w:rsidRPr="0037774A">
        <w:rPr>
          <w:rFonts w:ascii="Times New Roman" w:hAnsi="Times New Roman" w:cs="Times New Roman"/>
          <w:sz w:val="28"/>
          <w:szCs w:val="28"/>
          <w:lang w:val="vi-VN"/>
        </w:rPr>
        <w:t xml:space="preserve"> từ tháng 02/2013, ICAO đã ban hành Phụ ước 19 quy định riêng về an toàn hàng không trên cơ sở tích hợp các nội dung về an toàn tại các Phụ ước khác, </w:t>
      </w:r>
      <w:r w:rsidRPr="0037774A">
        <w:rPr>
          <w:rFonts w:ascii="Times New Roman" w:hAnsi="Times New Roman" w:cs="Times New Roman"/>
          <w:iCs/>
          <w:sz w:val="28"/>
          <w:szCs w:val="28"/>
          <w:lang w:val="vi-VN"/>
        </w:rPr>
        <w:t>theo đó</w:t>
      </w:r>
      <w:r w:rsidRPr="0037774A">
        <w:rPr>
          <w:rFonts w:ascii="Times New Roman" w:hAnsi="Times New Roman" w:cs="Times New Roman"/>
          <w:sz w:val="28"/>
          <w:szCs w:val="28"/>
          <w:lang w:val="vi-VN"/>
        </w:rPr>
        <w:t>: an toàn là ưu tiên tuyệt đối trong mọi hoạt động hàng không. Phụ ước 19 quy định về các yếu tố cấu thành cho hệ thống an toàn hàng không, hệ thống kiểm soát rủi ro nhằm nâng cao năng lực giám sát an toàn hàng không quốc gia, giảm thiểu rủi ro gây mất an toàn hàng không.</w:t>
      </w:r>
      <w:r w:rsidRPr="0037774A">
        <w:rPr>
          <w:rFonts w:ascii="Times New Roman" w:hAnsi="Times New Roman" w:cs="Times New Roman"/>
          <w:sz w:val="28"/>
          <w:szCs w:val="28"/>
          <w:shd w:val="clear" w:color="auto" w:fill="FFFFFF"/>
          <w:lang w:val="vi-VN"/>
        </w:rPr>
        <w:t xml:space="preserve"> Đồng thời, theo quy định của Điều 28 Công ước Chicago, quốc gia thành viên phải cam kết bảo đảm phương tiện, trang thiết bị không lưu và hệ thống tiêu chuẩn trong công tác đảm bảo hoạt động bay. Vì vậy, cần phải bổ sung một chương mới về an toàn hàng không trong Luật HKDDVN.</w:t>
      </w:r>
    </w:p>
    <w:p w:rsidR="00F21C22" w:rsidRPr="0037774A" w:rsidRDefault="00F21C22" w:rsidP="00F21C22">
      <w:pPr>
        <w:widowControl w:val="0"/>
        <w:spacing w:after="120" w:line="240" w:lineRule="auto"/>
        <w:ind w:firstLine="567"/>
        <w:jc w:val="both"/>
        <w:rPr>
          <w:rFonts w:ascii="Times New Roman" w:hAnsi="Times New Roman" w:cs="Times New Roman"/>
          <w:spacing w:val="-2"/>
          <w:sz w:val="28"/>
          <w:szCs w:val="28"/>
          <w:lang w:val="pl-PL"/>
        </w:rPr>
      </w:pPr>
      <w:r w:rsidRPr="0037774A">
        <w:rPr>
          <w:rFonts w:ascii="Times New Roman" w:hAnsi="Times New Roman" w:cs="Times New Roman"/>
          <w:i/>
          <w:iCs/>
          <w:sz w:val="28"/>
          <w:szCs w:val="28"/>
          <w:lang w:val="vi-VN"/>
        </w:rPr>
        <w:t>+ Thứ sáu, bảo vệ môi trường, ứng phó với biến đổi khí hậu để phát triển bền vững:</w:t>
      </w:r>
      <w:r w:rsidRPr="0037774A">
        <w:rPr>
          <w:rFonts w:ascii="Times New Roman" w:hAnsi="Times New Roman" w:cs="Times New Roman"/>
          <w:sz w:val="28"/>
          <w:szCs w:val="28"/>
          <w:lang w:val="vi-VN"/>
        </w:rPr>
        <w:t xml:space="preserve"> Liên Hợp Quốc và ICAO đã thúc đẩy các thỏa thuận và kế hoạch toàn cầu để bảo vệ môi trường, ứng phó biến đổi khí hậu, hướng tới mục tiêu phát triển bền vững</w:t>
      </w:r>
      <w:r w:rsidRPr="0037774A">
        <w:rPr>
          <w:rStyle w:val="FootnoteReference"/>
          <w:rFonts w:ascii="Times New Roman" w:hAnsi="Times New Roman" w:cs="Times New Roman"/>
          <w:sz w:val="28"/>
          <w:szCs w:val="28"/>
        </w:rPr>
        <w:footnoteReference w:id="9"/>
      </w:r>
      <w:r w:rsidRPr="0037774A">
        <w:rPr>
          <w:rFonts w:ascii="Times New Roman" w:hAnsi="Times New Roman" w:cs="Times New Roman"/>
          <w:sz w:val="28"/>
          <w:szCs w:val="28"/>
          <w:lang w:val="vi-VN"/>
        </w:rPr>
        <w:t>. Trên cơ sở đó, Chính phủ đã chỉ đạo, triển khai nhiều nhiệm vụ để đáp ứng các thỏa thuận quốc tế mà Việt Nam cam kết thực hiện. Vì vậy, Luật HKDDVN phải bổ sung các quy định về bảo vệ môi trường, ứng phó biến đổi khí hậu, phát triển bền vững.</w:t>
      </w:r>
    </w:p>
    <w:p w:rsidR="007A6A47" w:rsidRPr="00E74370" w:rsidRDefault="007A6A47" w:rsidP="0037774A">
      <w:pPr>
        <w:widowControl w:val="0"/>
        <w:spacing w:after="60" w:line="240" w:lineRule="auto"/>
        <w:ind w:firstLine="562"/>
        <w:jc w:val="both"/>
        <w:rPr>
          <w:rFonts w:ascii="Times New Roman" w:hAnsi="Times New Roman" w:cs="Times New Roman"/>
          <w:b/>
          <w:sz w:val="28"/>
          <w:szCs w:val="28"/>
          <w:lang w:val="pt-BR"/>
        </w:rPr>
      </w:pPr>
      <w:bookmarkStart w:id="12" w:name="_Hlk192000148"/>
      <w:r w:rsidRPr="00E74370">
        <w:rPr>
          <w:rFonts w:ascii="Times New Roman" w:hAnsi="Times New Roman" w:cs="Times New Roman"/>
          <w:b/>
          <w:sz w:val="28"/>
          <w:szCs w:val="28"/>
          <w:lang w:val="de-DE"/>
        </w:rPr>
        <w:t xml:space="preserve">II. MỤC ĐÍCH, QUAN ĐIỂM XÂY DỰNG </w:t>
      </w:r>
      <w:r w:rsidR="00E74370" w:rsidRPr="00E74370">
        <w:rPr>
          <w:rFonts w:ascii="Times New Roman" w:hAnsi="Times New Roman" w:cs="Times New Roman"/>
          <w:b/>
          <w:sz w:val="28"/>
          <w:szCs w:val="28"/>
          <w:lang w:val="de-DE"/>
        </w:rPr>
        <w:t xml:space="preserve">CHÍNH SÁCH </w:t>
      </w:r>
    </w:p>
    <w:p w:rsidR="007A6A47" w:rsidRPr="0037774A" w:rsidRDefault="007A6A47" w:rsidP="0037774A">
      <w:pPr>
        <w:widowControl w:val="0"/>
        <w:tabs>
          <w:tab w:val="left" w:pos="851"/>
        </w:tabs>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b/>
          <w:sz w:val="28"/>
          <w:szCs w:val="28"/>
          <w:lang w:val="vi-VN"/>
        </w:rPr>
        <w:t>1. Mục đích</w:t>
      </w:r>
    </w:p>
    <w:p w:rsidR="007A6A47" w:rsidRPr="0037774A" w:rsidRDefault="007A6A47" w:rsidP="0037774A">
      <w:pPr>
        <w:widowControl w:val="0"/>
        <w:tabs>
          <w:tab w:val="left" w:pos="851"/>
        </w:tabs>
        <w:spacing w:after="60" w:line="240" w:lineRule="auto"/>
        <w:ind w:firstLine="540"/>
        <w:jc w:val="both"/>
        <w:rPr>
          <w:rFonts w:ascii="Times New Roman" w:hAnsi="Times New Roman" w:cs="Times New Roman"/>
          <w:sz w:val="28"/>
          <w:szCs w:val="28"/>
          <w:lang w:val="vi-VN"/>
        </w:rPr>
      </w:pPr>
      <w:bookmarkStart w:id="13" w:name="_Hlk194564490"/>
      <w:r w:rsidRPr="0037774A">
        <w:rPr>
          <w:rFonts w:ascii="Times New Roman" w:hAnsi="Times New Roman" w:cs="Times New Roman"/>
          <w:sz w:val="28"/>
          <w:szCs w:val="28"/>
          <w:lang w:val="vi-VN"/>
        </w:rPr>
        <w:t xml:space="preserve">Việc xây dựng </w:t>
      </w:r>
      <w:r w:rsidRPr="0037774A">
        <w:rPr>
          <w:rFonts w:ascii="Times New Roman" w:hAnsi="Times New Roman" w:cs="Times New Roman"/>
          <w:sz w:val="28"/>
          <w:szCs w:val="28"/>
          <w:lang w:val="pt-BR"/>
        </w:rPr>
        <w:t>Luật HKDDVN (</w:t>
      </w:r>
      <w:r w:rsidRPr="0037774A">
        <w:rPr>
          <w:rFonts w:ascii="Times New Roman" w:hAnsi="Times New Roman" w:cs="Times New Roman"/>
          <w:sz w:val="28"/>
          <w:szCs w:val="28"/>
          <w:lang w:val="vi-VN"/>
        </w:rPr>
        <w:t>thay thế</w:t>
      </w:r>
      <w:r w:rsidRPr="0037774A">
        <w:rPr>
          <w:rFonts w:ascii="Times New Roman" w:hAnsi="Times New Roman" w:cs="Times New Roman"/>
          <w:sz w:val="28"/>
          <w:szCs w:val="28"/>
          <w:lang w:val="pt-BR"/>
        </w:rPr>
        <w:t xml:space="preserve">) </w:t>
      </w:r>
      <w:r w:rsidRPr="0037774A">
        <w:rPr>
          <w:rFonts w:ascii="Times New Roman" w:hAnsi="Times New Roman" w:cs="Times New Roman"/>
          <w:sz w:val="28"/>
          <w:szCs w:val="28"/>
          <w:lang w:val="vi-VN"/>
        </w:rPr>
        <w:t>nhằm</w:t>
      </w:r>
      <w:r w:rsidR="00B45E1B" w:rsidRPr="0037774A">
        <w:rPr>
          <w:rFonts w:ascii="Times New Roman" w:hAnsi="Times New Roman" w:cs="Times New Roman"/>
          <w:sz w:val="28"/>
          <w:szCs w:val="28"/>
          <w:lang w:val="pt-BR"/>
        </w:rPr>
        <w:t xml:space="preserve"> thể chế hóa chủ trương, chính sách của Đảng và Nhà nước,</w:t>
      </w:r>
      <w:r w:rsidRPr="0037774A">
        <w:rPr>
          <w:rFonts w:ascii="Times New Roman" w:hAnsi="Times New Roman" w:cs="Times New Roman"/>
          <w:sz w:val="28"/>
          <w:szCs w:val="28"/>
          <w:lang w:val="vi-VN"/>
        </w:rPr>
        <w:t xml:space="preserve"> hoàn thiện cơ chế, chính sách trong lĩnh vực hàng không dân dụng;</w:t>
      </w:r>
      <w:r w:rsidR="00B45E1B" w:rsidRPr="0037774A">
        <w:rPr>
          <w:rFonts w:ascii="Times New Roman" w:hAnsi="Times New Roman" w:cs="Times New Roman"/>
          <w:sz w:val="28"/>
          <w:szCs w:val="28"/>
          <w:lang w:val="vi-VN"/>
        </w:rPr>
        <w:t>thực hiện cam kết của Việt Nam với cộng đồng quốc tế</w:t>
      </w:r>
      <w:r w:rsidR="00B45E1B" w:rsidRPr="0037774A">
        <w:rPr>
          <w:rFonts w:ascii="Times New Roman" w:hAnsi="Times New Roman" w:cs="Times New Roman"/>
          <w:sz w:val="28"/>
          <w:szCs w:val="28"/>
          <w:lang w:val="pt-BR"/>
        </w:rPr>
        <w:t>;</w:t>
      </w:r>
      <w:r w:rsidRPr="0037774A">
        <w:rPr>
          <w:rFonts w:ascii="Times New Roman" w:hAnsi="Times New Roman" w:cs="Times New Roman"/>
          <w:sz w:val="28"/>
          <w:szCs w:val="28"/>
          <w:lang w:val="vi-VN"/>
        </w:rPr>
        <w:t xml:space="preserve"> tăng cường</w:t>
      </w:r>
      <w:r w:rsidR="00B45E1B" w:rsidRPr="0037774A">
        <w:rPr>
          <w:rFonts w:ascii="Times New Roman" w:hAnsi="Times New Roman" w:cs="Times New Roman"/>
          <w:sz w:val="28"/>
          <w:szCs w:val="28"/>
          <w:lang w:val="pt-BR"/>
        </w:rPr>
        <w:t xml:space="preserve"> hiệu lực, hiệu quả công tác</w:t>
      </w:r>
      <w:r w:rsidRPr="0037774A">
        <w:rPr>
          <w:rFonts w:ascii="Times New Roman" w:hAnsi="Times New Roman" w:cs="Times New Roman"/>
          <w:sz w:val="28"/>
          <w:szCs w:val="28"/>
          <w:lang w:val="vi-VN"/>
        </w:rPr>
        <w:t xml:space="preserve"> quản lý nhà nước</w:t>
      </w:r>
      <w:r w:rsidR="00B45E1B" w:rsidRPr="0037774A">
        <w:rPr>
          <w:rFonts w:ascii="Times New Roman" w:hAnsi="Times New Roman" w:cs="Times New Roman"/>
          <w:sz w:val="28"/>
          <w:szCs w:val="28"/>
          <w:lang w:val="pt-BR"/>
        </w:rPr>
        <w:t xml:space="preserve"> lĩnh vực </w:t>
      </w:r>
      <w:r w:rsidR="00D92A1D" w:rsidRPr="0037774A">
        <w:rPr>
          <w:rFonts w:ascii="Times New Roman" w:hAnsi="Times New Roman" w:cs="Times New Roman"/>
          <w:sz w:val="28"/>
          <w:szCs w:val="28"/>
          <w:lang w:val="vi-VN"/>
        </w:rPr>
        <w:t>h</w:t>
      </w:r>
      <w:r w:rsidR="00D92A1D" w:rsidRPr="0037774A">
        <w:rPr>
          <w:rFonts w:ascii="Times New Roman" w:hAnsi="Times New Roman" w:cs="Times New Roman"/>
          <w:sz w:val="28"/>
          <w:szCs w:val="28"/>
          <w:lang w:val="pt-BR"/>
        </w:rPr>
        <w:t xml:space="preserve">àng </w:t>
      </w:r>
      <w:r w:rsidR="00B45E1B" w:rsidRPr="0037774A">
        <w:rPr>
          <w:rFonts w:ascii="Times New Roman" w:hAnsi="Times New Roman" w:cs="Times New Roman"/>
          <w:sz w:val="28"/>
          <w:szCs w:val="28"/>
          <w:lang w:val="pt-BR"/>
        </w:rPr>
        <w:t>không dân dụng</w:t>
      </w:r>
      <w:r w:rsidR="00B64622" w:rsidRPr="0037774A">
        <w:rPr>
          <w:rFonts w:ascii="Times New Roman" w:hAnsi="Times New Roman" w:cs="Times New Roman"/>
          <w:sz w:val="28"/>
          <w:szCs w:val="28"/>
          <w:lang w:val="pt-BR"/>
        </w:rPr>
        <w:t>;</w:t>
      </w:r>
      <w:r w:rsidRPr="0037774A">
        <w:rPr>
          <w:rFonts w:ascii="Times New Roman" w:hAnsi="Times New Roman" w:cs="Times New Roman"/>
          <w:sz w:val="28"/>
          <w:szCs w:val="28"/>
          <w:lang w:val="vi-VN"/>
        </w:rPr>
        <w:t xml:space="preserve"> khắc phục những vướng mắc, bất cập</w:t>
      </w:r>
      <w:r w:rsidRPr="0037774A">
        <w:rPr>
          <w:rFonts w:ascii="Times New Roman" w:hAnsi="Times New Roman" w:cs="Times New Roman"/>
          <w:sz w:val="28"/>
          <w:szCs w:val="28"/>
          <w:lang w:val="pt-BR"/>
        </w:rPr>
        <w:t xml:space="preserve">; </w:t>
      </w:r>
      <w:r w:rsidRPr="0037774A">
        <w:rPr>
          <w:rFonts w:ascii="Times New Roman" w:hAnsi="Times New Roman" w:cs="Times New Roman"/>
          <w:sz w:val="28"/>
          <w:szCs w:val="28"/>
          <w:lang w:val="vi-VN"/>
        </w:rPr>
        <w:t>đề xuất giải quyết các vấn đề mới, vấn đề phát sinh</w:t>
      </w:r>
      <w:r w:rsidRPr="0037774A">
        <w:rPr>
          <w:rFonts w:ascii="Times New Roman" w:hAnsi="Times New Roman" w:cs="Times New Roman"/>
          <w:sz w:val="28"/>
          <w:szCs w:val="28"/>
          <w:lang w:val="pt-BR"/>
        </w:rPr>
        <w:t xml:space="preserve">; </w:t>
      </w:r>
      <w:r w:rsidRPr="0037774A">
        <w:rPr>
          <w:rFonts w:ascii="Times New Roman" w:hAnsi="Times New Roman" w:cs="Times New Roman"/>
          <w:sz w:val="28"/>
          <w:szCs w:val="28"/>
          <w:lang w:val="vi-VN"/>
        </w:rPr>
        <w:t>khơi thông các điểm nghẽn, tạo ra động lực mới cho sự phát triển</w:t>
      </w:r>
      <w:r w:rsidR="00B45E1B" w:rsidRPr="0037774A">
        <w:rPr>
          <w:rFonts w:ascii="Times New Roman" w:hAnsi="Times New Roman" w:cs="Times New Roman"/>
          <w:sz w:val="28"/>
          <w:szCs w:val="28"/>
          <w:lang w:val="pt-BR"/>
        </w:rPr>
        <w:t xml:space="preserve"> kinh tế - xã hội, hội nhập quốc tế, đảm bảo quốc phòng </w:t>
      </w:r>
      <w:r w:rsidR="00D92A1D" w:rsidRPr="0037774A">
        <w:rPr>
          <w:rFonts w:ascii="Times New Roman" w:hAnsi="Times New Roman" w:cs="Times New Roman"/>
          <w:sz w:val="28"/>
          <w:szCs w:val="28"/>
          <w:lang w:val="vi-VN"/>
        </w:rPr>
        <w:t>-</w:t>
      </w:r>
      <w:r w:rsidR="00B45E1B" w:rsidRPr="0037774A">
        <w:rPr>
          <w:rFonts w:ascii="Times New Roman" w:hAnsi="Times New Roman" w:cs="Times New Roman"/>
          <w:sz w:val="28"/>
          <w:szCs w:val="28"/>
          <w:lang w:val="pt-BR"/>
        </w:rPr>
        <w:t xml:space="preserve">an ninh trong kỷ nguyên mới </w:t>
      </w:r>
      <w:r w:rsidR="00D92A1D" w:rsidRPr="0037774A">
        <w:rPr>
          <w:rFonts w:ascii="Times New Roman" w:hAnsi="Times New Roman" w:cs="Times New Roman"/>
          <w:sz w:val="28"/>
          <w:szCs w:val="28"/>
          <w:lang w:val="vi-VN"/>
        </w:rPr>
        <w:t>-</w:t>
      </w:r>
      <w:r w:rsidR="00B45E1B" w:rsidRPr="0037774A">
        <w:rPr>
          <w:rFonts w:ascii="Times New Roman" w:hAnsi="Times New Roman" w:cs="Times New Roman"/>
          <w:sz w:val="28"/>
          <w:szCs w:val="28"/>
          <w:lang w:val="pt-BR"/>
        </w:rPr>
        <w:t>kỷ nguyên vươn mình của dân tộc</w:t>
      </w:r>
      <w:r w:rsidRPr="0037774A">
        <w:rPr>
          <w:rFonts w:ascii="Times New Roman" w:hAnsi="Times New Roman" w:cs="Times New Roman"/>
          <w:sz w:val="28"/>
          <w:szCs w:val="28"/>
          <w:lang w:val="vi-VN"/>
        </w:rPr>
        <w:t>.</w:t>
      </w:r>
    </w:p>
    <w:bookmarkEnd w:id="13"/>
    <w:p w:rsidR="007A6A47" w:rsidRPr="0037774A" w:rsidRDefault="007A6A47" w:rsidP="0037774A">
      <w:pPr>
        <w:widowControl w:val="0"/>
        <w:tabs>
          <w:tab w:val="left" w:pos="851"/>
        </w:tabs>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b/>
          <w:sz w:val="28"/>
          <w:szCs w:val="28"/>
          <w:lang w:val="vi-VN"/>
        </w:rPr>
        <w:t>2. Quan điểm xây dựng Luật</w:t>
      </w:r>
    </w:p>
    <w:bookmarkEnd w:id="12"/>
    <w:p w:rsidR="007A6A47" w:rsidRPr="0037774A" w:rsidRDefault="007A6A47" w:rsidP="0037774A">
      <w:pPr>
        <w:widowControl w:val="0"/>
        <w:tabs>
          <w:tab w:val="left" w:pos="851"/>
        </w:tabs>
        <w:spacing w:after="60" w:line="240" w:lineRule="auto"/>
        <w:ind w:firstLine="540"/>
        <w:jc w:val="both"/>
        <w:rPr>
          <w:rFonts w:ascii="Times New Roman" w:hAnsi="Times New Roman" w:cs="Times New Roman"/>
          <w:sz w:val="28"/>
          <w:szCs w:val="28"/>
          <w:lang w:val="pt-BR"/>
        </w:rPr>
      </w:pPr>
      <w:r w:rsidRPr="0037774A">
        <w:rPr>
          <w:rFonts w:ascii="Times New Roman" w:hAnsi="Times New Roman" w:cs="Times New Roman"/>
          <w:bCs/>
          <w:spacing w:val="-2"/>
          <w:sz w:val="28"/>
          <w:szCs w:val="28"/>
          <w:lang w:val="vi-VN"/>
        </w:rPr>
        <w:t xml:space="preserve">Việc xây dựng </w:t>
      </w:r>
      <w:r w:rsidRPr="0037774A">
        <w:rPr>
          <w:rFonts w:ascii="Times New Roman" w:hAnsi="Times New Roman" w:cs="Times New Roman"/>
          <w:sz w:val="28"/>
          <w:szCs w:val="28"/>
          <w:lang w:val="pt-BR"/>
        </w:rPr>
        <w:t>Luật HKDDVN (thay thế)</w:t>
      </w:r>
      <w:r w:rsidRPr="0037774A">
        <w:rPr>
          <w:rFonts w:ascii="Times New Roman" w:hAnsi="Times New Roman" w:cs="Times New Roman"/>
          <w:bCs/>
          <w:spacing w:val="-2"/>
          <w:sz w:val="28"/>
          <w:szCs w:val="28"/>
          <w:lang w:val="pt-BR"/>
        </w:rPr>
        <w:t xml:space="preserve">được thực hiện trên các quan điểm sau đây: </w:t>
      </w:r>
    </w:p>
    <w:p w:rsidR="00DA5754" w:rsidRPr="0037774A" w:rsidRDefault="00DA5754" w:rsidP="0037774A">
      <w:pPr>
        <w:pStyle w:val="NormalWeb"/>
        <w:widowControl w:val="0"/>
        <w:spacing w:before="0" w:beforeAutospacing="0" w:after="60" w:afterAutospacing="0"/>
        <w:ind w:firstLine="567"/>
        <w:jc w:val="both"/>
        <w:rPr>
          <w:sz w:val="28"/>
          <w:szCs w:val="28"/>
          <w:lang w:val="pt-BR"/>
        </w:rPr>
      </w:pPr>
      <w:bookmarkStart w:id="14" w:name="_Hlk191980142"/>
      <w:r w:rsidRPr="0037774A">
        <w:rPr>
          <w:sz w:val="28"/>
          <w:szCs w:val="28"/>
          <w:lang w:val="pt-BR"/>
        </w:rPr>
        <w:t>1. Phù hợp với Hiến pháp, chủ trương chính sách của Đảng và Nhà nước</w:t>
      </w:r>
      <w:r w:rsidRPr="0037774A">
        <w:rPr>
          <w:rStyle w:val="apple-tab-span"/>
          <w:rFonts w:eastAsiaTheme="majorEastAsia"/>
          <w:sz w:val="28"/>
          <w:szCs w:val="28"/>
          <w:lang w:val="pt-BR"/>
        </w:rPr>
        <w:t>.</w:t>
      </w:r>
    </w:p>
    <w:p w:rsidR="00DA5754" w:rsidRPr="0037774A" w:rsidRDefault="00DA5754" w:rsidP="0037774A">
      <w:pPr>
        <w:pStyle w:val="NormalWeb"/>
        <w:widowControl w:val="0"/>
        <w:spacing w:before="0" w:beforeAutospacing="0" w:after="60" w:afterAutospacing="0"/>
        <w:ind w:firstLine="567"/>
        <w:jc w:val="both"/>
        <w:rPr>
          <w:sz w:val="28"/>
          <w:szCs w:val="28"/>
          <w:lang w:val="pt-BR"/>
        </w:rPr>
      </w:pPr>
      <w:r w:rsidRPr="0037774A">
        <w:rPr>
          <w:sz w:val="28"/>
          <w:szCs w:val="28"/>
          <w:lang w:val="pt-BR"/>
        </w:rPr>
        <w:t>2. Đảm bảo sự tương thích với các Điều ước quốc tế mà Cộng hòa xã hội chủ nghĩa Việt Nam là thành viên. Tăng cường hội nhập quốc tế trong lĩnh vực hàng không dân dụng trên cơ sở chia sẻ về mục tiêu, lợi ích, giá trị, nguồn lực và tuân thủ các quy định chung trong khuôn khổ các điều ước quốc tế.</w:t>
      </w:r>
    </w:p>
    <w:p w:rsidR="00DA5754" w:rsidRPr="0037774A" w:rsidRDefault="00DA5754" w:rsidP="0037774A">
      <w:pPr>
        <w:pStyle w:val="NormalWeb"/>
        <w:widowControl w:val="0"/>
        <w:spacing w:before="0" w:beforeAutospacing="0" w:after="60" w:afterAutospacing="0"/>
        <w:ind w:firstLine="567"/>
        <w:jc w:val="both"/>
        <w:rPr>
          <w:sz w:val="28"/>
          <w:szCs w:val="28"/>
          <w:lang w:val="pt-BR"/>
        </w:rPr>
      </w:pPr>
      <w:r w:rsidRPr="0037774A">
        <w:rPr>
          <w:sz w:val="28"/>
          <w:szCs w:val="28"/>
          <w:lang w:val="pt-BR"/>
        </w:rPr>
        <w:t xml:space="preserve">3. Phát huy những ưu điểm của Luật HKDDVN, bổ sung, thay thế các nội dung không phù hợp, cản trở sự phát triển của lĩnh vực hàng không dân dụng. Tiếp thu có chọn lọc kinh nghiệm phát triển của hàng không của các nước tiên tiến trên thế giới. </w:t>
      </w:r>
    </w:p>
    <w:p w:rsidR="00DA5754" w:rsidRPr="0037774A" w:rsidRDefault="00DA5754" w:rsidP="0037774A">
      <w:pPr>
        <w:pStyle w:val="NormalWeb"/>
        <w:widowControl w:val="0"/>
        <w:spacing w:before="0" w:beforeAutospacing="0" w:after="60" w:afterAutospacing="0"/>
        <w:ind w:firstLine="567"/>
        <w:jc w:val="both"/>
        <w:rPr>
          <w:strike/>
          <w:sz w:val="28"/>
          <w:szCs w:val="28"/>
          <w:lang w:val="pt-BR"/>
        </w:rPr>
      </w:pPr>
      <w:r w:rsidRPr="0037774A">
        <w:rPr>
          <w:sz w:val="28"/>
          <w:szCs w:val="28"/>
          <w:lang w:val="pt-BR"/>
        </w:rPr>
        <w:lastRenderedPageBreak/>
        <w:t xml:space="preserve">4. </w:t>
      </w:r>
      <w:r w:rsidRPr="0037774A">
        <w:rPr>
          <w:sz w:val="28"/>
          <w:szCs w:val="28"/>
          <w:lang w:val="vi-VN"/>
        </w:rPr>
        <w:t>T</w:t>
      </w:r>
      <w:r w:rsidRPr="0037774A">
        <w:rPr>
          <w:sz w:val="28"/>
          <w:szCs w:val="28"/>
          <w:lang w:val="pt-BR"/>
        </w:rPr>
        <w:t>húc đẩy hoạt động hàng không trên nguyên tắcan toàn - chất lượng - hiện đại - chuyên nghiệp - minh bạch. Phát triển hàng không dân dụng theo cơ chế thị trường, định hướng xã hội chủ nghĩa</w:t>
      </w:r>
      <w:r w:rsidRPr="0037774A">
        <w:rPr>
          <w:sz w:val="28"/>
          <w:szCs w:val="28"/>
          <w:lang w:val="vi-VN"/>
        </w:rPr>
        <w:t xml:space="preserve">; </w:t>
      </w:r>
      <w:r w:rsidRPr="0037774A">
        <w:rPr>
          <w:sz w:val="28"/>
          <w:szCs w:val="28"/>
          <w:lang w:val="pt-BR"/>
        </w:rPr>
        <w:t>tạo môi trường cạnh tranh bình đẳng cho các doanh nghiệ</w:t>
      </w:r>
      <w:r w:rsidRPr="0037774A">
        <w:rPr>
          <w:sz w:val="28"/>
          <w:szCs w:val="28"/>
          <w:lang w:val="vi-VN"/>
        </w:rPr>
        <w:t>p</w:t>
      </w:r>
      <w:r w:rsidRPr="0037774A">
        <w:rPr>
          <w:sz w:val="28"/>
          <w:szCs w:val="28"/>
          <w:lang w:val="pt-BR"/>
        </w:rPr>
        <w:t>. Tạo cơ chế mở để thu hút các nguồn lực ngoài nhà nước đầu tư kinh doanh hàng không, giảm gánh nặng cho ngân sách Nhà nước.</w:t>
      </w:r>
    </w:p>
    <w:p w:rsidR="00DA5754" w:rsidRPr="0037774A" w:rsidRDefault="00DA5754" w:rsidP="0037774A">
      <w:pPr>
        <w:pStyle w:val="Heading1"/>
        <w:keepNext w:val="0"/>
        <w:keepLines w:val="0"/>
        <w:widowControl w:val="0"/>
        <w:shd w:val="clear" w:color="auto" w:fill="FFFFFF"/>
        <w:spacing w:before="0" w:after="60" w:line="240" w:lineRule="auto"/>
        <w:ind w:firstLine="567"/>
        <w:jc w:val="both"/>
        <w:rPr>
          <w:rFonts w:ascii="Times New Roman" w:eastAsia="Times New Roman" w:hAnsi="Times New Roman" w:cs="Times New Roman"/>
          <w:color w:val="auto"/>
          <w:sz w:val="28"/>
          <w:szCs w:val="28"/>
          <w:lang w:val="pt-BR"/>
        </w:rPr>
      </w:pPr>
      <w:r w:rsidRPr="0037774A">
        <w:rPr>
          <w:rFonts w:ascii="Times New Roman" w:eastAsia="Times New Roman" w:hAnsi="Times New Roman" w:cs="Times New Roman"/>
          <w:color w:val="auto"/>
          <w:sz w:val="28"/>
          <w:szCs w:val="28"/>
          <w:lang w:val="pt-BR"/>
        </w:rPr>
        <w:t>5. Tiếp tục đẩy mạnh cải cách thủ tục hành chính, cải thiện môi trường kinh doanh tạo điều kiện thuận lợi cho người dân và doanh nghiệp; tăng cường phân cấp, phân quyền trong quản lý nhà nước về hàng không dân dụng; nâng cao hiệu quả chất lượng công tác</w:t>
      </w:r>
      <w:bookmarkStart w:id="15" w:name="_Hlk191998654"/>
      <w:r w:rsidRPr="0037774A">
        <w:rPr>
          <w:rFonts w:ascii="Times New Roman" w:eastAsia="Times New Roman" w:hAnsi="Times New Roman" w:cs="Times New Roman"/>
          <w:color w:val="auto"/>
          <w:sz w:val="28"/>
          <w:szCs w:val="28"/>
          <w:lang w:val="pt-BR"/>
        </w:rPr>
        <w:t>phòng chống tham nhũng, lãng phí, tiêu cực</w:t>
      </w:r>
      <w:bookmarkEnd w:id="15"/>
      <w:r w:rsidRPr="0037774A">
        <w:rPr>
          <w:rFonts w:ascii="Times New Roman" w:eastAsia="Times New Roman" w:hAnsi="Times New Roman" w:cs="Times New Roman"/>
          <w:color w:val="auto"/>
          <w:sz w:val="28"/>
          <w:szCs w:val="28"/>
          <w:lang w:val="pt-BR"/>
        </w:rPr>
        <w:t xml:space="preserve"> trong quản lý nhà nước về hàng không dân dụng.</w:t>
      </w:r>
    </w:p>
    <w:p w:rsidR="00DA5754" w:rsidRPr="0037774A" w:rsidRDefault="00DA5754" w:rsidP="0037774A">
      <w:pPr>
        <w:widowControl w:val="0"/>
        <w:spacing w:after="60" w:line="240" w:lineRule="auto"/>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        6. Tạo đột phá trong phát triển khoa học, công nghệ, đổi mới sáng tạo và chuyển đổi số gắn với bảo vệ môi trường, ứng phó biến đổi khí hậu và phát triển bền vững trong hoạt động hàng không dân dụng.</w:t>
      </w:r>
    </w:p>
    <w:bookmarkEnd w:id="14"/>
    <w:p w:rsidR="007A6A47" w:rsidRPr="00324754" w:rsidRDefault="007A6A47" w:rsidP="0037774A">
      <w:pPr>
        <w:widowControl w:val="0"/>
        <w:tabs>
          <w:tab w:val="left" w:pos="3978"/>
        </w:tabs>
        <w:spacing w:after="60" w:line="240" w:lineRule="auto"/>
        <w:ind w:firstLine="567"/>
        <w:jc w:val="both"/>
        <w:rPr>
          <w:rFonts w:ascii="Times New Roman" w:hAnsi="Times New Roman" w:cs="Times New Roman"/>
          <w:b/>
          <w:spacing w:val="-4"/>
          <w:sz w:val="28"/>
          <w:szCs w:val="28"/>
        </w:rPr>
      </w:pPr>
      <w:r w:rsidRPr="0037774A">
        <w:rPr>
          <w:rFonts w:ascii="Times New Roman" w:hAnsi="Times New Roman" w:cs="Times New Roman"/>
          <w:b/>
          <w:spacing w:val="-4"/>
          <w:sz w:val="28"/>
          <w:szCs w:val="28"/>
          <w:lang w:val="vi-VN"/>
        </w:rPr>
        <w:t>I</w:t>
      </w:r>
      <w:r w:rsidRPr="0037774A">
        <w:rPr>
          <w:rFonts w:ascii="Times New Roman" w:hAnsi="Times New Roman" w:cs="Times New Roman"/>
          <w:b/>
          <w:spacing w:val="-4"/>
          <w:sz w:val="28"/>
          <w:szCs w:val="28"/>
          <w:lang w:val="pt-BR"/>
        </w:rPr>
        <w:t>II</w:t>
      </w:r>
      <w:r w:rsidRPr="0037774A">
        <w:rPr>
          <w:rFonts w:ascii="Times New Roman" w:hAnsi="Times New Roman" w:cs="Times New Roman"/>
          <w:b/>
          <w:spacing w:val="-4"/>
          <w:sz w:val="28"/>
          <w:szCs w:val="28"/>
          <w:lang w:val="vi-VN"/>
        </w:rPr>
        <w:t xml:space="preserve">. PHẠM VI, ĐỐI TƯỢNG ÁP DỤNG CỦA </w:t>
      </w:r>
      <w:r w:rsidR="00324754">
        <w:rPr>
          <w:rFonts w:ascii="Times New Roman" w:hAnsi="Times New Roman" w:cs="Times New Roman"/>
          <w:b/>
          <w:spacing w:val="-4"/>
          <w:sz w:val="28"/>
          <w:szCs w:val="28"/>
        </w:rPr>
        <w:t>CHÍNH SÁCH</w:t>
      </w:r>
    </w:p>
    <w:p w:rsidR="007A6A47" w:rsidRPr="0037774A" w:rsidRDefault="007A6A47" w:rsidP="0037774A">
      <w:pPr>
        <w:widowControl w:val="0"/>
        <w:tabs>
          <w:tab w:val="left" w:pos="3978"/>
        </w:tabs>
        <w:spacing w:after="60" w:line="240" w:lineRule="auto"/>
        <w:ind w:firstLine="562"/>
        <w:jc w:val="both"/>
        <w:rPr>
          <w:rFonts w:ascii="Times New Roman" w:hAnsi="Times New Roman" w:cs="Times New Roman"/>
          <w:b/>
          <w:sz w:val="28"/>
          <w:szCs w:val="28"/>
          <w:lang w:val="vi-VN"/>
        </w:rPr>
      </w:pPr>
      <w:r w:rsidRPr="0037774A">
        <w:rPr>
          <w:rFonts w:ascii="Times New Roman" w:hAnsi="Times New Roman" w:cs="Times New Roman"/>
          <w:b/>
          <w:sz w:val="28"/>
          <w:szCs w:val="28"/>
          <w:lang w:val="vi-VN"/>
        </w:rPr>
        <w:t>1. Phạm vi điều chỉnh</w:t>
      </w:r>
    </w:p>
    <w:p w:rsidR="007A6A47" w:rsidRPr="0037774A" w:rsidRDefault="00324754" w:rsidP="0037774A">
      <w:pPr>
        <w:widowControl w:val="0"/>
        <w:spacing w:after="60" w:line="240" w:lineRule="auto"/>
        <w:ind w:firstLine="562"/>
        <w:jc w:val="both"/>
        <w:rPr>
          <w:rFonts w:ascii="Times New Roman" w:hAnsi="Times New Roman" w:cs="Times New Roman"/>
          <w:spacing w:val="-2"/>
          <w:sz w:val="28"/>
          <w:szCs w:val="28"/>
          <w:lang w:val="pt-BR"/>
        </w:rPr>
      </w:pPr>
      <w:bookmarkStart w:id="16" w:name="_Hlk139550118"/>
      <w:r>
        <w:rPr>
          <w:rFonts w:ascii="Times New Roman" w:hAnsi="Times New Roman" w:cs="Times New Roman"/>
          <w:spacing w:val="-2"/>
          <w:sz w:val="28"/>
          <w:szCs w:val="28"/>
          <w:lang w:val="pt-BR"/>
        </w:rPr>
        <w:t>Chính sách của Luật HKDDVN</w:t>
      </w:r>
      <w:r w:rsidR="00E36501">
        <w:rPr>
          <w:rFonts w:ascii="Times New Roman" w:hAnsi="Times New Roman" w:cs="Times New Roman"/>
          <w:spacing w:val="-2"/>
          <w:sz w:val="28"/>
          <w:szCs w:val="28"/>
          <w:lang w:val="pt-BR"/>
        </w:rPr>
        <w:t xml:space="preserve"> (thay thế)</w:t>
      </w:r>
      <w:r w:rsidR="007A6A47" w:rsidRPr="0037774A">
        <w:rPr>
          <w:rFonts w:ascii="Times New Roman" w:hAnsi="Times New Roman" w:cs="Times New Roman"/>
          <w:spacing w:val="-2"/>
          <w:sz w:val="28"/>
          <w:szCs w:val="28"/>
          <w:lang w:val="pt-BR"/>
        </w:rPr>
        <w:t xml:space="preserve"> quy định về hoạt động hàng không dân dụng, bao gồm các quy định về tàu bay, cảng hàng không, sân bay, nhân viên hàng không, hoạt động bay, vận chuyển hàng không, an toàn hàng không, an ninh hàng không, trách nhiệm dân sự, hoạt động hàng không chung và các hoạt động khác có liên quan đến hàng không dân dụng.</w:t>
      </w:r>
    </w:p>
    <w:p w:rsidR="007A6A47" w:rsidRPr="0037774A" w:rsidRDefault="00E36501" w:rsidP="0037774A">
      <w:pPr>
        <w:widowControl w:val="0"/>
        <w:spacing w:after="60" w:line="240" w:lineRule="auto"/>
        <w:ind w:firstLine="562"/>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Các chính sách của</w:t>
      </w:r>
      <w:r w:rsidR="002E222A" w:rsidRPr="0037774A">
        <w:rPr>
          <w:rFonts w:ascii="Times New Roman" w:hAnsi="Times New Roman" w:cs="Times New Roman"/>
          <w:spacing w:val="-2"/>
          <w:sz w:val="28"/>
          <w:szCs w:val="28"/>
          <w:lang w:val="pt-BR"/>
        </w:rPr>
        <w:t>Luật này không quy định về hoạt động của tàu bay công vụ, trừ trường hợp tàu bay công vụ được dùng vào mục đích dân dụng hoặc những trường hợp khác được Luật này quy định.</w:t>
      </w:r>
    </w:p>
    <w:bookmarkEnd w:id="16"/>
    <w:p w:rsidR="007A6A47" w:rsidRPr="0037774A" w:rsidRDefault="00E36501" w:rsidP="0037774A">
      <w:pPr>
        <w:widowControl w:val="0"/>
        <w:spacing w:after="60" w:line="240" w:lineRule="auto"/>
        <w:ind w:firstLine="562"/>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007A6A47" w:rsidRPr="0037774A">
        <w:rPr>
          <w:rFonts w:ascii="Times New Roman" w:hAnsi="Times New Roman" w:cs="Times New Roman"/>
          <w:b/>
          <w:sz w:val="28"/>
          <w:szCs w:val="28"/>
          <w:lang w:val="pt-BR"/>
        </w:rPr>
        <w:t>. Đối tượng áp dụng</w:t>
      </w:r>
    </w:p>
    <w:p w:rsidR="007A6A47" w:rsidRPr="0037774A" w:rsidRDefault="00F969F4" w:rsidP="0037774A">
      <w:pPr>
        <w:widowControl w:val="0"/>
        <w:spacing w:after="60" w:line="240" w:lineRule="auto"/>
        <w:ind w:firstLine="562"/>
        <w:jc w:val="both"/>
        <w:rPr>
          <w:rFonts w:ascii="Times New Roman" w:hAnsi="Times New Roman" w:cs="Times New Roman"/>
          <w:sz w:val="28"/>
          <w:szCs w:val="28"/>
          <w:lang w:val="pt-BR"/>
        </w:rPr>
      </w:pPr>
      <w:r>
        <w:rPr>
          <w:rFonts w:ascii="Times New Roman" w:hAnsi="Times New Roman" w:cs="Times New Roman"/>
          <w:spacing w:val="-2"/>
          <w:sz w:val="28"/>
          <w:szCs w:val="28"/>
          <w:lang w:val="pt-BR"/>
        </w:rPr>
        <w:t xml:space="preserve">Chính sách của </w:t>
      </w:r>
      <w:r w:rsidR="007A6A47" w:rsidRPr="0037774A">
        <w:rPr>
          <w:rFonts w:ascii="Times New Roman" w:hAnsi="Times New Roman" w:cs="Times New Roman"/>
          <w:sz w:val="28"/>
          <w:szCs w:val="28"/>
          <w:lang w:val="pt-BR"/>
        </w:rPr>
        <w:t>Luật này áp dụng đối với:</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1. Tổ chức, cá nhân Việt Nam và tổ chức, cá nhân nước ngoài hoạt động hàng không dân dụng tại Việt Nam;</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2. Tổ chức, cá nhân Việt Nam hoạt động hàng không dân dụng ở nước ngoài, nếu pháp luật của nước ngoài không có quy định khác;</w:t>
      </w:r>
    </w:p>
    <w:p w:rsidR="007A6A47" w:rsidRPr="0037774A" w:rsidRDefault="007A6A47" w:rsidP="0037774A">
      <w:pPr>
        <w:widowControl w:val="0"/>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3. Tổ chức, cá nhân Việt Nam và tổ chức, cá nhân nước ngoài hoạt động hàng không dân dụng ở vùng thông báo bay do Việt Nam quản lý. </w:t>
      </w:r>
    </w:p>
    <w:p w:rsidR="007A6A47" w:rsidRPr="0037774A" w:rsidRDefault="007A6A47" w:rsidP="0037774A">
      <w:pPr>
        <w:widowControl w:val="0"/>
        <w:spacing w:after="60" w:line="240" w:lineRule="auto"/>
        <w:ind w:firstLine="561"/>
        <w:jc w:val="both"/>
        <w:rPr>
          <w:rFonts w:ascii="Times New Roman" w:hAnsi="Times New Roman" w:cs="Times New Roman"/>
          <w:b/>
          <w:sz w:val="28"/>
          <w:szCs w:val="28"/>
          <w:lang w:val="pt-BR"/>
        </w:rPr>
      </w:pPr>
      <w:r w:rsidRPr="0037774A">
        <w:rPr>
          <w:rFonts w:ascii="Times New Roman" w:hAnsi="Times New Roman" w:cs="Times New Roman"/>
          <w:b/>
          <w:sz w:val="28"/>
          <w:szCs w:val="28"/>
          <w:lang w:val="pt-BR"/>
        </w:rPr>
        <w:t xml:space="preserve">IV. QUÁ TRÌNH XÂY DỰNG CHÍNH SÁCH </w:t>
      </w:r>
    </w:p>
    <w:p w:rsidR="007A6A47" w:rsidRPr="0037774A" w:rsidRDefault="00F91217" w:rsidP="0037774A">
      <w:pPr>
        <w:pStyle w:val="NormalWeb"/>
        <w:widowControl w:val="0"/>
        <w:spacing w:before="0" w:beforeAutospacing="0" w:after="60" w:afterAutospacing="0"/>
        <w:ind w:firstLine="567"/>
        <w:jc w:val="both"/>
        <w:rPr>
          <w:sz w:val="28"/>
          <w:szCs w:val="28"/>
          <w:lang w:val="pt-BR"/>
        </w:rPr>
      </w:pPr>
      <w:r w:rsidRPr="0037774A">
        <w:rPr>
          <w:b/>
          <w:spacing w:val="-2"/>
          <w:sz w:val="28"/>
          <w:szCs w:val="28"/>
          <w:lang w:val="vi-VN"/>
        </w:rPr>
        <w:t>1.</w:t>
      </w:r>
      <w:r w:rsidR="007A6A47" w:rsidRPr="0037774A">
        <w:rPr>
          <w:spacing w:val="-2"/>
          <w:sz w:val="28"/>
          <w:szCs w:val="28"/>
          <w:lang w:val="vi-VN"/>
        </w:rPr>
        <w:t>Năm 2023, Bộ GTVT (nay là Bộ Xây dựng) đã lập Hồ sơ đề nghị xây dựng Luật HKDDVN (sửa đổi) đảm bảo các yêu cầu của Luật Ban hành văn bản quy phạm pháp luật năm 2015 (được sửa đổi, bổ sung năm 2020) trình Chính phủ</w:t>
      </w:r>
      <w:r w:rsidR="007A6A47" w:rsidRPr="0037774A">
        <w:rPr>
          <w:spacing w:val="-2"/>
          <w:sz w:val="28"/>
          <w:szCs w:val="28"/>
          <w:lang w:val="pt-BR"/>
        </w:rPr>
        <w:t>.</w:t>
      </w:r>
    </w:p>
    <w:p w:rsidR="007A6A47" w:rsidRPr="0037774A" w:rsidRDefault="007A6A47" w:rsidP="0037774A">
      <w:pPr>
        <w:pStyle w:val="NormalWeb"/>
        <w:widowControl w:val="0"/>
        <w:spacing w:before="0" w:beforeAutospacing="0" w:after="60" w:afterAutospacing="0"/>
        <w:ind w:firstLine="567"/>
        <w:jc w:val="both"/>
        <w:rPr>
          <w:bCs/>
          <w:sz w:val="28"/>
          <w:szCs w:val="28"/>
          <w:shd w:val="clear" w:color="auto" w:fill="FFFFFF"/>
          <w:lang w:val="vi-VN"/>
        </w:rPr>
      </w:pPr>
      <w:r w:rsidRPr="0037774A">
        <w:rPr>
          <w:sz w:val="28"/>
          <w:szCs w:val="28"/>
          <w:lang w:val="vi-VN"/>
        </w:rPr>
        <w:t xml:space="preserve">Ngày 29/2/2024, Chính phủ sau khi xem xét </w:t>
      </w:r>
      <w:r w:rsidRPr="0037774A">
        <w:rPr>
          <w:spacing w:val="-2"/>
          <w:sz w:val="28"/>
          <w:szCs w:val="28"/>
          <w:lang w:val="vi-VN"/>
        </w:rPr>
        <w:t xml:space="preserve">Hồ sơ đề nghị xây dựng Luật HKDDVN (sửa đổi) đã ban hành Nghị quyết </w:t>
      </w:r>
      <w:r w:rsidRPr="0037774A">
        <w:rPr>
          <w:bCs/>
          <w:sz w:val="28"/>
          <w:szCs w:val="28"/>
          <w:shd w:val="clear" w:color="auto" w:fill="FFFFFF"/>
          <w:lang w:val="vi-VN"/>
        </w:rPr>
        <w:t xml:space="preserve">số 26/NQ-CP về phiên họp chuyên đề về xây dựng pháp luật tháng 02 năm 2024. Theo đó, Chính phủ thống nhất về sự cần thiết sửa đổi toàn diện Luật HKDDVN và yêu cầu tiếp tục hoàn thiện Hồ sơ đềnghị xây dựng Luật HKDDVN. </w:t>
      </w:r>
    </w:p>
    <w:p w:rsidR="007A6A47" w:rsidRPr="00592876" w:rsidRDefault="00F91217" w:rsidP="0037774A">
      <w:pPr>
        <w:pStyle w:val="NormalWeb"/>
        <w:widowControl w:val="0"/>
        <w:spacing w:before="0" w:beforeAutospacing="0" w:after="60" w:afterAutospacing="0"/>
        <w:ind w:firstLine="540"/>
        <w:jc w:val="both"/>
        <w:rPr>
          <w:spacing w:val="-2"/>
          <w:sz w:val="28"/>
          <w:szCs w:val="28"/>
          <w:lang w:val="vi-VN"/>
        </w:rPr>
      </w:pPr>
      <w:r w:rsidRPr="0037774A">
        <w:rPr>
          <w:b/>
          <w:bCs/>
          <w:sz w:val="28"/>
          <w:szCs w:val="28"/>
          <w:shd w:val="clear" w:color="auto" w:fill="FFFFFF"/>
          <w:lang w:val="vi-VN"/>
        </w:rPr>
        <w:t>2.</w:t>
      </w:r>
      <w:r w:rsidR="007A6A47" w:rsidRPr="0037774A">
        <w:rPr>
          <w:spacing w:val="-2"/>
          <w:sz w:val="28"/>
          <w:szCs w:val="28"/>
          <w:lang w:val="vi-VN"/>
        </w:rPr>
        <w:t xml:space="preserve">Thực hiện chỉ đạo của Phó Thủ tướng Trần Hồng Hà tại Hội nghị Tổng kết công tác năm 2024, phương hướng nhiệm vụ năm 2025 của Ủy ban an ninh hàng </w:t>
      </w:r>
      <w:r w:rsidR="007A6A47" w:rsidRPr="0037774A">
        <w:rPr>
          <w:spacing w:val="-2"/>
          <w:sz w:val="28"/>
          <w:szCs w:val="28"/>
          <w:lang w:val="vi-VN"/>
        </w:rPr>
        <w:lastRenderedPageBreak/>
        <w:t xml:space="preserve">không quốc gia, </w:t>
      </w:r>
      <w:r w:rsidR="00DA5754" w:rsidRPr="0037774A">
        <w:rPr>
          <w:sz w:val="27"/>
          <w:szCs w:val="27"/>
          <w:lang w:val="vi-VN"/>
        </w:rPr>
        <w:t>trên cơ sở hướng dẫn của Bộ Tư pháp tại văn bản số 1273/BTP-CTXDVBQPPL ngày 7/3/2025</w:t>
      </w:r>
      <w:r w:rsidR="00CD7A4F" w:rsidRPr="0037774A">
        <w:rPr>
          <w:spacing w:val="-2"/>
          <w:sz w:val="28"/>
          <w:szCs w:val="28"/>
          <w:lang w:val="vi-VN"/>
        </w:rPr>
        <w:t>,</w:t>
      </w:r>
      <w:r w:rsidR="007A6A47" w:rsidRPr="0037774A">
        <w:rPr>
          <w:spacing w:val="-2"/>
          <w:sz w:val="28"/>
          <w:szCs w:val="28"/>
          <w:lang w:val="vi-VN"/>
        </w:rPr>
        <w:t>Bộ Xây dựng đã hoàn thiện Hồ sơ chính sách xây dựng Luật HKDDVN (thay thế) trình Chính phủ vào tháng 5/2025 theo quy định của Luật ban hành văn bản quy phạm pháp luật năm 2025.</w:t>
      </w:r>
    </w:p>
    <w:p w:rsidR="0037774A" w:rsidRPr="0037774A" w:rsidRDefault="0037774A" w:rsidP="0037774A">
      <w:pPr>
        <w:pStyle w:val="NormalWeb"/>
        <w:widowControl w:val="0"/>
        <w:spacing w:before="0" w:beforeAutospacing="0" w:after="60" w:afterAutospacing="0"/>
        <w:ind w:firstLine="567"/>
        <w:jc w:val="both"/>
        <w:rPr>
          <w:sz w:val="28"/>
          <w:szCs w:val="28"/>
          <w:lang w:val="vi-VN"/>
        </w:rPr>
      </w:pPr>
      <w:r w:rsidRPr="00592876">
        <w:rPr>
          <w:b/>
          <w:spacing w:val="-2"/>
          <w:sz w:val="28"/>
          <w:szCs w:val="28"/>
          <w:lang w:val="vi-VN"/>
        </w:rPr>
        <w:t>3</w:t>
      </w:r>
      <w:r w:rsidRPr="0037774A">
        <w:rPr>
          <w:b/>
          <w:spacing w:val="-2"/>
          <w:sz w:val="28"/>
          <w:szCs w:val="28"/>
          <w:lang w:val="vi-VN"/>
        </w:rPr>
        <w:t>.</w:t>
      </w:r>
      <w:r w:rsidRPr="0037774A">
        <w:rPr>
          <w:sz w:val="28"/>
          <w:szCs w:val="28"/>
          <w:lang w:val="vi-VN"/>
        </w:rPr>
        <w:t xml:space="preserve"> Bộ Xây dựng đã thực hiện quy định của Luật Ban hành văn bản quy phạm pháp luật năm 2025 trong việc xây dựng hồ sơ chính sách, cụ thể:</w:t>
      </w:r>
    </w:p>
    <w:p w:rsidR="0037774A" w:rsidRPr="0037774A" w:rsidRDefault="0037774A" w:rsidP="0037774A">
      <w:pPr>
        <w:pStyle w:val="NormalWeb"/>
        <w:widowControl w:val="0"/>
        <w:spacing w:before="0" w:beforeAutospacing="0" w:after="60" w:afterAutospacing="0"/>
        <w:ind w:firstLine="567"/>
        <w:jc w:val="both"/>
        <w:rPr>
          <w:spacing w:val="-2"/>
          <w:sz w:val="28"/>
          <w:szCs w:val="28"/>
          <w:lang w:val="vi-VN"/>
        </w:rPr>
      </w:pPr>
      <w:r w:rsidRPr="0037774A">
        <w:rPr>
          <w:spacing w:val="-2"/>
          <w:sz w:val="28"/>
          <w:szCs w:val="28"/>
          <w:lang w:val="vi-VN"/>
        </w:rPr>
        <w:t>- Thực hiện việc hoàn thiện đánh giá thi hành Luật HKDDVN và hồ sơ chính sách xây dựng Luật HKDDVN (thay thế);</w:t>
      </w:r>
    </w:p>
    <w:p w:rsidR="0037774A" w:rsidRPr="0037774A" w:rsidRDefault="0037774A" w:rsidP="0037774A">
      <w:pPr>
        <w:pStyle w:val="NormalWeb"/>
        <w:widowControl w:val="0"/>
        <w:spacing w:before="0" w:beforeAutospacing="0" w:after="60" w:afterAutospacing="0"/>
        <w:ind w:firstLine="567"/>
        <w:jc w:val="both"/>
        <w:rPr>
          <w:spacing w:val="-2"/>
          <w:sz w:val="28"/>
          <w:szCs w:val="28"/>
          <w:lang w:val="vi-VN"/>
        </w:rPr>
      </w:pPr>
      <w:r w:rsidRPr="0037774A">
        <w:rPr>
          <w:spacing w:val="-2"/>
          <w:sz w:val="28"/>
          <w:szCs w:val="28"/>
          <w:lang w:val="vi-VN"/>
        </w:rPr>
        <w:t>- Thực hiện đề xuất xây dựng Luật HKDDVN (thay thế), đăng ký Chương trình và nhiệm vụ lập pháp;</w:t>
      </w:r>
    </w:p>
    <w:p w:rsidR="0037774A" w:rsidRPr="0037774A" w:rsidRDefault="0037774A" w:rsidP="0037774A">
      <w:pPr>
        <w:pStyle w:val="NormalWeb"/>
        <w:widowControl w:val="0"/>
        <w:spacing w:before="0" w:beforeAutospacing="0" w:after="60" w:afterAutospacing="0"/>
        <w:ind w:firstLine="567"/>
        <w:jc w:val="both"/>
        <w:rPr>
          <w:spacing w:val="-2"/>
          <w:sz w:val="28"/>
          <w:szCs w:val="28"/>
          <w:lang w:val="vi-VN"/>
        </w:rPr>
      </w:pPr>
      <w:r w:rsidRPr="0037774A">
        <w:rPr>
          <w:spacing w:val="-2"/>
          <w:sz w:val="28"/>
          <w:szCs w:val="28"/>
          <w:lang w:val="vi-VN"/>
        </w:rPr>
        <w:t>- Đăng tải hồ sơ chính sách xây dựng Luật HKDDVN (thay thế) trên Cổng thông tin điện tử Bộ Xây dựng, Cổng thông tin điện tử của Chính phủ theo quy định;</w:t>
      </w:r>
    </w:p>
    <w:p w:rsidR="0037774A" w:rsidRDefault="0037774A" w:rsidP="0037774A">
      <w:pPr>
        <w:pStyle w:val="NormalWeb"/>
        <w:widowControl w:val="0"/>
        <w:spacing w:before="0" w:beforeAutospacing="0" w:after="60" w:afterAutospacing="0"/>
        <w:ind w:firstLine="567"/>
        <w:jc w:val="both"/>
        <w:rPr>
          <w:spacing w:val="-4"/>
          <w:sz w:val="28"/>
          <w:szCs w:val="28"/>
          <w:lang w:val="vi-VN"/>
        </w:rPr>
      </w:pPr>
      <w:r w:rsidRPr="0037774A">
        <w:rPr>
          <w:spacing w:val="-4"/>
          <w:sz w:val="28"/>
          <w:szCs w:val="28"/>
          <w:lang w:val="vi-VN"/>
        </w:rPr>
        <w:t>- Lấy ý kiến, tổ chức Hội nghị tham vấn Thường trực Hội đồng Dân tộc, Thường trực các Ủy ban của Quốc hội, Bộ, cơ quan ngang Bộ.</w:t>
      </w:r>
    </w:p>
    <w:p w:rsidR="001D0CB0" w:rsidRPr="0037774A" w:rsidRDefault="001D0CB0" w:rsidP="001D0CB0">
      <w:pPr>
        <w:widowControl w:val="0"/>
        <w:spacing w:after="60" w:line="240" w:lineRule="auto"/>
        <w:ind w:firstLine="561"/>
        <w:jc w:val="both"/>
        <w:rPr>
          <w:rFonts w:ascii="Times New Roman" w:hAnsi="Times New Roman" w:cs="Times New Roman"/>
          <w:b/>
          <w:sz w:val="28"/>
          <w:szCs w:val="28"/>
          <w:lang w:val="fi-FI"/>
        </w:rPr>
      </w:pPr>
      <w:r w:rsidRPr="0056695E">
        <w:rPr>
          <w:rFonts w:ascii="Times New Roman" w:hAnsi="Times New Roman" w:cs="Times New Roman"/>
          <w:b/>
          <w:sz w:val="28"/>
          <w:szCs w:val="28"/>
          <w:lang w:val="vi-VN"/>
        </w:rPr>
        <w:t xml:space="preserve">V. </w:t>
      </w:r>
      <w:r w:rsidRPr="0037774A">
        <w:rPr>
          <w:rFonts w:ascii="Times New Roman" w:hAnsi="Times New Roman" w:cs="Times New Roman"/>
          <w:b/>
          <w:sz w:val="28"/>
          <w:szCs w:val="28"/>
          <w:lang w:val="vi-VN"/>
        </w:rPr>
        <w:t>MỤC TIÊU, NỘI DUNG CỦA CHÍNH SÁCH</w:t>
      </w:r>
    </w:p>
    <w:p w:rsidR="001D0CB0" w:rsidRPr="0037774A" w:rsidRDefault="001D0CB0" w:rsidP="001D0CB0">
      <w:pPr>
        <w:widowControl w:val="0"/>
        <w:tabs>
          <w:tab w:val="left" w:pos="567"/>
        </w:tabs>
        <w:spacing w:after="60" w:line="240" w:lineRule="auto"/>
        <w:ind w:firstLine="567"/>
        <w:jc w:val="both"/>
        <w:rPr>
          <w:rFonts w:ascii="Times New Roman" w:hAnsi="Times New Roman" w:cs="Times New Roman"/>
          <w:b/>
          <w:sz w:val="28"/>
          <w:szCs w:val="28"/>
          <w:lang w:val="fi-FI"/>
        </w:rPr>
      </w:pPr>
      <w:bookmarkStart w:id="17" w:name="_Hlk191992868"/>
      <w:r w:rsidRPr="0037774A">
        <w:rPr>
          <w:rFonts w:ascii="Times New Roman" w:hAnsi="Times New Roman" w:cs="Times New Roman"/>
          <w:b/>
          <w:sz w:val="28"/>
          <w:szCs w:val="28"/>
          <w:lang w:val="fi-FI"/>
        </w:rPr>
        <w:t>1</w:t>
      </w:r>
      <w:r w:rsidRPr="0037774A">
        <w:rPr>
          <w:rFonts w:ascii="Times New Roman" w:hAnsi="Times New Roman" w:cs="Times New Roman"/>
          <w:b/>
          <w:sz w:val="28"/>
          <w:szCs w:val="28"/>
          <w:lang w:val="vi-VN"/>
        </w:rPr>
        <w:t xml:space="preserve">. </w:t>
      </w:r>
      <w:r w:rsidRPr="0037774A">
        <w:rPr>
          <w:rFonts w:ascii="Times New Roman" w:hAnsi="Times New Roman" w:cs="Times New Roman"/>
          <w:b/>
          <w:sz w:val="28"/>
          <w:szCs w:val="28"/>
          <w:lang w:val="fi-FI"/>
        </w:rPr>
        <w:t xml:space="preserve">Chính sách 1: </w:t>
      </w:r>
      <w:r w:rsidRPr="0037774A">
        <w:rPr>
          <w:rFonts w:ascii="Times New Roman" w:hAnsi="Times New Roman" w:cs="Times New Roman"/>
          <w:b/>
          <w:bCs/>
          <w:sz w:val="28"/>
          <w:szCs w:val="28"/>
          <w:lang w:val="fi-FI"/>
        </w:rPr>
        <w:t>hoàn thiện khung pháp lý về công tác quản lý nhà nước chuyên ngành về hàng không dân dụng</w:t>
      </w:r>
    </w:p>
    <w:p w:rsidR="001D0CB0" w:rsidRPr="0037774A" w:rsidRDefault="001D0CB0" w:rsidP="001D0CB0">
      <w:pPr>
        <w:pStyle w:val="NormalWeb"/>
        <w:widowControl w:val="0"/>
        <w:spacing w:before="0" w:beforeAutospacing="0" w:after="60" w:afterAutospacing="0"/>
        <w:ind w:firstLine="561"/>
        <w:jc w:val="both"/>
        <w:rPr>
          <w:b/>
          <w:sz w:val="28"/>
          <w:szCs w:val="28"/>
          <w:lang w:val="fi-FI"/>
        </w:rPr>
      </w:pPr>
      <w:bookmarkStart w:id="18" w:name="_Hlk191995816"/>
      <w:r w:rsidRPr="0037774A">
        <w:rPr>
          <w:b/>
          <w:sz w:val="28"/>
          <w:szCs w:val="28"/>
          <w:lang w:val="fi-FI"/>
        </w:rPr>
        <w:t>1.1. Mục tiêu của chính sách</w:t>
      </w:r>
    </w:p>
    <w:p w:rsidR="001D0CB0" w:rsidRPr="0037774A" w:rsidRDefault="001D0CB0" w:rsidP="001D0CB0">
      <w:pPr>
        <w:pStyle w:val="NormalWeb"/>
        <w:widowControl w:val="0"/>
        <w:spacing w:before="0" w:beforeAutospacing="0" w:after="60" w:afterAutospacing="0"/>
        <w:ind w:firstLine="561"/>
        <w:jc w:val="both"/>
        <w:rPr>
          <w:bCs/>
          <w:sz w:val="28"/>
          <w:szCs w:val="28"/>
          <w:lang w:val="fi-FI"/>
        </w:rPr>
      </w:pPr>
      <w:r w:rsidRPr="0037774A">
        <w:rPr>
          <w:bCs/>
          <w:sz w:val="28"/>
          <w:szCs w:val="28"/>
          <w:lang w:val="fi-FI"/>
        </w:rPr>
        <w:t>- Bảo đảm thực hiện các quy định của điều ước quốc tế, thỏa thuận quốc tế mà Việt Nam là thành viên và các khuyến cáo của ICAO.</w:t>
      </w:r>
    </w:p>
    <w:p w:rsidR="001D0CB0" w:rsidRPr="0037774A" w:rsidRDefault="001D0CB0" w:rsidP="001D0CB0">
      <w:pPr>
        <w:pStyle w:val="NormalWeb"/>
        <w:widowControl w:val="0"/>
        <w:spacing w:before="0" w:beforeAutospacing="0" w:after="60" w:afterAutospacing="0"/>
        <w:ind w:firstLine="561"/>
        <w:jc w:val="both"/>
        <w:rPr>
          <w:bCs/>
          <w:sz w:val="28"/>
          <w:szCs w:val="28"/>
          <w:lang w:val="fi-FI"/>
        </w:rPr>
      </w:pPr>
      <w:r w:rsidRPr="0037774A">
        <w:rPr>
          <w:bCs/>
          <w:sz w:val="28"/>
          <w:szCs w:val="28"/>
          <w:lang w:val="fi-FI"/>
        </w:rPr>
        <w:t xml:space="preserve">- Tăng cường năng lực giám sát, kiểm tra bảo đảm an toàn hàng không cho cơ quan quản lý nhà nước chuyên ngành hàng không dân dụng. </w:t>
      </w:r>
    </w:p>
    <w:p w:rsidR="001D0CB0" w:rsidRPr="0037774A" w:rsidRDefault="001D0CB0" w:rsidP="001D0CB0">
      <w:pPr>
        <w:pStyle w:val="NormalWeb"/>
        <w:widowControl w:val="0"/>
        <w:spacing w:before="0" w:beforeAutospacing="0" w:after="60" w:afterAutospacing="0"/>
        <w:ind w:firstLine="561"/>
        <w:jc w:val="both"/>
        <w:rPr>
          <w:bCs/>
          <w:sz w:val="28"/>
          <w:szCs w:val="28"/>
          <w:lang w:val="fi-FI"/>
        </w:rPr>
      </w:pPr>
      <w:r w:rsidRPr="0037774A">
        <w:rPr>
          <w:bCs/>
          <w:sz w:val="28"/>
          <w:szCs w:val="28"/>
          <w:lang w:val="fi-FI"/>
        </w:rPr>
        <w:t xml:space="preserve">- Bổ sung khung pháp lý để Nhà chức trách hàng không và Cảng vụ hàng không nâng cao vai trò và chức năng của mình. </w:t>
      </w:r>
    </w:p>
    <w:p w:rsidR="001D0CB0" w:rsidRPr="0037774A" w:rsidRDefault="001D0CB0" w:rsidP="001D0CB0">
      <w:pPr>
        <w:pStyle w:val="NormalWeb"/>
        <w:widowControl w:val="0"/>
        <w:spacing w:before="0" w:beforeAutospacing="0" w:after="60" w:afterAutospacing="0"/>
        <w:ind w:firstLine="561"/>
        <w:jc w:val="both"/>
        <w:rPr>
          <w:bCs/>
          <w:sz w:val="28"/>
          <w:szCs w:val="28"/>
          <w:lang w:val="fi-FI"/>
        </w:rPr>
      </w:pPr>
      <w:r w:rsidRPr="0037774A">
        <w:rPr>
          <w:bCs/>
          <w:sz w:val="28"/>
          <w:szCs w:val="28"/>
          <w:lang w:val="fi-FI"/>
        </w:rPr>
        <w:t xml:space="preserve">- Xây dựng các chính sách hỗ trợ, ưu đãi phát triển công nghiệp hàng không, nghiên cứu, ứng dụng khoa học và công nghệ, đào tạo nguồn nhân lực để phát triển ngành hàng không hiện đại, phát triển bền vững. </w:t>
      </w:r>
    </w:p>
    <w:p w:rsidR="001D0CB0" w:rsidRPr="0037774A" w:rsidRDefault="001D0CB0" w:rsidP="001D0CB0">
      <w:pPr>
        <w:pStyle w:val="NormalWeb"/>
        <w:widowControl w:val="0"/>
        <w:spacing w:before="0" w:beforeAutospacing="0" w:after="60" w:afterAutospacing="0"/>
        <w:ind w:firstLine="561"/>
        <w:jc w:val="both"/>
        <w:rPr>
          <w:b/>
          <w:sz w:val="28"/>
          <w:szCs w:val="28"/>
          <w:lang w:val="fi-FI"/>
        </w:rPr>
      </w:pPr>
      <w:r w:rsidRPr="0037774A">
        <w:rPr>
          <w:b/>
          <w:sz w:val="28"/>
          <w:szCs w:val="28"/>
          <w:lang w:val="fi-FI"/>
        </w:rPr>
        <w:t xml:space="preserve">1.2. Nội dung </w:t>
      </w:r>
      <w:r w:rsidR="00646D4B">
        <w:rPr>
          <w:b/>
          <w:sz w:val="28"/>
          <w:szCs w:val="28"/>
          <w:lang w:val="fi-FI"/>
        </w:rPr>
        <w:t xml:space="preserve">của </w:t>
      </w:r>
      <w:r w:rsidRPr="0037774A">
        <w:rPr>
          <w:b/>
          <w:sz w:val="28"/>
          <w:szCs w:val="28"/>
          <w:lang w:val="fi-FI"/>
        </w:rPr>
        <w:t>chính sách</w:t>
      </w:r>
    </w:p>
    <w:p w:rsidR="001D0CB0" w:rsidRPr="0037774A" w:rsidRDefault="00A177F6" w:rsidP="00A177F6">
      <w:pPr>
        <w:pStyle w:val="NormalWeb"/>
        <w:widowControl w:val="0"/>
        <w:spacing w:before="0" w:beforeAutospacing="0" w:after="60" w:afterAutospacing="0"/>
        <w:ind w:firstLine="561"/>
        <w:jc w:val="both"/>
        <w:rPr>
          <w:sz w:val="28"/>
          <w:szCs w:val="28"/>
          <w:lang w:val="vi-VN"/>
        </w:rPr>
      </w:pPr>
      <w:r>
        <w:rPr>
          <w:sz w:val="28"/>
          <w:szCs w:val="28"/>
        </w:rPr>
        <w:t>Nội dung chính sách q</w:t>
      </w:r>
      <w:r w:rsidR="001D0CB0" w:rsidRPr="0037774A">
        <w:rPr>
          <w:sz w:val="28"/>
          <w:szCs w:val="28"/>
          <w:lang w:val="vi-VN"/>
        </w:rPr>
        <w:t>uy định về Nhà chức trách hàng không dân dụng</w:t>
      </w:r>
      <w:r w:rsidR="001D0CB0" w:rsidRPr="0037774A">
        <w:rPr>
          <w:sz w:val="28"/>
          <w:szCs w:val="28"/>
          <w:lang w:val="fi-FI"/>
        </w:rPr>
        <w:t xml:space="preserve">, </w:t>
      </w:r>
      <w:r w:rsidR="001D0CB0" w:rsidRPr="0037774A">
        <w:rPr>
          <w:bCs/>
          <w:sz w:val="28"/>
          <w:szCs w:val="28"/>
          <w:lang w:val="fi-FI"/>
        </w:rPr>
        <w:t>người đứng đầu Nhà chức trách hàng không, đội ngũ giám sát viên, các trường hợp ngoại lệ/miễn trừ...</w:t>
      </w:r>
      <w:r w:rsidR="001D0CB0" w:rsidRPr="0037774A">
        <w:rPr>
          <w:sz w:val="28"/>
          <w:szCs w:val="28"/>
          <w:lang w:val="fi-FI"/>
        </w:rPr>
        <w:t xml:space="preserve"> và </w:t>
      </w:r>
      <w:r w:rsidR="00646D4B">
        <w:rPr>
          <w:sz w:val="28"/>
          <w:szCs w:val="28"/>
          <w:lang w:val="fi-FI"/>
        </w:rPr>
        <w:t xml:space="preserve">các </w:t>
      </w:r>
      <w:r w:rsidR="001D0CB0" w:rsidRPr="0037774A">
        <w:rPr>
          <w:sz w:val="28"/>
          <w:szCs w:val="28"/>
          <w:lang w:val="fi-FI"/>
        </w:rPr>
        <w:t xml:space="preserve">nội dung quản lý nhà nước về </w:t>
      </w:r>
      <w:r w:rsidR="001D0CB0" w:rsidRPr="0037774A">
        <w:rPr>
          <w:sz w:val="28"/>
          <w:szCs w:val="28"/>
          <w:lang w:val="vi-VN"/>
        </w:rPr>
        <w:t>h</w:t>
      </w:r>
      <w:r w:rsidR="001D0CB0" w:rsidRPr="0037774A">
        <w:rPr>
          <w:sz w:val="28"/>
          <w:szCs w:val="28"/>
          <w:lang w:val="fi-FI"/>
        </w:rPr>
        <w:t>àng không dân dụng</w:t>
      </w:r>
      <w:r>
        <w:rPr>
          <w:sz w:val="28"/>
          <w:szCs w:val="28"/>
        </w:rPr>
        <w:t xml:space="preserve">; </w:t>
      </w:r>
      <w:r w:rsidR="001D0CB0" w:rsidRPr="0037774A">
        <w:rPr>
          <w:sz w:val="28"/>
          <w:szCs w:val="28"/>
          <w:lang w:val="fi-FI"/>
        </w:rPr>
        <w:t xml:space="preserve">nguyên tắc và chính sách phát triển hàng không dân </w:t>
      </w:r>
      <w:r>
        <w:rPr>
          <w:sz w:val="28"/>
          <w:szCs w:val="28"/>
          <w:lang w:val="fi-FI"/>
        </w:rPr>
        <w:t xml:space="preserve">dụng; </w:t>
      </w:r>
      <w:bookmarkStart w:id="19" w:name="_Hlk191993170"/>
      <w:r>
        <w:rPr>
          <w:sz w:val="28"/>
          <w:szCs w:val="28"/>
          <w:lang w:val="fi-FI"/>
        </w:rPr>
        <w:t>p</w:t>
      </w:r>
      <w:r w:rsidR="001D0CB0" w:rsidRPr="0037774A">
        <w:rPr>
          <w:sz w:val="28"/>
          <w:szCs w:val="28"/>
          <w:lang w:val="vi-VN"/>
        </w:rPr>
        <w:t xml:space="preserve">hát triển công nghiệp hàng không, ứng dụng khoa học, công nghệ hiện đại và chuyển đổi số trong hàng không dân dụng, bảo vệ môi trường, ứng phó biến đổi khí hậu và phát triển bền vững lĩnh vực hàng không dân dụng. </w:t>
      </w:r>
    </w:p>
    <w:bookmarkEnd w:id="19"/>
    <w:p w:rsidR="001D0CB0" w:rsidRPr="00232128" w:rsidRDefault="001D0CB0" w:rsidP="001D0CB0">
      <w:pPr>
        <w:pStyle w:val="NormalWeb"/>
        <w:widowControl w:val="0"/>
        <w:spacing w:before="0" w:beforeAutospacing="0" w:after="60" w:afterAutospacing="0"/>
        <w:ind w:firstLine="561"/>
        <w:jc w:val="both"/>
        <w:rPr>
          <w:b/>
          <w:sz w:val="28"/>
          <w:szCs w:val="28"/>
          <w:lang w:val="de-DE"/>
        </w:rPr>
      </w:pPr>
      <w:r w:rsidRPr="00232128">
        <w:rPr>
          <w:b/>
          <w:sz w:val="28"/>
          <w:szCs w:val="28"/>
          <w:lang w:val="de-DE"/>
        </w:rPr>
        <w:t>1.3. Các giải pháp thực hiện chính sách</w:t>
      </w:r>
    </w:p>
    <w:p w:rsidR="001D0CB0" w:rsidRPr="00232128" w:rsidRDefault="001D0CB0" w:rsidP="001D0CB0">
      <w:pPr>
        <w:widowControl w:val="0"/>
        <w:tabs>
          <w:tab w:val="left" w:pos="567"/>
        </w:tabs>
        <w:spacing w:after="60" w:line="240" w:lineRule="auto"/>
        <w:ind w:firstLine="567"/>
        <w:jc w:val="both"/>
        <w:rPr>
          <w:rFonts w:ascii="Times New Roman" w:hAnsi="Times New Roman" w:cs="Times New Roman"/>
          <w:sz w:val="28"/>
          <w:szCs w:val="28"/>
          <w:lang w:val="pt-BR"/>
        </w:rPr>
      </w:pPr>
      <w:r w:rsidRPr="00232128">
        <w:rPr>
          <w:rFonts w:ascii="Times New Roman" w:hAnsi="Times New Roman" w:cs="Times New Roman"/>
          <w:b/>
          <w:i/>
          <w:sz w:val="28"/>
          <w:szCs w:val="28"/>
          <w:lang w:val="pt-BR"/>
        </w:rPr>
        <w:t>- Giải pháp 1</w:t>
      </w:r>
      <w:r w:rsidRPr="00232128">
        <w:rPr>
          <w:rFonts w:ascii="Times New Roman" w:hAnsi="Times New Roman" w:cs="Times New Roman"/>
          <w:sz w:val="28"/>
          <w:szCs w:val="28"/>
          <w:lang w:val="pt-BR"/>
        </w:rPr>
        <w:t>: giữ nguyên các quy định về Nhà chức trách hàng không; nhiệm vụ, quyền hạn của Cảng vụ hàng không; các khái niệm về quy hoạch cảng hàng không, sân bay và quy hoạch vùng thông báo bay như Luật HKDDVN hiện hành; không bổ sung các quy định về phát triển công nghiệp hàng không, bảo vệ môi trường và phát triển bền vững; về các trường hợp ngoại lệ, miễn trừ.</w:t>
      </w:r>
    </w:p>
    <w:p w:rsidR="001D0CB0" w:rsidRPr="00232128" w:rsidRDefault="001D0CB0" w:rsidP="001D0CB0">
      <w:pPr>
        <w:pStyle w:val="NormalWeb"/>
        <w:keepNext/>
        <w:widowControl w:val="0"/>
        <w:spacing w:before="0" w:beforeAutospacing="0" w:after="60" w:afterAutospacing="0"/>
        <w:ind w:firstLine="567"/>
        <w:jc w:val="both"/>
        <w:rPr>
          <w:b/>
          <w:sz w:val="28"/>
          <w:szCs w:val="28"/>
          <w:lang w:val="pl-PL"/>
        </w:rPr>
      </w:pPr>
      <w:r w:rsidRPr="00232128">
        <w:rPr>
          <w:b/>
          <w:i/>
          <w:sz w:val="28"/>
          <w:szCs w:val="28"/>
          <w:lang w:val="pt-BR"/>
        </w:rPr>
        <w:lastRenderedPageBreak/>
        <w:t>- Giải pháp 2</w:t>
      </w:r>
      <w:r w:rsidRPr="00232128">
        <w:rPr>
          <w:sz w:val="28"/>
          <w:szCs w:val="28"/>
          <w:lang w:val="pt-BR"/>
        </w:rPr>
        <w:t xml:space="preserve">: sửa đổi, bổ sung các quy định về Nhà chức trách hàng không; vai trò của cơ quan quản lý nhà nước tại cảng hàng không, sân bay; bổ sung quy định về </w:t>
      </w:r>
      <w:r w:rsidRPr="00232128">
        <w:rPr>
          <w:iCs/>
          <w:sz w:val="28"/>
          <w:szCs w:val="28"/>
          <w:lang w:val="vi-VN"/>
        </w:rPr>
        <w:t>Nhà chức trách hàng không</w:t>
      </w:r>
      <w:r w:rsidRPr="00232128">
        <w:rPr>
          <w:sz w:val="28"/>
          <w:szCs w:val="28"/>
          <w:lang w:val="vi-VN"/>
        </w:rPr>
        <w:t>/</w:t>
      </w:r>
      <w:r w:rsidRPr="00232128">
        <w:rPr>
          <w:sz w:val="28"/>
          <w:szCs w:val="28"/>
          <w:lang w:val="pt-BR"/>
        </w:rPr>
        <w:t xml:space="preserve">người đứng đầu Nhà chức trách hàng không, giám sát viên, thẩm quyền quy định các trường hợp ngoại lệ của Nhà chức trách hàng không; sửa đổi, bổ sung các quy định về nguyên tắc, chính sách về hàng không dân dụng; phát triển công nghiệp hàng không, ứng dụng khoa học, công nghệ, đổi mới sáng tạo, chuyển đổi số gắn với bảo vệ môi trường, ứng phó biến đổi khí hậu để phát triển bền vững; </w:t>
      </w:r>
      <w:r w:rsidR="00A177F6" w:rsidRPr="00232128">
        <w:rPr>
          <w:rFonts w:eastAsiaTheme="minorHAnsi"/>
          <w:sz w:val="28"/>
          <w:szCs w:val="28"/>
          <w:lang w:val="pt-BR"/>
        </w:rPr>
        <w:t>s</w:t>
      </w:r>
      <w:r w:rsidRPr="00232128">
        <w:rPr>
          <w:rFonts w:eastAsiaTheme="minorHAnsi"/>
          <w:sz w:val="28"/>
          <w:szCs w:val="28"/>
          <w:lang w:val="pt-BR"/>
        </w:rPr>
        <w:t>ửa đổi, bổ sung thẩm quyền của Nhà chức trách hàng không Việt Nam để ban hành hoặc công nhận áp dụng quy trình, tiêu chuẩn, quy định, hướng dẫn</w:t>
      </w:r>
      <w:r w:rsidRPr="00232128">
        <w:rPr>
          <w:sz w:val="28"/>
          <w:szCs w:val="28"/>
          <w:lang w:val="pt-BR"/>
        </w:rPr>
        <w:t xml:space="preserve"> của quốc tế.</w:t>
      </w:r>
    </w:p>
    <w:p w:rsidR="001D0CB0" w:rsidRPr="0056340F" w:rsidRDefault="001D0CB0" w:rsidP="001D0CB0">
      <w:pPr>
        <w:pStyle w:val="NormalWeb"/>
        <w:widowControl w:val="0"/>
        <w:spacing w:before="0" w:beforeAutospacing="0" w:after="60" w:afterAutospacing="0"/>
        <w:ind w:firstLine="561"/>
        <w:jc w:val="both"/>
        <w:rPr>
          <w:b/>
          <w:sz w:val="28"/>
          <w:szCs w:val="28"/>
          <w:lang w:val="de-DE"/>
        </w:rPr>
      </w:pPr>
      <w:r w:rsidRPr="0056340F">
        <w:rPr>
          <w:b/>
          <w:sz w:val="28"/>
          <w:szCs w:val="28"/>
          <w:lang w:val="de-DE"/>
        </w:rPr>
        <w:t xml:space="preserve">1.4. Giải pháp </w:t>
      </w:r>
      <w:r w:rsidR="00F56853">
        <w:rPr>
          <w:b/>
          <w:sz w:val="28"/>
          <w:szCs w:val="28"/>
          <w:lang w:val="de-DE"/>
        </w:rPr>
        <w:t xml:space="preserve">tối ưu được </w:t>
      </w:r>
      <w:r w:rsidRPr="0056340F">
        <w:rPr>
          <w:b/>
          <w:sz w:val="28"/>
          <w:szCs w:val="28"/>
          <w:lang w:val="de-DE"/>
        </w:rPr>
        <w:t>lựa chọn và lý do lựa chọn</w:t>
      </w:r>
    </w:p>
    <w:p w:rsidR="00633BA6" w:rsidRPr="00113180" w:rsidRDefault="00217580" w:rsidP="001D0CB0">
      <w:pPr>
        <w:pStyle w:val="NormalWeb"/>
        <w:widowControl w:val="0"/>
        <w:spacing w:before="0" w:beforeAutospacing="0" w:after="60" w:afterAutospacing="0"/>
        <w:ind w:firstLine="561"/>
        <w:jc w:val="both"/>
        <w:rPr>
          <w:rFonts w:eastAsia="Calibri"/>
          <w:i/>
          <w:sz w:val="28"/>
          <w:szCs w:val="28"/>
          <w:lang w:val="de-DE"/>
        </w:rPr>
      </w:pPr>
      <w:r w:rsidRPr="00113180">
        <w:rPr>
          <w:rFonts w:eastAsia="Calibri"/>
          <w:i/>
          <w:sz w:val="28"/>
          <w:szCs w:val="28"/>
          <w:lang w:val="de-DE"/>
        </w:rPr>
        <w:t xml:space="preserve">a) </w:t>
      </w:r>
      <w:r w:rsidR="00633BA6" w:rsidRPr="00113180">
        <w:rPr>
          <w:rFonts w:eastAsia="Calibri"/>
          <w:i/>
          <w:sz w:val="28"/>
          <w:szCs w:val="28"/>
          <w:lang w:val="de-DE"/>
        </w:rPr>
        <w:t xml:space="preserve">Giải pháp </w:t>
      </w:r>
      <w:r w:rsidR="00113180">
        <w:rPr>
          <w:rFonts w:eastAsia="Calibri"/>
          <w:i/>
          <w:sz w:val="28"/>
          <w:szCs w:val="28"/>
          <w:lang w:val="de-DE"/>
        </w:rPr>
        <w:t xml:space="preserve">tối </w:t>
      </w:r>
      <w:r w:rsidR="00F56853">
        <w:rPr>
          <w:rFonts w:eastAsia="Calibri"/>
          <w:i/>
          <w:sz w:val="28"/>
          <w:szCs w:val="28"/>
          <w:lang w:val="de-DE"/>
        </w:rPr>
        <w:t xml:space="preserve">ưu được </w:t>
      </w:r>
      <w:r w:rsidR="00633BA6" w:rsidRPr="00113180">
        <w:rPr>
          <w:rFonts w:eastAsia="Calibri"/>
          <w:i/>
          <w:sz w:val="28"/>
          <w:szCs w:val="28"/>
          <w:lang w:val="de-DE"/>
        </w:rPr>
        <w:t>lựa chọn:</w:t>
      </w:r>
    </w:p>
    <w:p w:rsidR="001D0CB0" w:rsidRPr="0056340F" w:rsidRDefault="00D2137C" w:rsidP="001D0CB0">
      <w:pPr>
        <w:pStyle w:val="NormalWeb"/>
        <w:widowControl w:val="0"/>
        <w:spacing w:before="0" w:beforeAutospacing="0" w:after="60" w:afterAutospacing="0"/>
        <w:ind w:firstLine="561"/>
        <w:jc w:val="both"/>
        <w:rPr>
          <w:b/>
          <w:sz w:val="28"/>
          <w:szCs w:val="28"/>
          <w:lang w:val="de-DE"/>
        </w:rPr>
      </w:pPr>
      <w:r>
        <w:rPr>
          <w:rFonts w:eastAsia="Calibri"/>
          <w:sz w:val="28"/>
          <w:szCs w:val="28"/>
          <w:lang w:val="de-DE"/>
        </w:rPr>
        <w:t xml:space="preserve">Qua đánh giá tác động chính sách, giải pháp được </w:t>
      </w:r>
      <w:r w:rsidR="001D0CB0" w:rsidRPr="0056340F">
        <w:rPr>
          <w:rFonts w:eastAsia="Calibri"/>
          <w:sz w:val="28"/>
          <w:szCs w:val="28"/>
          <w:lang w:val="de-DE"/>
        </w:rPr>
        <w:t xml:space="preserve">đề xuất lựa chọn </w:t>
      </w:r>
      <w:r w:rsidR="00B4238C">
        <w:rPr>
          <w:rFonts w:eastAsia="Calibri"/>
          <w:sz w:val="28"/>
          <w:szCs w:val="28"/>
          <w:lang w:val="de-DE"/>
        </w:rPr>
        <w:t>g</w:t>
      </w:r>
      <w:r w:rsidR="001D0CB0" w:rsidRPr="0056340F">
        <w:rPr>
          <w:rFonts w:eastAsia="Calibri"/>
          <w:sz w:val="28"/>
          <w:szCs w:val="28"/>
          <w:lang w:val="de-DE"/>
        </w:rPr>
        <w:t>iả</w:t>
      </w:r>
      <w:r w:rsidR="0056340F" w:rsidRPr="0056340F">
        <w:rPr>
          <w:rFonts w:eastAsia="Calibri"/>
          <w:sz w:val="28"/>
          <w:szCs w:val="28"/>
          <w:lang w:val="de-DE"/>
        </w:rPr>
        <w:t>i pháp 2</w:t>
      </w:r>
      <w:r w:rsidR="00A52320">
        <w:rPr>
          <w:rFonts w:eastAsia="Calibri"/>
          <w:sz w:val="28"/>
          <w:szCs w:val="28"/>
          <w:lang w:val="de-DE"/>
        </w:rPr>
        <w:t>với việ</w:t>
      </w:r>
      <w:r w:rsidR="00113180">
        <w:rPr>
          <w:rFonts w:eastAsia="Calibri"/>
          <w:sz w:val="28"/>
          <w:szCs w:val="28"/>
          <w:lang w:val="de-DE"/>
        </w:rPr>
        <w:t>c sử</w:t>
      </w:r>
      <w:r w:rsidR="00A52320">
        <w:rPr>
          <w:rFonts w:eastAsia="Calibri"/>
          <w:sz w:val="28"/>
          <w:szCs w:val="28"/>
          <w:lang w:val="de-DE"/>
        </w:rPr>
        <w:t>a đổi, bổ sung toàn diện các quy định sau</w:t>
      </w:r>
      <w:r w:rsidR="001D0CB0" w:rsidRPr="0056340F">
        <w:rPr>
          <w:rFonts w:eastAsia="Calibri"/>
          <w:sz w:val="28"/>
          <w:szCs w:val="28"/>
          <w:lang w:val="de-DE"/>
        </w:rPr>
        <w:t>:</w:t>
      </w:r>
    </w:p>
    <w:p w:rsidR="001D0CB0" w:rsidRPr="00113180" w:rsidRDefault="001D0CB0" w:rsidP="001D0CB0">
      <w:pPr>
        <w:pStyle w:val="NormalWeb"/>
        <w:widowControl w:val="0"/>
        <w:spacing w:before="0" w:beforeAutospacing="0" w:after="60" w:afterAutospacing="0"/>
        <w:ind w:firstLine="567"/>
        <w:jc w:val="both"/>
        <w:rPr>
          <w:spacing w:val="-4"/>
          <w:sz w:val="28"/>
          <w:szCs w:val="28"/>
          <w:lang w:val="vi-VN"/>
        </w:rPr>
      </w:pPr>
      <w:r w:rsidRPr="00113180">
        <w:rPr>
          <w:spacing w:val="-4"/>
          <w:sz w:val="28"/>
          <w:szCs w:val="28"/>
          <w:lang w:val="de-DE"/>
        </w:rPr>
        <w:t>1.</w:t>
      </w:r>
      <w:r w:rsidR="00A25EA9" w:rsidRPr="00113180">
        <w:rPr>
          <w:bCs/>
          <w:spacing w:val="-4"/>
          <w:sz w:val="28"/>
          <w:szCs w:val="28"/>
          <w:lang w:val="pl-PL"/>
        </w:rPr>
        <w:t xml:space="preserve">Sửa đổi, bổ sung quy định về </w:t>
      </w:r>
      <w:r w:rsidRPr="00113180">
        <w:rPr>
          <w:spacing w:val="-4"/>
          <w:sz w:val="28"/>
          <w:szCs w:val="28"/>
          <w:lang w:val="vi-VN"/>
        </w:rPr>
        <w:t xml:space="preserve">Nhà chức trách </w:t>
      </w:r>
      <w:r w:rsidRPr="00113180">
        <w:rPr>
          <w:spacing w:val="-4"/>
          <w:sz w:val="28"/>
          <w:szCs w:val="28"/>
          <w:lang w:val="de-DE"/>
        </w:rPr>
        <w:t xml:space="preserve">(an toàn) </w:t>
      </w:r>
      <w:r w:rsidRPr="00113180">
        <w:rPr>
          <w:spacing w:val="-4"/>
          <w:sz w:val="28"/>
          <w:szCs w:val="28"/>
          <w:lang w:val="vi-VN"/>
        </w:rPr>
        <w:t>hàng không dân dụng</w:t>
      </w:r>
    </w:p>
    <w:p w:rsidR="001D0CB0" w:rsidRPr="0037774A" w:rsidRDefault="001D0CB0" w:rsidP="001D0CB0">
      <w:pPr>
        <w:pStyle w:val="NormalWeb"/>
        <w:widowControl w:val="0"/>
        <w:spacing w:before="0" w:beforeAutospacing="0" w:after="60" w:afterAutospacing="0"/>
        <w:ind w:firstLine="567"/>
        <w:jc w:val="both"/>
        <w:rPr>
          <w:rFonts w:eastAsiaTheme="minorHAnsi"/>
          <w:sz w:val="28"/>
          <w:szCs w:val="28"/>
          <w:lang w:val="pt-BR"/>
        </w:rPr>
      </w:pPr>
      <w:bookmarkStart w:id="20" w:name="_Hlk194564720"/>
      <w:r w:rsidRPr="0037774A">
        <w:rPr>
          <w:rFonts w:eastAsiaTheme="minorHAnsi"/>
          <w:sz w:val="28"/>
          <w:szCs w:val="28"/>
          <w:lang w:val="pt-BR"/>
        </w:rPr>
        <w:t>- Quy định vị trí, vai trò, chức năng, nhiệm vụ của Nhà chức trách hàng không</w:t>
      </w:r>
      <w:r w:rsidRPr="0037774A">
        <w:rPr>
          <w:rFonts w:eastAsiaTheme="minorHAnsi"/>
          <w:sz w:val="28"/>
          <w:szCs w:val="28"/>
          <w:lang w:val="vi-VN"/>
        </w:rPr>
        <w:t>/</w:t>
      </w:r>
      <w:r w:rsidRPr="0037774A">
        <w:rPr>
          <w:rFonts w:eastAsiaTheme="minorHAnsi"/>
          <w:sz w:val="28"/>
          <w:szCs w:val="28"/>
          <w:lang w:val="pt-BR"/>
        </w:rPr>
        <w:t xml:space="preserve">người đứng đầu Nhà chức trách hàng không, trong đó rà soát các nhiệm vụ đã có và bổ sung các nhiệm vụ mới theo yêu cầu của quốc tế: tổ chức đội ngũ giám sát viên, thẩm quyền quy định các trường hợp miễn trừ/ngoại lệ…Nhà chức trách hàng không được đảm bảo các điều kiện để thực hiện tốt chức năng quản lý, giám sát về an toàn hàng không. </w:t>
      </w:r>
    </w:p>
    <w:p w:rsidR="001D0CB0" w:rsidRPr="0037774A" w:rsidRDefault="001D0CB0" w:rsidP="001D0CB0">
      <w:pPr>
        <w:pStyle w:val="NormalWeb"/>
        <w:widowControl w:val="0"/>
        <w:spacing w:before="0" w:beforeAutospacing="0" w:after="60" w:afterAutospacing="0"/>
        <w:ind w:firstLine="567"/>
        <w:jc w:val="both"/>
        <w:rPr>
          <w:rFonts w:eastAsiaTheme="minorHAnsi"/>
          <w:sz w:val="28"/>
          <w:szCs w:val="28"/>
          <w:lang w:val="de-DE"/>
        </w:rPr>
      </w:pPr>
      <w:r w:rsidRPr="0037774A">
        <w:rPr>
          <w:rFonts w:eastAsiaTheme="minorHAnsi"/>
          <w:sz w:val="28"/>
          <w:szCs w:val="28"/>
          <w:lang w:val="pt-BR"/>
        </w:rPr>
        <w:t xml:space="preserve">- </w:t>
      </w:r>
      <w:r w:rsidRPr="0037774A">
        <w:rPr>
          <w:rFonts w:eastAsiaTheme="minorHAnsi"/>
          <w:sz w:val="28"/>
          <w:szCs w:val="28"/>
          <w:lang w:val="de-DE"/>
        </w:rPr>
        <w:t>Quy định rõ nhiệm vụ, vai trò của Cảng vụ hàng không tại cảng hàng không, sân bay.</w:t>
      </w:r>
    </w:p>
    <w:p w:rsidR="001D0CB0" w:rsidRPr="00A52320" w:rsidRDefault="001D0CB0" w:rsidP="001D0CB0">
      <w:pPr>
        <w:widowControl w:val="0"/>
        <w:spacing w:after="60" w:line="240" w:lineRule="auto"/>
        <w:ind w:firstLine="567"/>
        <w:jc w:val="both"/>
        <w:rPr>
          <w:rFonts w:ascii="Times New Roman" w:hAnsi="Times New Roman" w:cs="Times New Roman"/>
          <w:iCs/>
          <w:sz w:val="28"/>
          <w:szCs w:val="28"/>
          <w:lang w:val="pl-PL"/>
        </w:rPr>
      </w:pPr>
      <w:r w:rsidRPr="00A52320">
        <w:rPr>
          <w:rFonts w:ascii="Times New Roman" w:hAnsi="Times New Roman" w:cs="Times New Roman"/>
          <w:sz w:val="28"/>
          <w:szCs w:val="28"/>
          <w:lang w:val="pl-PL"/>
        </w:rPr>
        <w:t xml:space="preserve">2. </w:t>
      </w:r>
      <w:r w:rsidR="00A25EA9" w:rsidRPr="0037774A">
        <w:rPr>
          <w:rFonts w:ascii="Times New Roman" w:hAnsi="Times New Roman" w:cs="Times New Roman"/>
          <w:bCs/>
          <w:sz w:val="28"/>
          <w:szCs w:val="28"/>
          <w:lang w:val="pl-PL"/>
        </w:rPr>
        <w:t>Sửa đổi, bổ sung</w:t>
      </w:r>
      <w:r w:rsidRPr="00A52320">
        <w:rPr>
          <w:rFonts w:ascii="Times New Roman" w:hAnsi="Times New Roman" w:cs="Times New Roman"/>
          <w:iCs/>
          <w:sz w:val="28"/>
          <w:szCs w:val="28"/>
          <w:lang w:val="pl-PL"/>
        </w:rPr>
        <w:t xml:space="preserve"> chính sách về hàng không dân dụng</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 </w:t>
      </w:r>
      <w:r w:rsidR="00A25EA9" w:rsidRPr="0037774A">
        <w:rPr>
          <w:rFonts w:ascii="Times New Roman" w:hAnsi="Times New Roman" w:cs="Times New Roman"/>
          <w:bCs/>
          <w:sz w:val="28"/>
          <w:szCs w:val="28"/>
          <w:lang w:val="pl-PL"/>
        </w:rPr>
        <w:t xml:space="preserve">Sửa đổi, bổ sung </w:t>
      </w:r>
      <w:r w:rsidRPr="0037774A">
        <w:rPr>
          <w:rFonts w:ascii="Times New Roman" w:hAnsi="Times New Roman" w:cs="Times New Roman"/>
          <w:sz w:val="28"/>
          <w:szCs w:val="28"/>
          <w:lang w:val="pl-PL"/>
        </w:rPr>
        <w:t>nguyên tắc hoạt động hàng không dân dụng.</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 </w:t>
      </w:r>
      <w:r w:rsidR="00A25EA9" w:rsidRPr="0037774A">
        <w:rPr>
          <w:rFonts w:ascii="Times New Roman" w:hAnsi="Times New Roman" w:cs="Times New Roman"/>
          <w:bCs/>
          <w:sz w:val="28"/>
          <w:szCs w:val="28"/>
          <w:lang w:val="pl-PL"/>
        </w:rPr>
        <w:t xml:space="preserve">Sửa đổi, bổ sung </w:t>
      </w:r>
      <w:r w:rsidRPr="0037774A">
        <w:rPr>
          <w:rFonts w:ascii="Times New Roman" w:hAnsi="Times New Roman" w:cs="Times New Roman"/>
          <w:sz w:val="28"/>
          <w:szCs w:val="28"/>
          <w:lang w:val="pl-PL"/>
        </w:rPr>
        <w:t>về chính sách phát triển hàng không dân dụng.</w:t>
      </w:r>
    </w:p>
    <w:p w:rsidR="001D0CB0" w:rsidRPr="0037774A" w:rsidRDefault="001D0CB0" w:rsidP="001D0CB0">
      <w:pPr>
        <w:widowControl w:val="0"/>
        <w:spacing w:after="60" w:line="240" w:lineRule="auto"/>
        <w:ind w:firstLine="567"/>
        <w:jc w:val="both"/>
        <w:rPr>
          <w:rFonts w:ascii="Times New Roman" w:hAnsi="Times New Roman" w:cs="Times New Roman"/>
          <w:bCs/>
          <w:sz w:val="28"/>
          <w:szCs w:val="28"/>
          <w:lang w:val="pl-PL"/>
        </w:rPr>
      </w:pPr>
      <w:r w:rsidRPr="0037774A">
        <w:rPr>
          <w:rFonts w:ascii="Times New Roman" w:hAnsi="Times New Roman" w:cs="Times New Roman"/>
          <w:sz w:val="28"/>
          <w:szCs w:val="28"/>
          <w:lang w:val="pl-PL"/>
        </w:rPr>
        <w:t xml:space="preserve">- </w:t>
      </w:r>
      <w:r w:rsidRPr="0037774A">
        <w:rPr>
          <w:rFonts w:ascii="Times New Roman" w:hAnsi="Times New Roman" w:cs="Times New Roman"/>
          <w:bCs/>
          <w:sz w:val="28"/>
          <w:szCs w:val="28"/>
          <w:lang w:val="pl-PL"/>
        </w:rPr>
        <w:t>Sửa đổi, bổ sung các hành vi bị nghiêm cấm trong hàng không dân dụng.</w:t>
      </w:r>
    </w:p>
    <w:p w:rsidR="001D0CB0" w:rsidRPr="00A25EA9"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pl-PL"/>
        </w:rPr>
      </w:pPr>
      <w:r w:rsidRPr="00A25EA9">
        <w:rPr>
          <w:rFonts w:ascii="Times New Roman" w:hAnsi="Times New Roman" w:cs="Times New Roman"/>
          <w:iCs/>
          <w:sz w:val="28"/>
          <w:szCs w:val="28"/>
          <w:lang w:val="pl-PL"/>
        </w:rPr>
        <w:t>3. Phát triển công nghiệp hàng không, ứng dụng khoa học công nghệ, chuyển đổi số; bảo vệ môi trường và chuyển đổi năng lượng xanh</w:t>
      </w:r>
    </w:p>
    <w:p w:rsidR="001D0CB0" w:rsidRPr="0037774A" w:rsidRDefault="001D0CB0" w:rsidP="001D0CB0">
      <w:pPr>
        <w:widowControl w:val="0"/>
        <w:tabs>
          <w:tab w:val="left" w:pos="540"/>
        </w:tabs>
        <w:spacing w:after="60" w:line="240" w:lineRule="auto"/>
        <w:ind w:firstLine="567"/>
        <w:jc w:val="both"/>
        <w:rPr>
          <w:sz w:val="28"/>
          <w:szCs w:val="28"/>
          <w:lang w:val="pt-BR"/>
        </w:rPr>
      </w:pPr>
      <w:r w:rsidRPr="0037774A">
        <w:rPr>
          <w:rFonts w:ascii="Times New Roman" w:hAnsi="Times New Roman" w:cs="Times New Roman"/>
          <w:sz w:val="28"/>
          <w:szCs w:val="28"/>
          <w:lang w:val="pt-BR"/>
        </w:rPr>
        <w:t>- Quy định về ứng dụng khoa học và công nghệ tiên tiến,công nghệ xanh trong hoạt động hàng không dân dụng của Việt Nam; khuyến khích đầu tư, phát triển công nghiệp hàng không Việt Nam.</w:t>
      </w:r>
    </w:p>
    <w:p w:rsidR="001D0CB0" w:rsidRPr="0037774A" w:rsidRDefault="001D0CB0" w:rsidP="001D0CB0">
      <w:pPr>
        <w:pStyle w:val="NormalWeb"/>
        <w:widowControl w:val="0"/>
        <w:spacing w:before="0" w:beforeAutospacing="0" w:after="60" w:afterAutospacing="0"/>
        <w:ind w:firstLine="561"/>
        <w:jc w:val="both"/>
        <w:rPr>
          <w:rFonts w:eastAsiaTheme="minorHAnsi"/>
          <w:sz w:val="28"/>
          <w:szCs w:val="28"/>
          <w:lang w:val="pt-BR"/>
        </w:rPr>
      </w:pPr>
      <w:r w:rsidRPr="0037774A">
        <w:rPr>
          <w:rFonts w:eastAsiaTheme="minorHAnsi"/>
          <w:sz w:val="28"/>
          <w:szCs w:val="28"/>
          <w:lang w:val="pt-BR"/>
        </w:rPr>
        <w:t xml:space="preserve">- Sửa đổi, bổ sung thẩm quyền của Nhà chức trách hàng không Việt Nam để có thể ban hành hoặc công nhận áp dụng quy trình, tiêu chuẩn, quy định, hướng dẫn của ICAO; quy trình, tiêu chuẩn, quy định, hướng dẫn tiên tiến, hiện đại của các Nhà chức trách hàng không và các tổ chức quốc tế về hàng không dân dụng có uy tín và đã được ứng dụng rộng rãi trên thế giới. </w:t>
      </w:r>
    </w:p>
    <w:bookmarkEnd w:id="20"/>
    <w:p w:rsidR="001D0CB0" w:rsidRPr="00113180" w:rsidRDefault="00217580" w:rsidP="001D0CB0">
      <w:pPr>
        <w:pStyle w:val="NormalWeb"/>
        <w:widowControl w:val="0"/>
        <w:spacing w:before="0" w:beforeAutospacing="0" w:after="60" w:afterAutospacing="0"/>
        <w:ind w:firstLine="561"/>
        <w:jc w:val="both"/>
        <w:rPr>
          <w:i/>
          <w:iCs/>
          <w:spacing w:val="-2"/>
          <w:sz w:val="28"/>
          <w:szCs w:val="28"/>
          <w:lang w:val="de-DE"/>
        </w:rPr>
      </w:pPr>
      <w:r w:rsidRPr="00113180">
        <w:rPr>
          <w:i/>
          <w:iCs/>
          <w:spacing w:val="-2"/>
          <w:sz w:val="28"/>
          <w:szCs w:val="28"/>
          <w:lang w:val="de-DE"/>
        </w:rPr>
        <w:t>b)</w:t>
      </w:r>
      <w:r w:rsidR="001D0CB0" w:rsidRPr="00113180">
        <w:rPr>
          <w:i/>
          <w:iCs/>
          <w:spacing w:val="-2"/>
          <w:sz w:val="28"/>
          <w:szCs w:val="28"/>
          <w:lang w:val="de-DE"/>
        </w:rPr>
        <w:t xml:space="preserve"> Lý do lựa chọn </w:t>
      </w:r>
    </w:p>
    <w:p w:rsidR="001D0CB0" w:rsidRPr="0037774A" w:rsidRDefault="001D0CB0" w:rsidP="001D0CB0">
      <w:pPr>
        <w:widowControl w:val="0"/>
        <w:spacing w:after="60" w:line="240" w:lineRule="auto"/>
        <w:ind w:firstLine="567"/>
        <w:jc w:val="both"/>
        <w:rPr>
          <w:rFonts w:ascii="Times New Roman" w:hAnsi="Times New Roman" w:cs="Times New Roman"/>
          <w:iCs/>
          <w:strike/>
          <w:sz w:val="28"/>
          <w:szCs w:val="28"/>
          <w:lang w:val="vi-VN"/>
        </w:rPr>
      </w:pPr>
      <w:bookmarkStart w:id="21" w:name="_Hlk192510034"/>
      <w:r w:rsidRPr="0037774A">
        <w:rPr>
          <w:rFonts w:ascii="Times New Roman" w:hAnsi="Times New Roman" w:cs="Times New Roman"/>
          <w:iCs/>
          <w:sz w:val="28"/>
          <w:szCs w:val="28"/>
          <w:lang w:val="pt-BR"/>
        </w:rPr>
        <w:t xml:space="preserve">Giải pháp này đảm bảo công tác quản lý nhà nước về hàng không dân dụng theo các mục tiêu, định hướng của Đảng, chính sách của nhà nước; bảo đảm tính thống nhất giữa hệ thống pháp luật chuyên ngành hàng không dân dụng với các </w:t>
      </w:r>
      <w:r w:rsidRPr="0037774A">
        <w:rPr>
          <w:rFonts w:ascii="Times New Roman" w:hAnsi="Times New Roman" w:cs="Times New Roman"/>
          <w:iCs/>
          <w:sz w:val="28"/>
          <w:szCs w:val="28"/>
          <w:lang w:val="pt-BR"/>
        </w:rPr>
        <w:lastRenderedPageBreak/>
        <w:t>hệ thống pháp luật có liên quan; bảo đảm tính khả thi, hiệu quả của các chính sách khi triển khai áp dụng trên thực tế.</w:t>
      </w:r>
    </w:p>
    <w:p w:rsidR="001D0CB0" w:rsidRPr="0037774A" w:rsidRDefault="001D0CB0" w:rsidP="001D0CB0">
      <w:pPr>
        <w:pStyle w:val="NormalWeb"/>
        <w:widowControl w:val="0"/>
        <w:spacing w:before="0" w:beforeAutospacing="0" w:after="60" w:afterAutospacing="0"/>
        <w:ind w:firstLine="567"/>
        <w:jc w:val="both"/>
        <w:rPr>
          <w:b/>
          <w:spacing w:val="-2"/>
          <w:sz w:val="28"/>
          <w:szCs w:val="28"/>
          <w:lang w:val="pl-PL"/>
        </w:rPr>
      </w:pPr>
      <w:bookmarkStart w:id="22" w:name="_Hlk191993241"/>
      <w:bookmarkEnd w:id="17"/>
      <w:bookmarkEnd w:id="18"/>
      <w:bookmarkEnd w:id="21"/>
      <w:r w:rsidRPr="0037774A">
        <w:rPr>
          <w:b/>
          <w:sz w:val="28"/>
          <w:szCs w:val="28"/>
          <w:lang w:val="pt-BR"/>
        </w:rPr>
        <w:t>2. Chính sách 2: hoàn thiện khung pháp lý về an toàn hàng không</w:t>
      </w:r>
    </w:p>
    <w:p w:rsidR="001D0CB0" w:rsidRPr="0037774A" w:rsidRDefault="001D0CB0" w:rsidP="001D0CB0">
      <w:pPr>
        <w:pStyle w:val="NormalWeb"/>
        <w:widowControl w:val="0"/>
        <w:spacing w:before="0" w:beforeAutospacing="0" w:after="60" w:afterAutospacing="0"/>
        <w:ind w:firstLine="561"/>
        <w:jc w:val="both"/>
        <w:rPr>
          <w:b/>
          <w:sz w:val="28"/>
          <w:szCs w:val="28"/>
          <w:lang w:val="pl-PL"/>
        </w:rPr>
      </w:pPr>
      <w:r w:rsidRPr="0037774A">
        <w:rPr>
          <w:b/>
          <w:sz w:val="28"/>
          <w:szCs w:val="28"/>
          <w:lang w:val="pl-PL"/>
        </w:rPr>
        <w:t xml:space="preserve">2.1. Mục tiêu của chính sách </w:t>
      </w:r>
    </w:p>
    <w:p w:rsidR="001D0CB0" w:rsidRPr="0037774A" w:rsidRDefault="001D0CB0" w:rsidP="001D0CB0">
      <w:pPr>
        <w:pStyle w:val="NormalWeb"/>
        <w:widowControl w:val="0"/>
        <w:spacing w:before="0" w:beforeAutospacing="0" w:after="60" w:afterAutospacing="0"/>
        <w:ind w:firstLine="561"/>
        <w:jc w:val="both"/>
        <w:rPr>
          <w:bCs/>
          <w:sz w:val="28"/>
          <w:szCs w:val="28"/>
          <w:lang w:val="pl-PL"/>
        </w:rPr>
      </w:pPr>
      <w:r w:rsidRPr="0037774A">
        <w:rPr>
          <w:b/>
          <w:strike/>
          <w:sz w:val="28"/>
          <w:szCs w:val="28"/>
          <w:lang w:val="pl-PL"/>
        </w:rPr>
        <w:t>-</w:t>
      </w:r>
      <w:r w:rsidRPr="0037774A">
        <w:rPr>
          <w:sz w:val="28"/>
          <w:szCs w:val="28"/>
          <w:shd w:val="clear" w:color="auto" w:fill="FFFFFF"/>
          <w:lang w:val="pl-PL"/>
        </w:rPr>
        <w:t>Đáp ứng các yêu cầu của ICAO về</w:t>
      </w:r>
      <w:r w:rsidRPr="0037774A">
        <w:rPr>
          <w:bCs/>
          <w:spacing w:val="-2"/>
          <w:sz w:val="28"/>
          <w:szCs w:val="28"/>
          <w:lang w:val="pt-BR"/>
        </w:rPr>
        <w:t xml:space="preserve">hệ thống quản lý an toàn hàng không quốc gia; tuân thủ quy </w:t>
      </w:r>
      <w:r w:rsidRPr="0037774A">
        <w:rPr>
          <w:bCs/>
          <w:sz w:val="28"/>
          <w:szCs w:val="28"/>
          <w:lang w:val="pl-PL"/>
        </w:rPr>
        <w:t>định của quốc tế trong việc bảo đảm vai trò độc lập của cơ quan điều tra tai nạn hàng không với Nhà chức trách hàng không.</w:t>
      </w:r>
    </w:p>
    <w:p w:rsidR="001D0CB0" w:rsidRPr="0037774A" w:rsidRDefault="001D0CB0" w:rsidP="001D0CB0">
      <w:pPr>
        <w:pStyle w:val="NormalWeb"/>
        <w:widowControl w:val="0"/>
        <w:spacing w:before="0" w:beforeAutospacing="0" w:after="60" w:afterAutospacing="0"/>
        <w:ind w:firstLine="561"/>
        <w:jc w:val="both"/>
        <w:rPr>
          <w:bCs/>
          <w:sz w:val="28"/>
          <w:szCs w:val="28"/>
          <w:lang w:val="pl-PL"/>
        </w:rPr>
      </w:pPr>
      <w:r w:rsidRPr="0037774A">
        <w:rPr>
          <w:bCs/>
          <w:sz w:val="28"/>
          <w:szCs w:val="28"/>
          <w:lang w:val="pl-PL"/>
        </w:rPr>
        <w:t xml:space="preserve">- Tăng cường sự phối hợp, quản lý giữa hàng không dân dụng, quân sự đối với công tác điều hành bay, quản lý bề mặt chướng ngại vật hàng không; thực hiện phân cấp, tăng cường trách nhiệm của các địa phương trong việc quản lý bề mặt giới hạn chướng ngại vật hàng không và độ cao công trình liên quan đến bề mặt chướng ngại vật hàng không. </w:t>
      </w:r>
    </w:p>
    <w:p w:rsidR="001D0CB0" w:rsidRPr="0037774A" w:rsidRDefault="001D0CB0" w:rsidP="001D0CB0">
      <w:pPr>
        <w:pStyle w:val="NormalWeb"/>
        <w:widowControl w:val="0"/>
        <w:spacing w:before="0" w:beforeAutospacing="0" w:after="60" w:afterAutospacing="0"/>
        <w:ind w:firstLine="561"/>
        <w:jc w:val="both"/>
        <w:rPr>
          <w:bCs/>
          <w:sz w:val="28"/>
          <w:szCs w:val="28"/>
          <w:lang w:val="pl-PL"/>
        </w:rPr>
      </w:pPr>
      <w:r w:rsidRPr="0037774A">
        <w:rPr>
          <w:bCs/>
          <w:sz w:val="28"/>
          <w:szCs w:val="28"/>
          <w:lang w:val="pl-PL"/>
        </w:rPr>
        <w:t xml:space="preserve">- Hiện đại hóa, tối ưu hóa tổ chức và sử dụng vùng trời nhằm nâng cao an toàn hàng không, hài hòa giữa phát triển hàng không, an toàn bay và quốc phòng - an ninh, phù hợp với ICAO và thông lệ quốc tế và tạo động lực thúc đẩy kinh tế - xã hội. </w:t>
      </w:r>
    </w:p>
    <w:p w:rsidR="001D0CB0" w:rsidRPr="0037774A" w:rsidRDefault="001D0CB0" w:rsidP="001D0CB0">
      <w:pPr>
        <w:pStyle w:val="NormalWeb"/>
        <w:widowControl w:val="0"/>
        <w:spacing w:before="0" w:beforeAutospacing="0" w:after="60" w:afterAutospacing="0"/>
        <w:ind w:firstLine="561"/>
        <w:jc w:val="both"/>
        <w:rPr>
          <w:bCs/>
          <w:sz w:val="28"/>
          <w:szCs w:val="28"/>
          <w:lang w:val="pl-PL"/>
        </w:rPr>
      </w:pPr>
      <w:r w:rsidRPr="0037774A">
        <w:rPr>
          <w:sz w:val="28"/>
          <w:szCs w:val="28"/>
          <w:lang w:val="de-DE"/>
        </w:rPr>
        <w:t>- Quản lý phương tiện hoạt động thường xuyên tại khu vực hạn chế cảng hàng không, sân bay đảm bảo an toàn hoạt động hàng không dân dụng.</w:t>
      </w:r>
    </w:p>
    <w:p w:rsidR="001D0CB0" w:rsidRPr="0037774A" w:rsidRDefault="001D0CB0" w:rsidP="001D0CB0">
      <w:pPr>
        <w:widowControl w:val="0"/>
        <w:tabs>
          <w:tab w:val="left" w:pos="851"/>
        </w:tabs>
        <w:spacing w:after="60" w:line="240" w:lineRule="auto"/>
        <w:ind w:firstLine="567"/>
        <w:jc w:val="both"/>
        <w:rPr>
          <w:rFonts w:ascii="Times New Roman" w:hAnsi="Times New Roman" w:cs="Times New Roman"/>
          <w:bCs/>
          <w:sz w:val="28"/>
          <w:szCs w:val="28"/>
          <w:lang w:val="pt-BR"/>
        </w:rPr>
      </w:pPr>
      <w:r w:rsidRPr="0037774A">
        <w:rPr>
          <w:rFonts w:ascii="Times New Roman" w:eastAsia="Times New Roman" w:hAnsi="Times New Roman" w:cs="Times New Roman"/>
          <w:bCs/>
          <w:sz w:val="28"/>
          <w:szCs w:val="28"/>
          <w:lang w:val="pl-PL"/>
        </w:rPr>
        <w:t>- Tăng</w:t>
      </w:r>
      <w:r w:rsidRPr="0037774A">
        <w:rPr>
          <w:rFonts w:ascii="Times New Roman" w:hAnsi="Times New Roman" w:cs="Times New Roman"/>
          <w:bCs/>
          <w:sz w:val="28"/>
          <w:szCs w:val="28"/>
          <w:lang w:val="pt-BR"/>
        </w:rPr>
        <w:t xml:space="preserve"> tính chủ động của các đơn vị, doanh nghiệp trong việc quản lý, giám sát nhân viên hàng không, đảm bảo hiệu quả hoạt động quản lý nhà nước và hoạt động quản lý của doanh nghiệp, thu hút nguồn nhân lực nhân viên hàng không, đặc biệt là nguồn nhân lực chất lượng cao để đảm bảo nhu cầu, sự phát triển của hoạt động hàng không dân dụng.</w:t>
      </w:r>
    </w:p>
    <w:p w:rsidR="001D0CB0" w:rsidRPr="0037774A" w:rsidRDefault="001D0CB0" w:rsidP="001D0CB0">
      <w:pPr>
        <w:pStyle w:val="NormalWeb"/>
        <w:widowControl w:val="0"/>
        <w:spacing w:before="0" w:beforeAutospacing="0" w:after="60" w:afterAutospacing="0"/>
        <w:ind w:firstLine="561"/>
        <w:jc w:val="both"/>
        <w:rPr>
          <w:b/>
          <w:sz w:val="28"/>
          <w:szCs w:val="28"/>
          <w:lang w:val="pt-BR"/>
        </w:rPr>
      </w:pPr>
      <w:r w:rsidRPr="0037774A">
        <w:rPr>
          <w:b/>
          <w:sz w:val="28"/>
          <w:szCs w:val="28"/>
          <w:lang w:val="pt-BR"/>
        </w:rPr>
        <w:t>2.2. Nội dung chính sách</w:t>
      </w:r>
    </w:p>
    <w:p w:rsidR="001D0CB0" w:rsidRPr="00217580" w:rsidRDefault="001D0CB0" w:rsidP="001D0CB0">
      <w:pPr>
        <w:widowControl w:val="0"/>
        <w:spacing w:after="60" w:line="240" w:lineRule="auto"/>
        <w:ind w:firstLine="567"/>
        <w:jc w:val="both"/>
        <w:rPr>
          <w:rFonts w:ascii="Times New Roman" w:eastAsia="Times New Roman" w:hAnsi="Times New Roman" w:cs="Times New Roman"/>
          <w:spacing w:val="-4"/>
          <w:sz w:val="28"/>
          <w:szCs w:val="28"/>
          <w:lang w:val="pt-BR" w:eastAsia="vi-VN"/>
        </w:rPr>
      </w:pPr>
      <w:r w:rsidRPr="00217580">
        <w:rPr>
          <w:rFonts w:ascii="Times New Roman" w:hAnsi="Times New Roman" w:cs="Times New Roman"/>
          <w:spacing w:val="-4"/>
          <w:sz w:val="28"/>
          <w:szCs w:val="28"/>
          <w:shd w:val="clear" w:color="auto" w:fill="FFFFFF"/>
          <w:lang w:val="pl-PL"/>
        </w:rPr>
        <w:t>- Bổ sung các quy định cụ thể về quản lý an toàn hệ thống để đáp ứng các yêu cầu của ICAO với 08 yếu tố trọng yếu</w:t>
      </w:r>
      <w:r w:rsidRPr="00217580">
        <w:rPr>
          <w:rStyle w:val="FootnoteReference"/>
          <w:rFonts w:ascii="Times New Roman" w:hAnsi="Times New Roman" w:cs="Times New Roman"/>
          <w:spacing w:val="-4"/>
          <w:sz w:val="28"/>
          <w:szCs w:val="28"/>
          <w:shd w:val="clear" w:color="auto" w:fill="FFFFFF"/>
          <w:lang w:val="pl-PL"/>
        </w:rPr>
        <w:footnoteReference w:id="10"/>
      </w:r>
      <w:r w:rsidRPr="00217580">
        <w:rPr>
          <w:rFonts w:ascii="Times New Roman" w:hAnsi="Times New Roman" w:cs="Times New Roman"/>
          <w:spacing w:val="-4"/>
          <w:sz w:val="28"/>
          <w:szCs w:val="28"/>
          <w:shd w:val="clear" w:color="auto" w:fill="FFFFFF"/>
          <w:lang w:val="pl-PL"/>
        </w:rPr>
        <w:t xml:space="preserve"> về hệ thống giám sát an toàn hàng không</w:t>
      </w:r>
      <w:r w:rsidRPr="00217580">
        <w:rPr>
          <w:rFonts w:ascii="Times New Roman" w:eastAsia="Times New Roman" w:hAnsi="Times New Roman" w:cs="Times New Roman"/>
          <w:spacing w:val="-4"/>
          <w:sz w:val="28"/>
          <w:szCs w:val="28"/>
          <w:lang w:val="pt-BR" w:eastAsia="vi-VN"/>
        </w:rPr>
        <w:t>.</w:t>
      </w:r>
    </w:p>
    <w:p w:rsidR="001D0CB0" w:rsidRPr="0037774A" w:rsidRDefault="001D0CB0" w:rsidP="001D0CB0">
      <w:pPr>
        <w:widowControl w:val="0"/>
        <w:spacing w:after="60" w:line="240" w:lineRule="auto"/>
        <w:ind w:firstLine="634"/>
        <w:jc w:val="both"/>
        <w:rPr>
          <w:rFonts w:ascii="Times New Roman" w:eastAsia="Times New Roman" w:hAnsi="Times New Roman" w:cs="Times New Roman"/>
          <w:sz w:val="28"/>
          <w:szCs w:val="28"/>
          <w:lang w:val="vi-VN" w:eastAsia="vi-VN"/>
        </w:rPr>
      </w:pPr>
      <w:r w:rsidRPr="0037774A">
        <w:rPr>
          <w:rFonts w:ascii="Times New Roman" w:eastAsia="Times New Roman" w:hAnsi="Times New Roman" w:cs="Times New Roman"/>
          <w:sz w:val="28"/>
          <w:szCs w:val="28"/>
          <w:lang w:val="vi-VN" w:eastAsia="vi-VN"/>
        </w:rPr>
        <w:t xml:space="preserve">- Sửa đổi quy định về việc tổ chức, </w:t>
      </w:r>
      <w:r w:rsidRPr="0037774A">
        <w:rPr>
          <w:rFonts w:ascii="Times New Roman" w:eastAsia="Times New Roman" w:hAnsi="Times New Roman" w:cs="Times New Roman"/>
          <w:sz w:val="28"/>
          <w:szCs w:val="28"/>
          <w:lang w:val="pt-BR" w:eastAsia="vi-VN"/>
        </w:rPr>
        <w:t>khai thác</w:t>
      </w:r>
      <w:r w:rsidRPr="0037774A">
        <w:rPr>
          <w:rFonts w:ascii="Times New Roman" w:eastAsia="Times New Roman" w:hAnsi="Times New Roman" w:cs="Times New Roman"/>
          <w:sz w:val="28"/>
          <w:szCs w:val="28"/>
          <w:lang w:val="vi-VN" w:eastAsia="vi-VN"/>
        </w:rPr>
        <w:t xml:space="preserve"> vùng trời; quản lý bề mặt giới hạn chướng ngại vật hàng không, độ cao công trình liên quan đến bề mặt giới hạn chướng ngại vật hàng không;  “quản lý luồng không lưu”.</w:t>
      </w:r>
    </w:p>
    <w:p w:rsidR="001D0CB0" w:rsidRPr="0037774A" w:rsidRDefault="001D0CB0" w:rsidP="001D0CB0">
      <w:pPr>
        <w:widowControl w:val="0"/>
        <w:tabs>
          <w:tab w:val="left" w:pos="737"/>
        </w:tabs>
        <w:spacing w:after="60" w:line="240" w:lineRule="auto"/>
        <w:ind w:firstLine="567"/>
        <w:jc w:val="both"/>
        <w:rPr>
          <w:rFonts w:ascii="Times New Roman" w:eastAsia="Times New Roman" w:hAnsi="Times New Roman" w:cs="Times New Roman"/>
          <w:sz w:val="28"/>
          <w:szCs w:val="28"/>
          <w:lang w:val="vi-VN" w:eastAsia="vi-VN"/>
        </w:rPr>
      </w:pPr>
      <w:r w:rsidRPr="0037774A">
        <w:rPr>
          <w:rFonts w:ascii="Times New Roman" w:eastAsia="Times New Roman" w:hAnsi="Times New Roman" w:cs="Times New Roman"/>
          <w:sz w:val="28"/>
          <w:szCs w:val="28"/>
          <w:lang w:val="vi-VN" w:eastAsia="vi-VN"/>
        </w:rPr>
        <w:t>- Bỏ “quy hoạch vùng thông báo bay” để phù hợp với thực tiễn quản lý.</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bCs/>
          <w:sz w:val="28"/>
          <w:szCs w:val="28"/>
          <w:lang w:val="de-DE"/>
        </w:rPr>
        <w:t>- Hoàn thiện các quy định về quản lý nhân viên hàng không đồng bộ với quy định khác và</w:t>
      </w:r>
      <w:r w:rsidRPr="0037774A">
        <w:rPr>
          <w:rFonts w:ascii="Times New Roman" w:hAnsi="Times New Roman" w:cs="Times New Roman"/>
          <w:sz w:val="28"/>
          <w:szCs w:val="28"/>
          <w:lang w:val="de-DE"/>
        </w:rPr>
        <w:t xml:space="preserve">phù hợp với thực tiễn. </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sz w:val="28"/>
          <w:szCs w:val="28"/>
          <w:lang w:val="de-DE"/>
        </w:rPr>
        <w:t>- Quy định về cơ quan điều tra sự cố, tai nạn tàu bay; các nguyên tắc, quy trình cần thiết về điều tra tai nạn, sự cố tàu bay.</w:t>
      </w:r>
    </w:p>
    <w:p w:rsidR="001D0CB0" w:rsidRPr="00633BA6" w:rsidRDefault="001D0CB0" w:rsidP="001D0CB0">
      <w:pPr>
        <w:pStyle w:val="NormalWeb"/>
        <w:widowControl w:val="0"/>
        <w:spacing w:before="0" w:beforeAutospacing="0" w:after="60" w:afterAutospacing="0"/>
        <w:ind w:firstLine="561"/>
        <w:jc w:val="both"/>
        <w:rPr>
          <w:b/>
          <w:sz w:val="28"/>
          <w:szCs w:val="28"/>
          <w:lang w:val="de-DE"/>
        </w:rPr>
      </w:pPr>
      <w:r w:rsidRPr="00633BA6">
        <w:rPr>
          <w:b/>
          <w:sz w:val="28"/>
          <w:szCs w:val="28"/>
          <w:lang w:val="de-DE"/>
        </w:rPr>
        <w:t>2.3. Các giải pháp thực hiện chính sách</w:t>
      </w:r>
    </w:p>
    <w:p w:rsidR="001D0CB0" w:rsidRPr="00633BA6" w:rsidRDefault="001D0CB0" w:rsidP="001D0CB0">
      <w:pPr>
        <w:widowControl w:val="0"/>
        <w:tabs>
          <w:tab w:val="left" w:pos="567"/>
        </w:tabs>
        <w:spacing w:after="60" w:line="240" w:lineRule="auto"/>
        <w:ind w:firstLine="567"/>
        <w:jc w:val="both"/>
        <w:rPr>
          <w:rFonts w:ascii="Times New Roman" w:hAnsi="Times New Roman" w:cs="Times New Roman"/>
          <w:sz w:val="28"/>
          <w:szCs w:val="28"/>
          <w:lang w:val="pt-BR"/>
        </w:rPr>
      </w:pPr>
      <w:r w:rsidRPr="00633BA6">
        <w:rPr>
          <w:rFonts w:ascii="Times New Roman" w:hAnsi="Times New Roman" w:cs="Times New Roman"/>
          <w:sz w:val="28"/>
          <w:szCs w:val="28"/>
          <w:lang w:val="pt-BR"/>
        </w:rPr>
        <w:t xml:space="preserve">- </w:t>
      </w:r>
      <w:r w:rsidRPr="00633BA6">
        <w:rPr>
          <w:rFonts w:ascii="Times New Roman" w:hAnsi="Times New Roman" w:cs="Times New Roman"/>
          <w:b/>
          <w:i/>
          <w:sz w:val="28"/>
          <w:szCs w:val="28"/>
          <w:lang w:val="pt-BR"/>
        </w:rPr>
        <w:t xml:space="preserve">Giải pháp </w:t>
      </w:r>
      <w:r w:rsidRPr="00633BA6">
        <w:rPr>
          <w:rFonts w:ascii="Times New Roman" w:hAnsi="Times New Roman" w:cs="Times New Roman"/>
          <w:i/>
          <w:sz w:val="28"/>
          <w:szCs w:val="28"/>
          <w:lang w:val="pt-BR"/>
        </w:rPr>
        <w:t>1</w:t>
      </w:r>
      <w:r w:rsidRPr="00633BA6">
        <w:rPr>
          <w:rFonts w:ascii="Times New Roman" w:hAnsi="Times New Roman" w:cs="Times New Roman"/>
          <w:sz w:val="28"/>
          <w:szCs w:val="28"/>
          <w:lang w:val="pt-BR"/>
        </w:rPr>
        <w:t xml:space="preserve">: giữ nguyên các quy định hiện tại về an toàn hàng không hiện nằm rải rác ở các văn bản dưới luật, không cập nhật các quy định mới về các nguyên tắc bảo đảm an toàn hàng không theo ICAO; duy trì việc Nhà chức trách </w:t>
      </w:r>
      <w:r w:rsidRPr="00633BA6">
        <w:rPr>
          <w:rFonts w:ascii="Times New Roman" w:hAnsi="Times New Roman" w:cs="Times New Roman"/>
          <w:sz w:val="28"/>
          <w:szCs w:val="28"/>
          <w:lang w:val="pt-BR"/>
        </w:rPr>
        <w:lastRenderedPageBreak/>
        <w:t>hàng không vừa là cơ quan quản lý chuyên ngành, vừa là cơ quan thực hiện điều tra sự cố, tai nạn hàng không; giữ nguyên các quy định về việc tổ chức, sử dụng vùng trời; việc quản lý chướng ngại vật; quản lý nhân viên hàng không như Luật HKDDVN hiện hành.</w:t>
      </w:r>
    </w:p>
    <w:p w:rsidR="001D0CB0" w:rsidRPr="00633BA6" w:rsidRDefault="001D0CB0" w:rsidP="001D0CB0">
      <w:pPr>
        <w:pStyle w:val="NormalWeb"/>
        <w:keepNext/>
        <w:widowControl w:val="0"/>
        <w:spacing w:before="0" w:beforeAutospacing="0" w:after="60" w:afterAutospacing="0"/>
        <w:ind w:firstLine="562"/>
        <w:jc w:val="both"/>
        <w:rPr>
          <w:spacing w:val="-2"/>
          <w:sz w:val="28"/>
          <w:szCs w:val="28"/>
          <w:lang w:val="pt-BR"/>
        </w:rPr>
      </w:pPr>
      <w:r w:rsidRPr="00633BA6">
        <w:rPr>
          <w:spacing w:val="-2"/>
          <w:sz w:val="28"/>
          <w:szCs w:val="28"/>
          <w:lang w:val="pt-BR"/>
        </w:rPr>
        <w:t xml:space="preserve">- </w:t>
      </w:r>
      <w:r w:rsidRPr="00633BA6">
        <w:rPr>
          <w:b/>
          <w:i/>
          <w:spacing w:val="-2"/>
          <w:sz w:val="28"/>
          <w:szCs w:val="28"/>
          <w:lang w:val="pt-BR"/>
        </w:rPr>
        <w:t>Giải pháp 2</w:t>
      </w:r>
      <w:r w:rsidRPr="00633BA6">
        <w:rPr>
          <w:spacing w:val="-2"/>
          <w:sz w:val="28"/>
          <w:szCs w:val="28"/>
          <w:lang w:val="pt-BR"/>
        </w:rPr>
        <w:t xml:space="preserve">: </w:t>
      </w:r>
      <w:r w:rsidRPr="00633BA6">
        <w:rPr>
          <w:bCs/>
          <w:spacing w:val="-2"/>
          <w:sz w:val="28"/>
          <w:szCs w:val="28"/>
          <w:lang w:val="pt-BR"/>
        </w:rPr>
        <w:t xml:space="preserve">bổ sung các quy định mang tính nguyên tắc về quản lý an toàn hàng không theo quy định của ICAO; </w:t>
      </w:r>
      <w:r w:rsidRPr="00633BA6">
        <w:rPr>
          <w:spacing w:val="-2"/>
          <w:sz w:val="28"/>
          <w:szCs w:val="28"/>
          <w:lang w:val="pl-PL"/>
        </w:rPr>
        <w:t>sửa đổi, bổ sung các quy định liên quan đến quản lý, khai thác tàu bay và xuất khẩu tàu bay đảm bảo tuân thủ điều ước quốc tế mà Việt Nam là thành viên</w:t>
      </w:r>
      <w:r w:rsidRPr="00633BA6">
        <w:rPr>
          <w:spacing w:val="-2"/>
          <w:sz w:val="28"/>
          <w:szCs w:val="28"/>
          <w:lang w:val="pt-BR"/>
        </w:rPr>
        <w:t xml:space="preserve">; </w:t>
      </w:r>
      <w:r w:rsidRPr="00633BA6">
        <w:rPr>
          <w:bCs/>
          <w:spacing w:val="-2"/>
          <w:sz w:val="28"/>
          <w:szCs w:val="28"/>
          <w:lang w:val="pt-BR"/>
        </w:rPr>
        <w:t>s</w:t>
      </w:r>
      <w:r w:rsidRPr="00633BA6">
        <w:rPr>
          <w:spacing w:val="-2"/>
          <w:sz w:val="28"/>
          <w:szCs w:val="28"/>
          <w:lang w:val="pt-BR"/>
        </w:rPr>
        <w:t xml:space="preserve">ửa đổi quy định bảo đảm tính độc lập với cơ quan điều tra sự cố, tai nạn hàng không;sửa đổi các quy định về tổ chức, sử dụng vùng trời; </w:t>
      </w:r>
      <w:r w:rsidRPr="00633BA6">
        <w:rPr>
          <w:spacing w:val="-2"/>
          <w:sz w:val="28"/>
          <w:szCs w:val="28"/>
          <w:lang w:val="vi-VN"/>
        </w:rPr>
        <w:t xml:space="preserve">quản lý chướng ngại vật hàng không; bổ sung loại hình quản lý luồng không lưu; </w:t>
      </w:r>
      <w:r w:rsidRPr="00633BA6">
        <w:rPr>
          <w:spacing w:val="-2"/>
          <w:sz w:val="28"/>
          <w:szCs w:val="28"/>
          <w:lang w:val="pt-BR"/>
        </w:rPr>
        <w:t>b</w:t>
      </w:r>
      <w:r w:rsidRPr="00633BA6">
        <w:rPr>
          <w:sz w:val="28"/>
          <w:szCs w:val="28"/>
          <w:lang w:val="pl-PL"/>
        </w:rPr>
        <w:t>ổ sung nội dung về phối hợp quản lý, điều hành bay hoạt động bay; b</w:t>
      </w:r>
      <w:r w:rsidRPr="00633BA6">
        <w:rPr>
          <w:sz w:val="28"/>
          <w:szCs w:val="28"/>
          <w:lang w:val="de-DE"/>
        </w:rPr>
        <w:t xml:space="preserve">ổ sung quy định về đảm bảo cơ sở hạ tầng, trang thiết bị, hệ thống tiêu chuẩn, sơ đồ, bản đồ... trong quản lý, điều hành hoạt động bay; </w:t>
      </w:r>
      <w:r w:rsidRPr="00633BA6">
        <w:rPr>
          <w:spacing w:val="-2"/>
          <w:sz w:val="28"/>
          <w:szCs w:val="28"/>
          <w:lang w:val="vi-VN"/>
        </w:rPr>
        <w:t>bổ sung quy định các phương tiện hoạt động thường xuyên tại cảng hàng không, sân bay phải được kiểm tra chất lượng an toàn kỹ thuật và bảo vệ môi trường, phải có hồ sơ kỹ thuật để quản lý, kiểm tra, giám sát; sửa đổi, bổ sung các quy định về nhân viên hàng không; bỏ quy định về “quy hoạch vùng thông báo bay”; bổ sung quy định về cơ chế kiểm soát và giảm thiểu tác hại của chim, động vật hoang dã, pháo hoa, các vật thể bay, vật thể lạ (FOD) tại khu vực cảng hàng không, sân bay... gây uy hiếp đến an toàn hàng không.</w:t>
      </w:r>
    </w:p>
    <w:p w:rsidR="001D0CB0" w:rsidRDefault="001D0CB0" w:rsidP="001D0CB0">
      <w:pPr>
        <w:pStyle w:val="NormalWeb"/>
        <w:widowControl w:val="0"/>
        <w:spacing w:before="0" w:beforeAutospacing="0" w:after="60" w:afterAutospacing="0"/>
        <w:ind w:firstLine="561"/>
        <w:jc w:val="both"/>
        <w:rPr>
          <w:b/>
          <w:sz w:val="28"/>
          <w:szCs w:val="28"/>
          <w:lang w:val="de-DE"/>
        </w:rPr>
      </w:pPr>
      <w:r>
        <w:rPr>
          <w:b/>
          <w:sz w:val="28"/>
          <w:szCs w:val="28"/>
          <w:lang w:val="de-DE"/>
        </w:rPr>
        <w:t xml:space="preserve">2.4. </w:t>
      </w:r>
      <w:r w:rsidRPr="0037774A">
        <w:rPr>
          <w:b/>
          <w:sz w:val="28"/>
          <w:szCs w:val="28"/>
          <w:lang w:val="de-DE"/>
        </w:rPr>
        <w:t xml:space="preserve">Giải pháp </w:t>
      </w:r>
      <w:r w:rsidR="00BE5F7D">
        <w:rPr>
          <w:b/>
          <w:sz w:val="28"/>
          <w:szCs w:val="28"/>
          <w:lang w:val="de-DE"/>
        </w:rPr>
        <w:t xml:space="preserve">tối ưu được </w:t>
      </w:r>
      <w:r w:rsidRPr="0037774A">
        <w:rPr>
          <w:b/>
          <w:sz w:val="28"/>
          <w:szCs w:val="28"/>
          <w:lang w:val="de-DE"/>
        </w:rPr>
        <w:t xml:space="preserve">lựa chọn </w:t>
      </w:r>
      <w:r w:rsidR="00BE5F7D">
        <w:rPr>
          <w:b/>
          <w:sz w:val="28"/>
          <w:szCs w:val="28"/>
          <w:lang w:val="de-DE"/>
        </w:rPr>
        <w:t>và lý do lựa chọn</w:t>
      </w:r>
    </w:p>
    <w:p w:rsidR="00BE5F7D" w:rsidRPr="00BE5F7D" w:rsidRDefault="00BE5F7D" w:rsidP="001D0CB0">
      <w:pPr>
        <w:widowControl w:val="0"/>
        <w:spacing w:after="60" w:line="240" w:lineRule="auto"/>
        <w:ind w:firstLine="567"/>
        <w:jc w:val="both"/>
        <w:rPr>
          <w:rFonts w:ascii="Times New Roman" w:eastAsia="Calibri" w:hAnsi="Times New Roman" w:cs="Times New Roman"/>
          <w:i/>
          <w:sz w:val="28"/>
          <w:szCs w:val="28"/>
          <w:lang w:val="de-DE"/>
        </w:rPr>
      </w:pPr>
      <w:r w:rsidRPr="00BE5F7D">
        <w:rPr>
          <w:rFonts w:ascii="Times New Roman" w:eastAsia="Calibri" w:hAnsi="Times New Roman" w:cs="Times New Roman"/>
          <w:i/>
          <w:sz w:val="28"/>
          <w:szCs w:val="28"/>
          <w:lang w:val="de-DE"/>
        </w:rPr>
        <w:t>a) Giải pháp tối ưu được lựa chọn</w:t>
      </w:r>
    </w:p>
    <w:p w:rsidR="00233576" w:rsidRDefault="00BE5F7D" w:rsidP="001D0CB0">
      <w:pPr>
        <w:widowControl w:val="0"/>
        <w:spacing w:after="60" w:line="240" w:lineRule="auto"/>
        <w:ind w:firstLine="567"/>
        <w:jc w:val="both"/>
        <w:rPr>
          <w:rFonts w:ascii="Times New Roman" w:hAnsi="Times New Roman" w:cs="Times New Roman"/>
          <w:b/>
          <w:sz w:val="28"/>
          <w:szCs w:val="28"/>
          <w:lang w:val="pl-PL"/>
        </w:rPr>
      </w:pPr>
      <w:r w:rsidRPr="00BE5F7D">
        <w:rPr>
          <w:rFonts w:ascii="Times New Roman" w:eastAsia="Calibri" w:hAnsi="Times New Roman" w:cs="Times New Roman"/>
          <w:sz w:val="28"/>
          <w:szCs w:val="28"/>
          <w:lang w:val="de-DE"/>
        </w:rPr>
        <w:t>Qua đánh giá tác động chính sách, giải pháp được đề xuất lựa chọn giải pháp 2 với việc sửa đổi, bổ sung toàn diện các quy định sau</w:t>
      </w:r>
      <w:r w:rsidR="00233576">
        <w:rPr>
          <w:rFonts w:ascii="Times New Roman" w:eastAsia="Calibri" w:hAnsi="Times New Roman" w:cs="Times New Roman"/>
          <w:sz w:val="28"/>
          <w:szCs w:val="28"/>
          <w:lang w:val="de-DE"/>
        </w:rPr>
        <w:t>:</w:t>
      </w:r>
    </w:p>
    <w:p w:rsidR="001D0CB0" w:rsidRPr="00233576" w:rsidRDefault="001D0CB0" w:rsidP="001D0CB0">
      <w:pPr>
        <w:widowControl w:val="0"/>
        <w:spacing w:after="60" w:line="240" w:lineRule="auto"/>
        <w:ind w:firstLine="567"/>
        <w:jc w:val="both"/>
        <w:rPr>
          <w:rFonts w:ascii="Times New Roman" w:hAnsi="Times New Roman" w:cs="Times New Roman"/>
          <w:sz w:val="28"/>
          <w:szCs w:val="28"/>
          <w:lang w:val="pl-PL"/>
        </w:rPr>
      </w:pPr>
      <w:r w:rsidRPr="00233576">
        <w:rPr>
          <w:rFonts w:ascii="Times New Roman" w:hAnsi="Times New Roman" w:cs="Times New Roman"/>
          <w:sz w:val="28"/>
          <w:szCs w:val="28"/>
          <w:lang w:val="pl-PL"/>
        </w:rPr>
        <w:t>1. Quản lý an toàn hàng không</w:t>
      </w:r>
    </w:p>
    <w:p w:rsidR="001D0CB0" w:rsidRPr="0037774A" w:rsidRDefault="001D0CB0" w:rsidP="001D0CB0">
      <w:pPr>
        <w:widowControl w:val="0"/>
        <w:spacing w:after="60" w:line="240" w:lineRule="auto"/>
        <w:ind w:firstLine="562"/>
        <w:jc w:val="both"/>
        <w:rPr>
          <w:rFonts w:ascii="Times New Roman" w:hAnsi="Times New Roman" w:cs="Times New Roman"/>
          <w:sz w:val="28"/>
          <w:szCs w:val="28"/>
          <w:shd w:val="clear" w:color="auto" w:fill="FFFFFF"/>
          <w:lang w:val="pl-PL"/>
        </w:rPr>
      </w:pPr>
      <w:r w:rsidRPr="0037774A">
        <w:rPr>
          <w:rFonts w:ascii="Times New Roman" w:hAnsi="Times New Roman" w:cs="Times New Roman"/>
          <w:sz w:val="28"/>
          <w:szCs w:val="28"/>
          <w:shd w:val="clear" w:color="auto" w:fill="FFFFFF"/>
          <w:lang w:val="pl-PL"/>
        </w:rPr>
        <w:t xml:space="preserve">- Bổ sung các quy định cụ thể về quản lý an toàn hệ thống để đáp ứng các yêu cầu của ICAO với 08 yếu tố trọng yếu về hệ thống giám sát an toàn hàng không quốc gia: ban hành Chương trình an toàn quốc gia lĩnh vực hàng không dân dụng (SSP); </w:t>
      </w:r>
      <w:r w:rsidR="00233576">
        <w:rPr>
          <w:rFonts w:ascii="Times New Roman" w:hAnsi="Times New Roman" w:cs="Times New Roman"/>
          <w:sz w:val="28"/>
          <w:szCs w:val="28"/>
          <w:shd w:val="clear" w:color="auto" w:fill="FFFFFF"/>
          <w:lang w:val="pl-PL"/>
        </w:rPr>
        <w:t>h</w:t>
      </w:r>
      <w:r w:rsidRPr="0037774A">
        <w:rPr>
          <w:rFonts w:ascii="Times New Roman" w:hAnsi="Times New Roman" w:cs="Times New Roman"/>
          <w:sz w:val="28"/>
          <w:szCs w:val="28"/>
          <w:shd w:val="clear" w:color="auto" w:fill="FFFFFF"/>
          <w:lang w:val="pl-PL"/>
        </w:rPr>
        <w:t>ệ thống quản lý an toàn (SMS); bảo vệ dữ liệu an toàn, thông tin an toàn và các nguồn dữ liệu, thông tin liên quan....</w:t>
      </w:r>
    </w:p>
    <w:p w:rsidR="001D0CB0" w:rsidRPr="0037774A" w:rsidRDefault="001D0CB0" w:rsidP="001D0CB0">
      <w:pPr>
        <w:pStyle w:val="NormalWeb"/>
        <w:widowControl w:val="0"/>
        <w:spacing w:before="0" w:beforeAutospacing="0" w:after="60" w:afterAutospacing="0"/>
        <w:ind w:firstLine="562"/>
        <w:jc w:val="both"/>
        <w:rPr>
          <w:sz w:val="28"/>
          <w:szCs w:val="28"/>
          <w:lang w:val="pl-PL"/>
        </w:rPr>
      </w:pPr>
      <w:r w:rsidRPr="0037774A">
        <w:rPr>
          <w:bCs/>
          <w:sz w:val="28"/>
          <w:szCs w:val="28"/>
          <w:lang w:val="pt-BR"/>
        </w:rPr>
        <w:t>- Bổ sung quy định về cơ chế kiểm soát và giảm thiểu tác hại của chim, động vật hoang dã, pháo hoa, các vật thể bay, vật thể lạ (FOD) tại khu vực cảng hàng không, sân bay... gây uy hiếp đến an toàn hàng không.</w:t>
      </w:r>
    </w:p>
    <w:p w:rsidR="001D0CB0" w:rsidRPr="00233576" w:rsidRDefault="001D0CB0" w:rsidP="001D0CB0">
      <w:pPr>
        <w:widowControl w:val="0"/>
        <w:spacing w:after="60" w:line="240" w:lineRule="auto"/>
        <w:ind w:firstLine="567"/>
        <w:jc w:val="both"/>
        <w:rPr>
          <w:rFonts w:ascii="Times New Roman" w:hAnsi="Times New Roman" w:cs="Times New Roman"/>
          <w:iCs/>
          <w:sz w:val="28"/>
          <w:szCs w:val="28"/>
          <w:lang w:val="pl-PL"/>
        </w:rPr>
      </w:pPr>
      <w:r w:rsidRPr="00233576">
        <w:rPr>
          <w:rFonts w:ascii="Times New Roman" w:hAnsi="Times New Roman" w:cs="Times New Roman"/>
          <w:sz w:val="28"/>
          <w:szCs w:val="28"/>
          <w:lang w:val="pl-PL"/>
        </w:rPr>
        <w:t>2. A</w:t>
      </w:r>
      <w:r w:rsidRPr="00233576">
        <w:rPr>
          <w:rFonts w:ascii="Times New Roman" w:hAnsi="Times New Roman" w:cs="Times New Roman"/>
          <w:iCs/>
          <w:sz w:val="28"/>
          <w:szCs w:val="28"/>
        </w:rPr>
        <w:t xml:space="preserve">n toàn khai thác </w:t>
      </w:r>
      <w:r w:rsidRPr="00233576">
        <w:rPr>
          <w:rFonts w:ascii="Times New Roman" w:hAnsi="Times New Roman" w:cs="Times New Roman"/>
          <w:iCs/>
          <w:sz w:val="28"/>
          <w:szCs w:val="28"/>
          <w:lang w:val="vi-VN"/>
        </w:rPr>
        <w:t>tàu bay</w:t>
      </w:r>
    </w:p>
    <w:p w:rsidR="001D0CB0" w:rsidRPr="0037774A" w:rsidRDefault="001D0CB0" w:rsidP="001D0CB0">
      <w:pPr>
        <w:widowControl w:val="0"/>
        <w:spacing w:after="60" w:line="240" w:lineRule="auto"/>
        <w:ind w:firstLine="567"/>
        <w:jc w:val="both"/>
        <w:rPr>
          <w:rFonts w:ascii="Times New Roman" w:hAnsi="Times New Roman" w:cs="Times New Roman"/>
          <w:i/>
          <w:iCs/>
          <w:sz w:val="28"/>
          <w:szCs w:val="28"/>
          <w:lang w:val="pl-PL"/>
        </w:rPr>
      </w:pPr>
      <w:r w:rsidRPr="0037774A">
        <w:rPr>
          <w:rFonts w:ascii="Times New Roman" w:hAnsi="Times New Roman" w:cs="Times New Roman"/>
          <w:b/>
          <w:sz w:val="28"/>
          <w:szCs w:val="28"/>
          <w:lang w:val="pl-PL"/>
        </w:rPr>
        <w:t>-</w:t>
      </w:r>
      <w:r w:rsidRPr="0037774A">
        <w:rPr>
          <w:rFonts w:ascii="Times New Roman" w:hAnsi="Times New Roman" w:cs="Times New Roman"/>
          <w:sz w:val="28"/>
          <w:szCs w:val="28"/>
          <w:lang w:val="pl-PL"/>
        </w:rPr>
        <w:t xml:space="preserve"> Sửa đổi, bổ sung các quy định liên quan đến quản lý, khai thác tàu bay và xuất khẩu tàu bay đảm bảo tuân thủ điều ước quốc tế mà Việt Nam là thành viên.</w:t>
      </w:r>
    </w:p>
    <w:p w:rsidR="001D0CB0" w:rsidRPr="00233576" w:rsidRDefault="001D0CB0" w:rsidP="001D0CB0">
      <w:pPr>
        <w:widowControl w:val="0"/>
        <w:spacing w:after="60" w:line="240" w:lineRule="auto"/>
        <w:ind w:firstLine="567"/>
        <w:jc w:val="both"/>
        <w:rPr>
          <w:rFonts w:ascii="Times New Roman" w:hAnsi="Times New Roman" w:cs="Times New Roman"/>
          <w:sz w:val="28"/>
          <w:szCs w:val="28"/>
          <w:lang w:val="pl-PL"/>
        </w:rPr>
      </w:pPr>
      <w:r w:rsidRPr="00233576">
        <w:rPr>
          <w:rFonts w:ascii="Times New Roman" w:hAnsi="Times New Roman" w:cs="Times New Roman"/>
          <w:sz w:val="28"/>
          <w:szCs w:val="28"/>
          <w:lang w:val="pl-PL"/>
        </w:rPr>
        <w:t>3. Quản lý hoạt động bay</w:t>
      </w:r>
    </w:p>
    <w:p w:rsidR="001D0CB0" w:rsidRPr="0037774A" w:rsidRDefault="001D0CB0" w:rsidP="001D0CB0">
      <w:pPr>
        <w:widowControl w:val="0"/>
        <w:spacing w:after="60" w:line="240" w:lineRule="auto"/>
        <w:ind w:firstLine="567"/>
        <w:jc w:val="both"/>
        <w:rPr>
          <w:rFonts w:ascii="Times New Roman" w:eastAsia="Times New Roman" w:hAnsi="Times New Roman" w:cs="Times New Roman"/>
          <w:sz w:val="28"/>
          <w:szCs w:val="28"/>
          <w:lang w:val="pl-PL" w:eastAsia="vi-VN"/>
        </w:rPr>
      </w:pPr>
      <w:r w:rsidRPr="0037774A">
        <w:rPr>
          <w:rFonts w:ascii="Times New Roman" w:hAnsi="Times New Roman" w:cs="Times New Roman"/>
          <w:b/>
          <w:sz w:val="28"/>
          <w:szCs w:val="28"/>
          <w:lang w:val="pl-PL"/>
        </w:rPr>
        <w:t xml:space="preserve">- </w:t>
      </w:r>
      <w:r w:rsidRPr="0037774A">
        <w:rPr>
          <w:rFonts w:ascii="Times New Roman" w:eastAsia="Times New Roman" w:hAnsi="Times New Roman" w:cs="Times New Roman"/>
          <w:sz w:val="28"/>
          <w:szCs w:val="28"/>
          <w:lang w:val="vi-VN" w:eastAsia="vi-VN"/>
        </w:rPr>
        <w:t>Nhà nước thống nhất quản lý</w:t>
      </w:r>
      <w:r w:rsidRPr="0037774A">
        <w:rPr>
          <w:rFonts w:ascii="Times New Roman" w:eastAsia="Times New Roman" w:hAnsi="Times New Roman" w:cs="Times New Roman"/>
          <w:sz w:val="28"/>
          <w:szCs w:val="28"/>
          <w:lang w:val="pl-PL" w:eastAsia="vi-VN"/>
        </w:rPr>
        <w:t xml:space="preserve">, bảo vệ vàtổ chức khai thác </w:t>
      </w:r>
      <w:r w:rsidRPr="0037774A">
        <w:rPr>
          <w:rFonts w:ascii="Times New Roman" w:eastAsia="Times New Roman" w:hAnsi="Times New Roman" w:cs="Times New Roman"/>
          <w:sz w:val="28"/>
          <w:szCs w:val="28"/>
          <w:lang w:val="vi-VN" w:eastAsia="vi-VN"/>
        </w:rPr>
        <w:t>vùng trời nhằm tối ưu hóa khai thác và nâng cao an toàn hàng không</w:t>
      </w:r>
      <w:r w:rsidRPr="0037774A">
        <w:rPr>
          <w:rFonts w:ascii="Times New Roman" w:eastAsia="Times New Roman" w:hAnsi="Times New Roman" w:cs="Times New Roman"/>
          <w:sz w:val="28"/>
          <w:szCs w:val="28"/>
          <w:lang w:val="pl-PL" w:eastAsia="vi-VN"/>
        </w:rPr>
        <w:t xml:space="preserve"> dân dụng</w:t>
      </w:r>
      <w:r w:rsidRPr="0037774A">
        <w:rPr>
          <w:rFonts w:ascii="Times New Roman" w:eastAsia="Times New Roman" w:hAnsi="Times New Roman" w:cs="Times New Roman"/>
          <w:sz w:val="28"/>
          <w:szCs w:val="28"/>
          <w:lang w:val="vi-VN" w:eastAsia="vi-VN"/>
        </w:rPr>
        <w:t xml:space="preserve">, hài hòa giữa phát triển </w:t>
      </w:r>
      <w:r w:rsidRPr="0037774A">
        <w:rPr>
          <w:rFonts w:ascii="Times New Roman" w:eastAsia="Times New Roman" w:hAnsi="Times New Roman" w:cs="Times New Roman"/>
          <w:sz w:val="28"/>
          <w:szCs w:val="28"/>
          <w:lang w:val="pl-PL" w:eastAsia="vi-VN"/>
        </w:rPr>
        <w:t>kinh tế - xã hội</w:t>
      </w:r>
      <w:r w:rsidRPr="0037774A">
        <w:rPr>
          <w:rFonts w:ascii="Times New Roman" w:eastAsia="Times New Roman" w:hAnsi="Times New Roman" w:cs="Times New Roman"/>
          <w:sz w:val="28"/>
          <w:szCs w:val="28"/>
          <w:lang w:val="vi-VN" w:eastAsia="vi-VN"/>
        </w:rPr>
        <w:t xml:space="preserve">  và</w:t>
      </w:r>
      <w:r w:rsidRPr="0037774A">
        <w:rPr>
          <w:rFonts w:ascii="Times New Roman" w:eastAsia="Times New Roman" w:hAnsi="Times New Roman" w:cs="Times New Roman"/>
          <w:sz w:val="28"/>
          <w:szCs w:val="28"/>
          <w:lang w:val="pl-PL" w:eastAsia="vi-VN"/>
        </w:rPr>
        <w:t xml:space="preserve"> đảm bảo</w:t>
      </w:r>
      <w:r w:rsidRPr="0037774A">
        <w:rPr>
          <w:rFonts w:ascii="Times New Roman" w:eastAsia="Times New Roman" w:hAnsi="Times New Roman" w:cs="Times New Roman"/>
          <w:sz w:val="28"/>
          <w:szCs w:val="28"/>
          <w:lang w:val="vi-VN" w:eastAsia="vi-VN"/>
        </w:rPr>
        <w:t xml:space="preserve"> quốc phòng - an ninh, phù hợp với </w:t>
      </w:r>
      <w:r w:rsidRPr="0037774A">
        <w:rPr>
          <w:rFonts w:ascii="Times New Roman" w:eastAsia="Times New Roman" w:hAnsi="Times New Roman" w:cs="Times New Roman"/>
          <w:sz w:val="28"/>
          <w:szCs w:val="28"/>
          <w:lang w:val="pl-PL" w:eastAsia="vi-VN"/>
        </w:rPr>
        <w:t xml:space="preserve">quy định của </w:t>
      </w:r>
      <w:r w:rsidRPr="0037774A">
        <w:rPr>
          <w:rFonts w:ascii="Times New Roman" w:eastAsia="Times New Roman" w:hAnsi="Times New Roman" w:cs="Times New Roman"/>
          <w:sz w:val="28"/>
          <w:szCs w:val="28"/>
          <w:lang w:val="vi-VN" w:eastAsia="vi-VN"/>
        </w:rPr>
        <w:t>ICAO</w:t>
      </w:r>
      <w:r w:rsidRPr="0037774A">
        <w:rPr>
          <w:rFonts w:ascii="Times New Roman" w:eastAsia="Times New Roman" w:hAnsi="Times New Roman" w:cs="Times New Roman"/>
          <w:sz w:val="28"/>
          <w:szCs w:val="28"/>
          <w:lang w:val="pl-PL" w:eastAsia="vi-VN"/>
        </w:rPr>
        <w:t xml:space="preserve">, thông lệ quốc tế;mở rộng không gian phát triển hàng không dân dụng, hàng không chung và các loại hình hoạt động hàng không khác, đổi mới </w:t>
      </w:r>
      <w:r w:rsidRPr="0037774A">
        <w:rPr>
          <w:rFonts w:ascii="Times New Roman" w:eastAsia="Times New Roman" w:hAnsi="Times New Roman" w:cs="Times New Roman"/>
          <w:sz w:val="28"/>
          <w:szCs w:val="28"/>
          <w:lang w:val="pl-PL" w:eastAsia="vi-VN"/>
        </w:rPr>
        <w:lastRenderedPageBreak/>
        <w:t>sáng tạo, ứng dụng khoa học công nghệ trong lĩnh vực hoạt động bay</w:t>
      </w:r>
      <w:r w:rsidRPr="0037774A">
        <w:rPr>
          <w:rStyle w:val="FootnoteReference"/>
          <w:rFonts w:ascii="Times New Roman" w:eastAsia="Times New Roman" w:hAnsi="Times New Roman" w:cs="Times New Roman"/>
          <w:sz w:val="28"/>
          <w:szCs w:val="28"/>
          <w:lang w:val="pl-PL" w:eastAsia="vi-VN"/>
        </w:rPr>
        <w:footnoteReference w:id="11"/>
      </w:r>
      <w:r w:rsidRPr="0037774A">
        <w:rPr>
          <w:rFonts w:ascii="Times New Roman" w:eastAsia="Times New Roman" w:hAnsi="Times New Roman" w:cs="Times New Roman"/>
          <w:sz w:val="28"/>
          <w:szCs w:val="28"/>
          <w:lang w:val="pl-PL" w:eastAsia="vi-VN"/>
        </w:rPr>
        <w:t>.</w:t>
      </w:r>
    </w:p>
    <w:p w:rsidR="001D0CB0" w:rsidRPr="0037774A" w:rsidRDefault="001D0CB0" w:rsidP="001D0CB0">
      <w:pPr>
        <w:pStyle w:val="NormalWeb"/>
        <w:widowControl w:val="0"/>
        <w:spacing w:before="0" w:beforeAutospacing="0" w:after="60" w:afterAutospacing="0"/>
        <w:ind w:firstLine="562"/>
        <w:jc w:val="both"/>
        <w:rPr>
          <w:sz w:val="28"/>
          <w:szCs w:val="28"/>
          <w:lang w:val="pl-PL"/>
        </w:rPr>
      </w:pPr>
      <w:bookmarkStart w:id="23" w:name="_Hlk194564911"/>
      <w:r w:rsidRPr="0037774A">
        <w:rPr>
          <w:sz w:val="28"/>
          <w:szCs w:val="28"/>
          <w:lang w:val="pl-PL"/>
        </w:rPr>
        <w:t>- Bổ sung nội dung: “Phối hợp quản lý, điều hành bay hoạt động bay hỗn hợp khi có hoạt động của quân sự, công an nhân dân”.</w:t>
      </w:r>
    </w:p>
    <w:p w:rsidR="001D0CB0" w:rsidRPr="0037774A" w:rsidRDefault="001D0CB0" w:rsidP="001D0CB0">
      <w:pPr>
        <w:pStyle w:val="NormalWeb"/>
        <w:widowControl w:val="0"/>
        <w:spacing w:before="0" w:beforeAutospacing="0" w:after="60" w:afterAutospacing="0"/>
        <w:ind w:firstLine="562"/>
        <w:jc w:val="both"/>
        <w:rPr>
          <w:sz w:val="28"/>
          <w:szCs w:val="28"/>
          <w:lang w:val="de-DE"/>
        </w:rPr>
      </w:pPr>
      <w:r w:rsidRPr="0037774A">
        <w:rPr>
          <w:b/>
          <w:bCs/>
          <w:i/>
          <w:iCs/>
          <w:sz w:val="28"/>
          <w:szCs w:val="28"/>
          <w:lang w:val="de-DE"/>
        </w:rPr>
        <w:t xml:space="preserve">- </w:t>
      </w:r>
      <w:r w:rsidRPr="0037774A">
        <w:rPr>
          <w:sz w:val="28"/>
          <w:szCs w:val="28"/>
          <w:lang w:val="de-DE"/>
        </w:rPr>
        <w:t>Bổ sung quy định về đảm bảo cơ sở hạ tầng, trang thiết bị, hệ thống tiêu chuẩn, sơ đồ, bản đồ... trong quản lý, điều hành hoạt động bay theo Điều 28 Công ước Chicago.</w:t>
      </w:r>
    </w:p>
    <w:bookmarkEnd w:id="23"/>
    <w:p w:rsidR="001D0CB0" w:rsidRPr="0037774A" w:rsidRDefault="001D0CB0" w:rsidP="001D0CB0">
      <w:pPr>
        <w:pStyle w:val="NormalWeb"/>
        <w:widowControl w:val="0"/>
        <w:spacing w:before="0" w:beforeAutospacing="0" w:after="60" w:afterAutospacing="0"/>
        <w:ind w:firstLine="562"/>
        <w:jc w:val="both"/>
        <w:rPr>
          <w:sz w:val="28"/>
          <w:szCs w:val="28"/>
          <w:lang w:val="pl-PL"/>
        </w:rPr>
      </w:pPr>
      <w:r w:rsidRPr="0037774A">
        <w:rPr>
          <w:b/>
          <w:bCs/>
          <w:i/>
          <w:iCs/>
          <w:sz w:val="28"/>
          <w:szCs w:val="28"/>
          <w:lang w:val="pl-PL"/>
        </w:rPr>
        <w:t>-</w:t>
      </w:r>
      <w:r w:rsidRPr="0037774A">
        <w:rPr>
          <w:sz w:val="28"/>
          <w:szCs w:val="28"/>
          <w:lang w:val="vi-VN" w:eastAsia="vi-VN"/>
        </w:rPr>
        <w:t xml:space="preserve"> Phân đ</w:t>
      </w:r>
      <w:r w:rsidRPr="0037774A">
        <w:rPr>
          <w:sz w:val="28"/>
          <w:szCs w:val="28"/>
          <w:lang w:val="de-DE" w:eastAsia="vi-VN"/>
        </w:rPr>
        <w:t>ịnh</w:t>
      </w:r>
      <w:r w:rsidRPr="0037774A">
        <w:rPr>
          <w:sz w:val="28"/>
          <w:szCs w:val="28"/>
          <w:lang w:val="pl-PL"/>
        </w:rPr>
        <w:t xml:space="preserve"> trách nhiệm quản lý chướng ngại vật, để đảm bảo tính khả thi trong quá trình thực hiện và gắn trách nhiệm của địa phương trong việc quản lý, cấp phép đầu tư xây dựng vùng lân cận cảng hàng không, sân bay.</w:t>
      </w:r>
    </w:p>
    <w:p w:rsidR="001D0CB0" w:rsidRPr="0037774A" w:rsidRDefault="001D0CB0" w:rsidP="001D0CB0">
      <w:pPr>
        <w:pStyle w:val="BodyText1"/>
        <w:tabs>
          <w:tab w:val="left" w:pos="0"/>
        </w:tabs>
        <w:spacing w:after="60" w:line="240" w:lineRule="auto"/>
        <w:ind w:firstLine="567"/>
        <w:jc w:val="both"/>
        <w:rPr>
          <w:rFonts w:ascii="Times New Roman" w:hAnsi="Times New Roman" w:cs="Times New Roman"/>
          <w:iCs/>
          <w:sz w:val="28"/>
          <w:szCs w:val="28"/>
          <w:lang w:val="de-DE"/>
        </w:rPr>
      </w:pPr>
      <w:r w:rsidRPr="0037774A">
        <w:rPr>
          <w:rFonts w:ascii="Times New Roman" w:hAnsi="Times New Roman" w:cs="Times New Roman"/>
          <w:b/>
          <w:bCs/>
          <w:i/>
          <w:iCs/>
          <w:sz w:val="28"/>
          <w:szCs w:val="28"/>
          <w:lang w:val="es-ES"/>
        </w:rPr>
        <w:t>-</w:t>
      </w:r>
      <w:r w:rsidRPr="0037774A">
        <w:rPr>
          <w:rFonts w:ascii="Times New Roman" w:hAnsi="Times New Roman" w:cs="Times New Roman"/>
          <w:sz w:val="28"/>
          <w:szCs w:val="28"/>
          <w:lang w:val="es-ES"/>
        </w:rPr>
        <w:t xml:space="preserve">  Bổ sung thêm loại hình “quản lý luồng không lưu” để làm cơ sở pháp lý trong việc thực hiện</w:t>
      </w:r>
      <w:r w:rsidRPr="0037774A">
        <w:rPr>
          <w:rFonts w:ascii="Times New Roman" w:hAnsi="Times New Roman" w:cs="Times New Roman"/>
          <w:i/>
          <w:iCs/>
          <w:sz w:val="28"/>
          <w:szCs w:val="28"/>
          <w:lang w:val="de-DE"/>
        </w:rPr>
        <w:t xml:space="preserve">, </w:t>
      </w:r>
      <w:r w:rsidRPr="0037774A">
        <w:rPr>
          <w:rFonts w:ascii="Times New Roman" w:hAnsi="Times New Roman" w:cs="Times New Roman"/>
          <w:iCs/>
          <w:sz w:val="28"/>
          <w:szCs w:val="28"/>
          <w:lang w:val="de-DE"/>
        </w:rPr>
        <w:t>điều phối hệ thống luồng không lưu; giao Chính phủ quy định để triển khai các nhiệm vụ cơ bản của quốc gia thành viên ICAO thực hiện triển khai ATFM.</w:t>
      </w:r>
    </w:p>
    <w:p w:rsidR="001D0CB0" w:rsidRPr="0037774A" w:rsidRDefault="001D0CB0" w:rsidP="001D0CB0">
      <w:pPr>
        <w:widowControl w:val="0"/>
        <w:tabs>
          <w:tab w:val="left" w:pos="737"/>
        </w:tabs>
        <w:spacing w:after="60" w:line="240" w:lineRule="auto"/>
        <w:ind w:firstLine="567"/>
        <w:jc w:val="both"/>
        <w:rPr>
          <w:rFonts w:ascii="Times New Roman" w:hAnsi="Times New Roman" w:cs="Times New Roman"/>
          <w:iCs/>
          <w:sz w:val="28"/>
          <w:szCs w:val="28"/>
          <w:lang w:val="de-DE"/>
        </w:rPr>
      </w:pPr>
      <w:r w:rsidRPr="0037774A">
        <w:rPr>
          <w:rFonts w:ascii="Times New Roman" w:hAnsi="Times New Roman" w:cs="Times New Roman"/>
          <w:b/>
          <w:bCs/>
          <w:i/>
          <w:sz w:val="28"/>
          <w:szCs w:val="28"/>
          <w:lang w:val="de-DE"/>
        </w:rPr>
        <w:t>-</w:t>
      </w:r>
      <w:r w:rsidRPr="0037774A">
        <w:rPr>
          <w:rFonts w:ascii="Times New Roman" w:hAnsi="Times New Roman" w:cs="Times New Roman"/>
          <w:sz w:val="28"/>
          <w:szCs w:val="28"/>
          <w:lang w:val="pl-PL"/>
        </w:rPr>
        <w:t>Bỏ nội dung “quy hoạch vùng thông báo bay” tại Luật HKDDVN và bãi bỏ mục 19 Phụ lục 2 Luật Quy hoạch</w:t>
      </w:r>
      <w:r w:rsidRPr="0037774A">
        <w:rPr>
          <w:rFonts w:ascii="Times New Roman" w:hAnsi="Times New Roman" w:cs="Times New Roman"/>
          <w:iCs/>
          <w:sz w:val="28"/>
          <w:szCs w:val="28"/>
          <w:lang w:val="de-DE"/>
        </w:rPr>
        <w:t>.</w:t>
      </w:r>
    </w:p>
    <w:p w:rsidR="001D0CB0" w:rsidRPr="00233576" w:rsidRDefault="001D0CB0" w:rsidP="001D0CB0">
      <w:pPr>
        <w:pStyle w:val="BodyText1"/>
        <w:tabs>
          <w:tab w:val="left" w:pos="0"/>
        </w:tabs>
        <w:spacing w:after="60" w:line="240" w:lineRule="auto"/>
        <w:ind w:firstLine="567"/>
        <w:jc w:val="both"/>
        <w:rPr>
          <w:rFonts w:ascii="Times New Roman" w:hAnsi="Times New Roman" w:cs="Times New Roman"/>
          <w:iCs/>
          <w:sz w:val="28"/>
          <w:szCs w:val="28"/>
          <w:lang w:val="de-DE"/>
        </w:rPr>
      </w:pPr>
      <w:r w:rsidRPr="00233576">
        <w:rPr>
          <w:rFonts w:ascii="Times New Roman" w:hAnsi="Times New Roman" w:cs="Times New Roman"/>
          <w:iCs/>
          <w:sz w:val="28"/>
          <w:szCs w:val="28"/>
          <w:lang w:val="de-DE"/>
        </w:rPr>
        <w:t>4. Quản lý phương tiện trong cảng hàng không, sân bay</w:t>
      </w:r>
    </w:p>
    <w:p w:rsidR="001D0CB0" w:rsidRPr="0037774A" w:rsidRDefault="001D0CB0" w:rsidP="001D0CB0">
      <w:pPr>
        <w:pStyle w:val="BodyText1"/>
        <w:tabs>
          <w:tab w:val="left" w:pos="0"/>
        </w:tabs>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sz w:val="28"/>
          <w:szCs w:val="28"/>
          <w:lang w:val="de-DE"/>
        </w:rPr>
        <w:t xml:space="preserve">Quy định </w:t>
      </w:r>
      <w:r w:rsidRPr="0037774A">
        <w:rPr>
          <w:rFonts w:ascii="Times New Roman" w:hAnsi="Times New Roman" w:cs="Times New Roman"/>
          <w:sz w:val="28"/>
          <w:szCs w:val="28"/>
          <w:lang w:val="vi-VN"/>
        </w:rPr>
        <w:t xml:space="preserve">các phương tiện hoạt động thường xuyên tại cảng hàng không, sân bay phải được kiểm tra chất lượng an toàn kỹ thuật và bảo vệ môi trường, phải </w:t>
      </w:r>
      <w:r w:rsidRPr="0037774A">
        <w:rPr>
          <w:rFonts w:ascii="Times New Roman" w:hAnsi="Times New Roman" w:cs="Times New Roman"/>
          <w:sz w:val="28"/>
          <w:szCs w:val="28"/>
          <w:lang w:val="pl-PL"/>
        </w:rPr>
        <w:t>có hồ sơ</w:t>
      </w:r>
      <w:r w:rsidRPr="0037774A">
        <w:rPr>
          <w:rFonts w:ascii="Times New Roman" w:hAnsi="Times New Roman" w:cs="Times New Roman"/>
          <w:sz w:val="28"/>
          <w:szCs w:val="28"/>
          <w:lang w:val="vi-VN"/>
        </w:rPr>
        <w:t xml:space="preserve"> kỹ thuật để quản lý</w:t>
      </w:r>
      <w:r w:rsidRPr="0037774A">
        <w:rPr>
          <w:rFonts w:ascii="Times New Roman" w:hAnsi="Times New Roman" w:cs="Times New Roman"/>
          <w:sz w:val="28"/>
          <w:szCs w:val="28"/>
          <w:lang w:val="de-DE"/>
        </w:rPr>
        <w:t>,</w:t>
      </w:r>
      <w:r w:rsidRPr="0037774A">
        <w:rPr>
          <w:rFonts w:ascii="Times New Roman" w:hAnsi="Times New Roman" w:cs="Times New Roman"/>
          <w:sz w:val="28"/>
          <w:szCs w:val="28"/>
          <w:lang w:val="vi-VN"/>
        </w:rPr>
        <w:t xml:space="preserve"> kiểm tra, giám sát</w:t>
      </w:r>
      <w:r w:rsidRPr="0037774A">
        <w:rPr>
          <w:rFonts w:ascii="Times New Roman" w:hAnsi="Times New Roman" w:cs="Times New Roman"/>
          <w:sz w:val="28"/>
          <w:szCs w:val="28"/>
          <w:lang w:val="de-DE"/>
        </w:rPr>
        <w:t>.</w:t>
      </w:r>
    </w:p>
    <w:p w:rsidR="001D0CB0" w:rsidRPr="009B68E1" w:rsidRDefault="001D0CB0" w:rsidP="001D0CB0">
      <w:pPr>
        <w:widowControl w:val="0"/>
        <w:spacing w:after="60" w:line="240" w:lineRule="auto"/>
        <w:ind w:firstLine="567"/>
        <w:jc w:val="both"/>
        <w:rPr>
          <w:rFonts w:ascii="Times New Roman" w:hAnsi="Times New Roman" w:cs="Times New Roman"/>
          <w:sz w:val="28"/>
          <w:szCs w:val="28"/>
          <w:lang w:val="de-DE"/>
        </w:rPr>
      </w:pPr>
      <w:r w:rsidRPr="009B68E1">
        <w:rPr>
          <w:rFonts w:ascii="Times New Roman" w:hAnsi="Times New Roman" w:cs="Times New Roman"/>
          <w:sz w:val="28"/>
          <w:szCs w:val="28"/>
          <w:lang w:val="de-DE"/>
        </w:rPr>
        <w:t>5. Quản lý nhân viên hàng không</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b/>
          <w:sz w:val="28"/>
          <w:szCs w:val="28"/>
          <w:lang w:val="de-DE"/>
        </w:rPr>
        <w:t>-</w:t>
      </w:r>
      <w:r w:rsidRPr="0037774A">
        <w:rPr>
          <w:rFonts w:ascii="Times New Roman" w:hAnsi="Times New Roman" w:cs="Times New Roman"/>
          <w:sz w:val="28"/>
          <w:szCs w:val="28"/>
          <w:lang w:val="de-DE"/>
        </w:rPr>
        <w:t xml:space="preserve"> Sửa đổi, bổ sung quy định về việc “nhân viên hàng không phải được ký hợp đồng lao động bằng văn bản với tổ chức sử dụng lao động</w:t>
      </w:r>
      <w:r w:rsidRPr="0037774A">
        <w:rPr>
          <w:rFonts w:ascii="Times New Roman" w:hAnsi="Times New Roman" w:cs="Times New Roman"/>
          <w:sz w:val="28"/>
          <w:szCs w:val="28"/>
          <w:lang w:val="pl-PL"/>
        </w:rPr>
        <w:t>”</w:t>
      </w:r>
      <w:r w:rsidRPr="0037774A">
        <w:rPr>
          <w:rFonts w:ascii="Times New Roman" w:hAnsi="Times New Roman" w:cs="Times New Roman"/>
          <w:sz w:val="28"/>
          <w:szCs w:val="28"/>
          <w:lang w:val="de-DE"/>
        </w:rPr>
        <w:t xml:space="preserve"> đảm bảo tính chủ động, linh hoạt cho doanh nghiệp trong việc tổ chức lực lượng lao động theo nhu cầu, kế hoạch phát triển của doanh nghiệp.</w:t>
      </w:r>
    </w:p>
    <w:p w:rsidR="001D0CB0" w:rsidRPr="0037774A" w:rsidRDefault="001D0CB0" w:rsidP="001D0CB0">
      <w:pPr>
        <w:widowControl w:val="0"/>
        <w:spacing w:after="60" w:line="240" w:lineRule="auto"/>
        <w:ind w:firstLine="567"/>
        <w:jc w:val="both"/>
        <w:rPr>
          <w:rFonts w:ascii="Times New Roman" w:hAnsi="Times New Roman" w:cs="Times New Roman"/>
          <w:strike/>
          <w:sz w:val="28"/>
          <w:szCs w:val="28"/>
          <w:lang w:val="pl-PL"/>
        </w:rPr>
      </w:pPr>
      <w:r w:rsidRPr="0037774A">
        <w:rPr>
          <w:rFonts w:ascii="Times New Roman" w:hAnsi="Times New Roman" w:cs="Times New Roman"/>
          <w:sz w:val="28"/>
          <w:szCs w:val="28"/>
          <w:lang w:val="pl-PL"/>
        </w:rPr>
        <w:t xml:space="preserve">- Sửa đổi quy định về việc cấp giấy phép nhân viên hàng không và chứng chỉ chuyên môn theo hướng nhà chức trách hàng không cấp Giấy phép cho nhân viên hàng không; cơ sở đủ điều kiện đào tạo, huấn luyện nghiệp vụ nhân viên hàng không cấp chứng chỉ chuyên môn nhân viên hàng không. </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Quy định yêu cầu về sức khỏe là một điều kiện để được cấp giấy phép nhân viên hàng không theo ICAO đối với các đối tượng nhân viên hàng không như: thành viên tổ lái, tiếp viên hàng không, kiểm soát viên không lưu;</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Sửa đổi quy định về nhân viên hàng không khi làm việc phải mang theo giấy phép, chứng chỉ chuyên môn.</w:t>
      </w:r>
    </w:p>
    <w:p w:rsidR="001D0CB0" w:rsidRPr="009B68E1" w:rsidRDefault="001D0CB0" w:rsidP="001D0CB0">
      <w:pPr>
        <w:widowControl w:val="0"/>
        <w:spacing w:after="60" w:line="240" w:lineRule="auto"/>
        <w:ind w:firstLine="567"/>
        <w:jc w:val="both"/>
        <w:rPr>
          <w:rFonts w:ascii="Times New Roman" w:hAnsi="Times New Roman" w:cs="Times New Roman"/>
          <w:sz w:val="28"/>
          <w:szCs w:val="28"/>
          <w:lang w:val="pl-PL"/>
        </w:rPr>
      </w:pPr>
      <w:r w:rsidRPr="009B68E1">
        <w:rPr>
          <w:rFonts w:ascii="Times New Roman" w:hAnsi="Times New Roman" w:cs="Times New Roman"/>
          <w:sz w:val="28"/>
          <w:szCs w:val="28"/>
          <w:lang w:val="pl-PL"/>
        </w:rPr>
        <w:t>6. Điều tra sự cố, tai nạn tàu bay</w:t>
      </w:r>
    </w:p>
    <w:p w:rsidR="001D0CB0" w:rsidRPr="0037774A" w:rsidRDefault="001D0CB0" w:rsidP="001D0CB0">
      <w:pPr>
        <w:widowControl w:val="0"/>
        <w:spacing w:after="60" w:line="240" w:lineRule="auto"/>
        <w:ind w:firstLine="567"/>
        <w:jc w:val="both"/>
        <w:rPr>
          <w:rFonts w:ascii="Times New Roman" w:hAnsi="Times New Roman" w:cs="Times New Roman"/>
          <w:bCs/>
          <w:spacing w:val="-4"/>
          <w:sz w:val="28"/>
          <w:szCs w:val="28"/>
          <w:lang w:val="pl-PL"/>
        </w:rPr>
      </w:pPr>
      <w:r w:rsidRPr="0037774A">
        <w:rPr>
          <w:rFonts w:ascii="Times New Roman" w:hAnsi="Times New Roman" w:cs="Times New Roman"/>
          <w:bCs/>
          <w:spacing w:val="-4"/>
          <w:sz w:val="28"/>
          <w:szCs w:val="28"/>
          <w:lang w:val="vi-VN"/>
        </w:rPr>
        <w:t>Sửa đổi, bổ sung quy định về nhiệm vụ và quyền hạn của cơ quan điều tra, người đứng đầu cơ quan điều tra; trách nhiệm thông báo, cung cấp các thông tin về tai nạn, sự cố tàu bay; trách nhiệm bảo vệ bằng chứng và hồ sơ điều tra sự cố, tai nạn tàu bay.</w:t>
      </w:r>
    </w:p>
    <w:p w:rsidR="001D0CB0" w:rsidRPr="009B68E1" w:rsidRDefault="009B68E1" w:rsidP="001D0CB0">
      <w:pPr>
        <w:pStyle w:val="NormalWeb"/>
        <w:widowControl w:val="0"/>
        <w:spacing w:before="0" w:beforeAutospacing="0" w:after="60" w:afterAutospacing="0"/>
        <w:ind w:firstLine="567"/>
        <w:jc w:val="both"/>
        <w:rPr>
          <w:i/>
          <w:iCs/>
          <w:spacing w:val="-2"/>
          <w:sz w:val="28"/>
          <w:szCs w:val="28"/>
          <w:lang w:val="pl-PL"/>
        </w:rPr>
      </w:pPr>
      <w:r w:rsidRPr="009B68E1">
        <w:rPr>
          <w:i/>
          <w:iCs/>
          <w:spacing w:val="-2"/>
          <w:sz w:val="28"/>
          <w:szCs w:val="28"/>
          <w:lang w:val="pl-PL"/>
        </w:rPr>
        <w:t>b)</w:t>
      </w:r>
      <w:r w:rsidR="001D0CB0" w:rsidRPr="009B68E1">
        <w:rPr>
          <w:i/>
          <w:iCs/>
          <w:spacing w:val="-2"/>
          <w:sz w:val="28"/>
          <w:szCs w:val="28"/>
          <w:lang w:val="pl-PL"/>
        </w:rPr>
        <w:t xml:space="preserve"> Lý do lựa chọn </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pacing w:val="-4"/>
          <w:sz w:val="28"/>
          <w:szCs w:val="28"/>
          <w:lang w:val="pt-BR"/>
        </w:rPr>
      </w:pPr>
      <w:bookmarkStart w:id="24" w:name="_Hlk129792303"/>
      <w:bookmarkStart w:id="25" w:name="_Hlk191993617"/>
      <w:bookmarkEnd w:id="22"/>
      <w:r w:rsidRPr="0037774A">
        <w:rPr>
          <w:rFonts w:ascii="Times New Roman" w:hAnsi="Times New Roman" w:cs="Times New Roman"/>
          <w:spacing w:val="-4"/>
          <w:sz w:val="28"/>
          <w:szCs w:val="28"/>
          <w:lang w:val="pt-BR"/>
        </w:rPr>
        <w:lastRenderedPageBreak/>
        <w:t>Giải pháp này bảo đảm tuân thủ các điều ước quốc tế mà Việt Nam là thành viên; tháo gỡ, giải quyết các vướng mắc, tồn tại; k</w:t>
      </w:r>
      <w:r w:rsidRPr="0037774A">
        <w:rPr>
          <w:rFonts w:ascii="Times New Roman" w:hAnsi="Times New Roman" w:cs="Times New Roman"/>
          <w:sz w:val="28"/>
          <w:szCs w:val="28"/>
          <w:lang w:val="pl-PL"/>
        </w:rPr>
        <w:t>hắc phục sự chưa đồng bộ giữa các quy định về hàng không dân dụng và các quy định pháp luật có liên quan;</w:t>
      </w:r>
      <w:r w:rsidRPr="0037774A">
        <w:rPr>
          <w:rFonts w:ascii="Times New Roman" w:hAnsi="Times New Roman" w:cs="Times New Roman"/>
          <w:spacing w:val="-4"/>
          <w:sz w:val="28"/>
          <w:szCs w:val="28"/>
          <w:lang w:val="pt-BR"/>
        </w:rPr>
        <w:t xml:space="preserve"> n</w:t>
      </w:r>
      <w:r w:rsidRPr="0037774A">
        <w:rPr>
          <w:rFonts w:ascii="Times New Roman" w:hAnsi="Times New Roman" w:cs="Times New Roman"/>
          <w:sz w:val="28"/>
          <w:szCs w:val="28"/>
          <w:lang w:val="pl-PL"/>
        </w:rPr>
        <w:t>âng cao trách nhiệm của các cơ quan, đơn vị, doanh nghiệp trong hàng không dân dụng.</w:t>
      </w:r>
    </w:p>
    <w:bookmarkEnd w:id="24"/>
    <w:p w:rsidR="001D0CB0" w:rsidRPr="0037774A" w:rsidRDefault="001D0CB0" w:rsidP="001D0CB0">
      <w:pPr>
        <w:widowControl w:val="0"/>
        <w:tabs>
          <w:tab w:val="left" w:pos="851"/>
        </w:tabs>
        <w:spacing w:after="60" w:line="240" w:lineRule="auto"/>
        <w:ind w:firstLine="567"/>
        <w:jc w:val="both"/>
        <w:rPr>
          <w:rFonts w:ascii="Times New Roman" w:hAnsi="Times New Roman" w:cs="Times New Roman"/>
          <w:b/>
          <w:sz w:val="28"/>
          <w:szCs w:val="28"/>
          <w:lang w:val="pt-BR"/>
        </w:rPr>
      </w:pPr>
      <w:r w:rsidRPr="0037774A">
        <w:rPr>
          <w:rFonts w:ascii="Times New Roman" w:hAnsi="Times New Roman" w:cs="Times New Roman"/>
          <w:b/>
          <w:sz w:val="28"/>
          <w:szCs w:val="28"/>
          <w:lang w:val="pt-BR"/>
        </w:rPr>
        <w:t xml:space="preserve">3. Chính sách </w:t>
      </w:r>
      <w:r w:rsidRPr="0037774A">
        <w:rPr>
          <w:rFonts w:ascii="Times New Roman" w:hAnsi="Times New Roman" w:cs="Times New Roman"/>
          <w:b/>
          <w:sz w:val="28"/>
          <w:szCs w:val="28"/>
          <w:lang w:val="vi-VN"/>
        </w:rPr>
        <w:t>3</w:t>
      </w:r>
      <w:r w:rsidRPr="0037774A">
        <w:rPr>
          <w:rFonts w:ascii="Times New Roman" w:hAnsi="Times New Roman" w:cs="Times New Roman"/>
          <w:b/>
          <w:sz w:val="28"/>
          <w:szCs w:val="28"/>
          <w:lang w:val="pt-BR"/>
        </w:rPr>
        <w:t>: hoàn thiện khung pháp lý về an ninh hàng không</w:t>
      </w:r>
    </w:p>
    <w:p w:rsidR="001D0CB0" w:rsidRPr="0037774A" w:rsidRDefault="001D0CB0" w:rsidP="001D0CB0">
      <w:pPr>
        <w:pStyle w:val="NormalWeb"/>
        <w:widowControl w:val="0"/>
        <w:spacing w:before="0" w:beforeAutospacing="0" w:after="60" w:afterAutospacing="0"/>
        <w:ind w:firstLine="561"/>
        <w:jc w:val="both"/>
        <w:rPr>
          <w:b/>
          <w:sz w:val="28"/>
          <w:szCs w:val="28"/>
          <w:lang w:val="pt-BR"/>
        </w:rPr>
      </w:pPr>
      <w:r w:rsidRPr="0037774A">
        <w:rPr>
          <w:b/>
          <w:sz w:val="28"/>
          <w:szCs w:val="28"/>
          <w:lang w:val="pt-BR"/>
        </w:rPr>
        <w:t>3.1. Mục tiêu của chính sách</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 Quy định rõ vai trò của công tác bảo đảm an ninh hàng không, cơ quan quản lý nhà nước về an ninh hàng không trong tình hình mới. </w:t>
      </w:r>
    </w:p>
    <w:p w:rsidR="001D0CB0" w:rsidRPr="0037774A" w:rsidRDefault="001D0CB0" w:rsidP="001D0CB0">
      <w:pPr>
        <w:widowControl w:val="0"/>
        <w:tabs>
          <w:tab w:val="left" w:pos="851"/>
        </w:tabs>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 Phân định trách nhiệm </w:t>
      </w:r>
      <w:r w:rsidRPr="0037774A">
        <w:rPr>
          <w:rFonts w:ascii="Times New Roman" w:hAnsi="Times New Roman" w:cs="Times New Roman"/>
          <w:spacing w:val="-2"/>
          <w:sz w:val="28"/>
          <w:szCs w:val="28"/>
          <w:lang w:val="pt-BR"/>
        </w:rPr>
        <w:t>bảo đảm an ninh hàng không của các chủ thể hoạt động trong lĩnh vực hàng không dân dụng.</w:t>
      </w:r>
    </w:p>
    <w:p w:rsidR="001D0CB0" w:rsidRPr="0037774A" w:rsidRDefault="001D0CB0" w:rsidP="001D0CB0">
      <w:pPr>
        <w:widowControl w:val="0"/>
        <w:tabs>
          <w:tab w:val="left" w:pos="851"/>
        </w:tabs>
        <w:spacing w:after="60" w:line="240" w:lineRule="auto"/>
        <w:ind w:firstLine="567"/>
        <w:jc w:val="both"/>
        <w:rPr>
          <w:rFonts w:ascii="Times New Roman" w:hAnsi="Times New Roman" w:cs="Times New Roman"/>
          <w:spacing w:val="-4"/>
          <w:sz w:val="28"/>
          <w:szCs w:val="28"/>
          <w:lang w:val="pt-BR"/>
        </w:rPr>
      </w:pPr>
      <w:r w:rsidRPr="0037774A">
        <w:rPr>
          <w:rFonts w:ascii="Times New Roman" w:hAnsi="Times New Roman" w:cs="Times New Roman"/>
          <w:spacing w:val="-4"/>
          <w:sz w:val="28"/>
          <w:szCs w:val="28"/>
          <w:lang w:val="pt-BR"/>
        </w:rPr>
        <w:t>- Đẩy mạnh thực hiện phân cấp, phân quyền theo nguyên tắc 4 tại chỗ</w:t>
      </w:r>
      <w:r w:rsidRPr="0037774A">
        <w:rPr>
          <w:rStyle w:val="FootnoteReference"/>
          <w:rFonts w:ascii="Times New Roman" w:hAnsi="Times New Roman" w:cs="Times New Roman"/>
          <w:spacing w:val="-4"/>
          <w:sz w:val="28"/>
          <w:szCs w:val="28"/>
        </w:rPr>
        <w:footnoteReference w:id="12"/>
      </w:r>
      <w:r w:rsidRPr="0037774A">
        <w:rPr>
          <w:rFonts w:ascii="Times New Roman" w:hAnsi="Times New Roman" w:cs="Times New Roman"/>
          <w:spacing w:val="-4"/>
          <w:sz w:val="28"/>
          <w:szCs w:val="28"/>
          <w:lang w:val="pt-BR"/>
        </w:rPr>
        <w:t xml:space="preserve"> để việc bảo đảm an ninh hàng không kịp thời, hiệu quả.</w:t>
      </w:r>
    </w:p>
    <w:p w:rsidR="001D0CB0" w:rsidRPr="0037774A" w:rsidRDefault="001D0CB0" w:rsidP="001D0CB0">
      <w:pPr>
        <w:pStyle w:val="NormalWeb"/>
        <w:widowControl w:val="0"/>
        <w:spacing w:before="0" w:beforeAutospacing="0" w:after="60" w:afterAutospacing="0"/>
        <w:ind w:firstLine="561"/>
        <w:jc w:val="both"/>
        <w:rPr>
          <w:b/>
          <w:sz w:val="28"/>
          <w:szCs w:val="28"/>
          <w:lang w:val="pt-BR"/>
        </w:rPr>
      </w:pPr>
      <w:r w:rsidRPr="0037774A">
        <w:rPr>
          <w:b/>
          <w:sz w:val="28"/>
          <w:szCs w:val="28"/>
          <w:lang w:val="pt-BR"/>
        </w:rPr>
        <w:t>3.2. Nội dung chính sách</w:t>
      </w:r>
    </w:p>
    <w:p w:rsidR="001D0CB0" w:rsidRPr="0037774A" w:rsidRDefault="001D0CB0" w:rsidP="001D0CB0">
      <w:pPr>
        <w:widowControl w:val="0"/>
        <w:spacing w:after="60" w:line="240" w:lineRule="auto"/>
        <w:ind w:firstLine="567"/>
        <w:jc w:val="both"/>
        <w:rPr>
          <w:rFonts w:ascii="Times New Roman" w:hAnsi="Times New Roman" w:cs="Times New Roman"/>
          <w:bCs/>
          <w:iCs/>
          <w:spacing w:val="-2"/>
          <w:sz w:val="28"/>
          <w:szCs w:val="28"/>
          <w:lang w:val="pl-PL"/>
        </w:rPr>
      </w:pPr>
      <w:r w:rsidRPr="0037774A">
        <w:rPr>
          <w:rFonts w:ascii="Times New Roman" w:hAnsi="Times New Roman" w:cs="Times New Roman"/>
          <w:bCs/>
          <w:iCs/>
          <w:spacing w:val="-2"/>
          <w:sz w:val="28"/>
          <w:szCs w:val="28"/>
          <w:lang w:val="pl-PL"/>
        </w:rPr>
        <w:t>- Quy định về vai trò, nguyên tắc và nội dung cơ bản của công tác bảo đảm an ninh hàng không là bộ phận của an ninh quốc gia.</w:t>
      </w:r>
    </w:p>
    <w:p w:rsidR="001D0CB0" w:rsidRPr="0037774A" w:rsidRDefault="001D0CB0" w:rsidP="001D0CB0">
      <w:pPr>
        <w:widowControl w:val="0"/>
        <w:spacing w:after="60" w:line="240" w:lineRule="auto"/>
        <w:ind w:firstLine="561"/>
        <w:jc w:val="both"/>
        <w:rPr>
          <w:rFonts w:ascii="Times New Roman" w:hAnsi="Times New Roman" w:cs="Times New Roman"/>
          <w:bCs/>
          <w:spacing w:val="-2"/>
          <w:sz w:val="28"/>
          <w:szCs w:val="28"/>
          <w:lang w:val="pt-BR"/>
        </w:rPr>
      </w:pPr>
      <w:r w:rsidRPr="0037774A">
        <w:rPr>
          <w:rFonts w:ascii="Times New Roman" w:hAnsi="Times New Roman" w:cs="Times New Roman"/>
          <w:bCs/>
          <w:spacing w:val="-2"/>
          <w:sz w:val="28"/>
          <w:szCs w:val="28"/>
          <w:lang w:val="pt-BR"/>
        </w:rPr>
        <w:t>- Quy định về cơ quan quản lý nhà nước về an ninh hàng không.</w:t>
      </w:r>
    </w:p>
    <w:p w:rsidR="001D0CB0" w:rsidRPr="0037774A" w:rsidRDefault="001D0CB0" w:rsidP="001D0CB0">
      <w:pPr>
        <w:widowControl w:val="0"/>
        <w:spacing w:after="60" w:line="240" w:lineRule="auto"/>
        <w:ind w:firstLine="561"/>
        <w:jc w:val="both"/>
        <w:rPr>
          <w:rFonts w:ascii="Times New Roman" w:hAnsi="Times New Roman" w:cs="Times New Roman"/>
          <w:bCs/>
          <w:spacing w:val="-2"/>
          <w:sz w:val="28"/>
          <w:szCs w:val="28"/>
          <w:lang w:val="pt-BR"/>
        </w:rPr>
      </w:pPr>
      <w:r w:rsidRPr="0037774A">
        <w:rPr>
          <w:rFonts w:ascii="Times New Roman" w:hAnsi="Times New Roman" w:cs="Times New Roman"/>
          <w:bCs/>
          <w:spacing w:val="-2"/>
          <w:sz w:val="28"/>
          <w:szCs w:val="28"/>
          <w:lang w:val="pt-BR"/>
        </w:rPr>
        <w:t>- Xem xét bổ sung định nghĩa và quy định tổ chức lực lượng kiểm soát an ninh hàng không: đảm bảo nguyên tắc độc lập, thống nhất, chuyên nghiệp và đảm bảo sự lãnh đạo của cấp ủy Đảng.</w:t>
      </w:r>
    </w:p>
    <w:p w:rsidR="001D0CB0" w:rsidRPr="0037774A" w:rsidRDefault="001D0CB0" w:rsidP="001D0CB0">
      <w:pPr>
        <w:widowControl w:val="0"/>
        <w:spacing w:after="60" w:line="240" w:lineRule="auto"/>
        <w:ind w:firstLine="567"/>
        <w:jc w:val="both"/>
        <w:rPr>
          <w:rFonts w:ascii="Times New Roman" w:hAnsi="Times New Roman" w:cs="Times New Roman"/>
          <w:bCs/>
          <w:spacing w:val="-2"/>
          <w:sz w:val="28"/>
          <w:szCs w:val="28"/>
          <w:lang w:val="pt-BR"/>
        </w:rPr>
      </w:pPr>
      <w:r w:rsidRPr="0037774A">
        <w:rPr>
          <w:rFonts w:ascii="Times New Roman" w:hAnsi="Times New Roman" w:cs="Times New Roman"/>
          <w:bCs/>
          <w:spacing w:val="-2"/>
          <w:sz w:val="28"/>
          <w:szCs w:val="28"/>
          <w:lang w:val="pt-BR"/>
        </w:rPr>
        <w:t>- Quy định về trách nhiệm bảo đảm an ninh, trật tự, xử lý vụ việc vi phạm tại khu vực lân cận cảng hàng không, sân bay.</w:t>
      </w:r>
    </w:p>
    <w:p w:rsidR="001D0CB0" w:rsidRPr="00ED1816" w:rsidRDefault="001D0CB0" w:rsidP="001D0CB0">
      <w:pPr>
        <w:pStyle w:val="NormalWeb"/>
        <w:widowControl w:val="0"/>
        <w:spacing w:before="0" w:beforeAutospacing="0" w:after="60" w:afterAutospacing="0"/>
        <w:ind w:firstLine="561"/>
        <w:jc w:val="both"/>
        <w:rPr>
          <w:b/>
          <w:sz w:val="28"/>
          <w:szCs w:val="28"/>
          <w:lang w:val="de-DE"/>
        </w:rPr>
      </w:pPr>
      <w:r w:rsidRPr="00ED1816">
        <w:rPr>
          <w:b/>
          <w:sz w:val="28"/>
          <w:szCs w:val="28"/>
          <w:lang w:val="de-DE"/>
        </w:rPr>
        <w:t>3.3. Các giải pháp thực hiện chính sách</w:t>
      </w:r>
    </w:p>
    <w:p w:rsidR="001D0CB0" w:rsidRPr="00ED1816" w:rsidRDefault="001D0CB0" w:rsidP="001D0CB0">
      <w:pPr>
        <w:widowControl w:val="0"/>
        <w:spacing w:after="60" w:line="240" w:lineRule="auto"/>
        <w:ind w:firstLine="567"/>
        <w:jc w:val="both"/>
        <w:rPr>
          <w:rFonts w:ascii="Times New Roman" w:hAnsi="Times New Roman" w:cs="Times New Roman"/>
          <w:sz w:val="28"/>
          <w:szCs w:val="28"/>
          <w:lang w:val="pt-BR"/>
        </w:rPr>
      </w:pPr>
      <w:r w:rsidRPr="00ED1816">
        <w:rPr>
          <w:rFonts w:ascii="Times New Roman" w:hAnsi="Times New Roman" w:cs="Times New Roman"/>
          <w:b/>
          <w:sz w:val="28"/>
          <w:szCs w:val="28"/>
          <w:lang w:val="pt-BR"/>
        </w:rPr>
        <w:t xml:space="preserve">- </w:t>
      </w:r>
      <w:r w:rsidRPr="00ED1816">
        <w:rPr>
          <w:rFonts w:ascii="Times New Roman" w:hAnsi="Times New Roman" w:cs="Times New Roman"/>
          <w:b/>
          <w:i/>
          <w:sz w:val="28"/>
          <w:szCs w:val="28"/>
          <w:lang w:val="pt-BR"/>
        </w:rPr>
        <w:t>Giải pháp 1</w:t>
      </w:r>
      <w:r w:rsidRPr="00ED1816">
        <w:rPr>
          <w:rFonts w:ascii="Times New Roman" w:hAnsi="Times New Roman" w:cs="Times New Roman"/>
          <w:sz w:val="28"/>
          <w:szCs w:val="28"/>
          <w:lang w:val="pt-BR"/>
        </w:rPr>
        <w:t>: giữ nguyên quy định về an ninh hàng không như hiện hành, chỉ thay đổi trách nhiệm bảo đảm an ninh hàng không theo tình hình mới</w:t>
      </w:r>
      <w:r w:rsidR="00ED1816" w:rsidRPr="00ED1816">
        <w:rPr>
          <w:rFonts w:ascii="Times New Roman" w:hAnsi="Times New Roman" w:cs="Times New Roman"/>
          <w:sz w:val="28"/>
          <w:szCs w:val="28"/>
          <w:lang w:val="pt-BR"/>
        </w:rPr>
        <w:t>.</w:t>
      </w:r>
    </w:p>
    <w:p w:rsidR="001D0CB0" w:rsidRPr="00ED1816" w:rsidRDefault="001D0CB0" w:rsidP="001D0CB0">
      <w:pPr>
        <w:pStyle w:val="NormalWeb"/>
        <w:keepNext/>
        <w:widowControl w:val="0"/>
        <w:spacing w:before="0" w:beforeAutospacing="0" w:after="60" w:afterAutospacing="0"/>
        <w:ind w:firstLine="562"/>
        <w:jc w:val="both"/>
        <w:rPr>
          <w:sz w:val="28"/>
          <w:szCs w:val="28"/>
          <w:lang w:val="pt-BR"/>
        </w:rPr>
      </w:pPr>
      <w:r w:rsidRPr="00ED1816">
        <w:rPr>
          <w:b/>
          <w:sz w:val="28"/>
          <w:szCs w:val="28"/>
          <w:lang w:val="pt-BR"/>
        </w:rPr>
        <w:t xml:space="preserve">- </w:t>
      </w:r>
      <w:r w:rsidRPr="00ED1816">
        <w:rPr>
          <w:b/>
          <w:i/>
          <w:sz w:val="28"/>
          <w:szCs w:val="28"/>
          <w:lang w:val="pt-BR"/>
        </w:rPr>
        <w:t>Giải pháp 2</w:t>
      </w:r>
      <w:r w:rsidRPr="00ED1816">
        <w:rPr>
          <w:sz w:val="28"/>
          <w:szCs w:val="28"/>
          <w:lang w:val="pt-BR"/>
        </w:rPr>
        <w:t xml:space="preserve">: quy định trách nhiệm quản lý nhà nước về bảo đảm an ninh hàng không; </w:t>
      </w:r>
      <w:r w:rsidRPr="00ED1816">
        <w:rPr>
          <w:bCs/>
          <w:sz w:val="28"/>
          <w:szCs w:val="28"/>
          <w:lang w:val="pl-PL"/>
        </w:rPr>
        <w:t>điều chỉnh cơ quan quản lý nhà nước về an ninh hàng không (Bộ Công an), các nhiệm vụ và chức năng về đảm bảo an ninh hàng không; k</w:t>
      </w:r>
      <w:r w:rsidRPr="00ED1816">
        <w:rPr>
          <w:sz w:val="28"/>
          <w:szCs w:val="28"/>
          <w:lang w:val="pt-BR"/>
        </w:rPr>
        <w:t>ế thừa, sửa đổi, bổ sung các quy định về tổ chức lực lượng kiểm soát an ninh hàng không, biện pháp bảo đảm</w:t>
      </w:r>
      <w:r w:rsidRPr="00ED1816">
        <w:rPr>
          <w:sz w:val="28"/>
          <w:szCs w:val="28"/>
          <w:lang w:val="vi-VN"/>
        </w:rPr>
        <w:t>an ninh hàng không</w:t>
      </w:r>
      <w:r w:rsidRPr="00ED1816">
        <w:rPr>
          <w:sz w:val="28"/>
          <w:szCs w:val="28"/>
          <w:lang w:val="pl-PL"/>
        </w:rPr>
        <w:t>; quy định trách nhiệm</w:t>
      </w:r>
      <w:r w:rsidRPr="00ED1816">
        <w:rPr>
          <w:sz w:val="28"/>
          <w:szCs w:val="28"/>
          <w:lang w:val="pt-BR"/>
        </w:rPr>
        <w:t xml:space="preserve">của các cơ quan, doanh nghiệp, tổ chức, cá nhân trong bảo đảm an ninh hàng không; quy định trách nhiệm bảo đảm an ninh, trật tự, xử lý vụ việc vi phạm tại khu vực lân cận cảng hàng không, sân bay. </w:t>
      </w:r>
    </w:p>
    <w:p w:rsidR="001D0CB0" w:rsidRDefault="001D0CB0" w:rsidP="001D0CB0">
      <w:pPr>
        <w:pStyle w:val="NormalWeb"/>
        <w:widowControl w:val="0"/>
        <w:spacing w:before="0" w:beforeAutospacing="0" w:after="60" w:afterAutospacing="0"/>
        <w:ind w:firstLine="561"/>
        <w:jc w:val="both"/>
        <w:rPr>
          <w:b/>
          <w:sz w:val="28"/>
          <w:szCs w:val="28"/>
          <w:lang w:val="pt-BR"/>
        </w:rPr>
      </w:pPr>
      <w:r>
        <w:rPr>
          <w:b/>
          <w:sz w:val="28"/>
          <w:szCs w:val="28"/>
          <w:lang w:val="de-DE"/>
        </w:rPr>
        <w:t xml:space="preserve">3.4. </w:t>
      </w:r>
      <w:r w:rsidRPr="0037774A">
        <w:rPr>
          <w:b/>
          <w:sz w:val="28"/>
          <w:szCs w:val="28"/>
          <w:lang w:val="pt-BR"/>
        </w:rPr>
        <w:t xml:space="preserve">Giải pháp </w:t>
      </w:r>
      <w:r w:rsidR="00ED1816">
        <w:rPr>
          <w:b/>
          <w:sz w:val="28"/>
          <w:szCs w:val="28"/>
          <w:lang w:val="pt-BR"/>
        </w:rPr>
        <w:t xml:space="preserve">tối ưu được </w:t>
      </w:r>
      <w:r w:rsidRPr="0037774A">
        <w:rPr>
          <w:b/>
          <w:sz w:val="28"/>
          <w:szCs w:val="28"/>
          <w:lang w:val="pt-BR"/>
        </w:rPr>
        <w:t xml:space="preserve">lựa chọn </w:t>
      </w:r>
      <w:r>
        <w:rPr>
          <w:b/>
          <w:sz w:val="28"/>
          <w:szCs w:val="28"/>
          <w:lang w:val="pt-BR"/>
        </w:rPr>
        <w:t>và lý do lựa chọn</w:t>
      </w:r>
    </w:p>
    <w:p w:rsidR="00ED1816" w:rsidRPr="00BE5F7D" w:rsidRDefault="00ED1816" w:rsidP="00ED1816">
      <w:pPr>
        <w:widowControl w:val="0"/>
        <w:spacing w:after="60" w:line="240" w:lineRule="auto"/>
        <w:ind w:firstLine="567"/>
        <w:jc w:val="both"/>
        <w:rPr>
          <w:rFonts w:ascii="Times New Roman" w:eastAsia="Calibri" w:hAnsi="Times New Roman" w:cs="Times New Roman"/>
          <w:i/>
          <w:sz w:val="28"/>
          <w:szCs w:val="28"/>
          <w:lang w:val="de-DE"/>
        </w:rPr>
      </w:pPr>
      <w:bookmarkStart w:id="26" w:name="_Hlk194565124"/>
      <w:r w:rsidRPr="00BE5F7D">
        <w:rPr>
          <w:rFonts w:ascii="Times New Roman" w:eastAsia="Calibri" w:hAnsi="Times New Roman" w:cs="Times New Roman"/>
          <w:i/>
          <w:sz w:val="28"/>
          <w:szCs w:val="28"/>
          <w:lang w:val="de-DE"/>
        </w:rPr>
        <w:t>a) Giải pháp tối ưu được lựa chọn</w:t>
      </w:r>
    </w:p>
    <w:p w:rsidR="00ED1816" w:rsidRDefault="00ED1816" w:rsidP="00ED1816">
      <w:pPr>
        <w:widowControl w:val="0"/>
        <w:spacing w:after="60" w:line="240" w:lineRule="auto"/>
        <w:ind w:firstLine="567"/>
        <w:jc w:val="both"/>
        <w:rPr>
          <w:rFonts w:ascii="Times New Roman" w:hAnsi="Times New Roman" w:cs="Times New Roman"/>
          <w:b/>
          <w:sz w:val="28"/>
          <w:szCs w:val="28"/>
          <w:lang w:val="pl-PL"/>
        </w:rPr>
      </w:pPr>
      <w:r w:rsidRPr="00BE5F7D">
        <w:rPr>
          <w:rFonts w:ascii="Times New Roman" w:eastAsia="Calibri" w:hAnsi="Times New Roman" w:cs="Times New Roman"/>
          <w:sz w:val="28"/>
          <w:szCs w:val="28"/>
          <w:lang w:val="de-DE"/>
        </w:rPr>
        <w:t>Qua đánh giá tác động chính sách, giải pháp được đề xuất lựa chọn giải pháp 2 với việc sửa đổi, bổ sung toàn diện các quy định sau</w:t>
      </w:r>
      <w:r>
        <w:rPr>
          <w:rFonts w:ascii="Times New Roman" w:eastAsia="Calibri" w:hAnsi="Times New Roman" w:cs="Times New Roman"/>
          <w:sz w:val="28"/>
          <w:szCs w:val="28"/>
          <w:lang w:val="de-DE"/>
        </w:rPr>
        <w:t>:</w:t>
      </w:r>
    </w:p>
    <w:p w:rsidR="001D0CB0" w:rsidRPr="0037774A" w:rsidRDefault="001D0CB0" w:rsidP="001D0CB0">
      <w:pPr>
        <w:pStyle w:val="NormalWeb"/>
        <w:widowControl w:val="0"/>
        <w:spacing w:before="0" w:beforeAutospacing="0" w:after="60" w:afterAutospacing="0"/>
        <w:ind w:firstLine="562"/>
        <w:jc w:val="both"/>
        <w:rPr>
          <w:bCs/>
          <w:sz w:val="28"/>
          <w:szCs w:val="28"/>
          <w:lang w:val="pl-PL"/>
        </w:rPr>
      </w:pPr>
      <w:r w:rsidRPr="0037774A">
        <w:rPr>
          <w:sz w:val="28"/>
          <w:szCs w:val="28"/>
          <w:lang w:val="pt-BR"/>
        </w:rPr>
        <w:t xml:space="preserve">- Quy định rõ trách nhiệm quản lý nhà nước về bảo đảm an ninh hàng không; </w:t>
      </w:r>
      <w:r w:rsidRPr="0037774A">
        <w:rPr>
          <w:bCs/>
          <w:sz w:val="28"/>
          <w:szCs w:val="28"/>
          <w:lang w:val="pl-PL"/>
        </w:rPr>
        <w:t xml:space="preserve">điều chỉnh cơ quan quản lý nhà nước về an ninh hàng không (Bộ Công </w:t>
      </w:r>
      <w:r w:rsidRPr="0037774A">
        <w:rPr>
          <w:bCs/>
          <w:sz w:val="28"/>
          <w:szCs w:val="28"/>
          <w:lang w:val="pl-PL"/>
        </w:rPr>
        <w:lastRenderedPageBreak/>
        <w:t>an), các nhiệm vụ và chức năng về đảm bảo an ninh hàng không.</w:t>
      </w:r>
    </w:p>
    <w:p w:rsidR="001D0CB0" w:rsidRPr="0037774A" w:rsidRDefault="001D0CB0" w:rsidP="001D0CB0">
      <w:pPr>
        <w:pStyle w:val="NormalWeb"/>
        <w:widowControl w:val="0"/>
        <w:spacing w:before="0" w:beforeAutospacing="0" w:after="60" w:afterAutospacing="0"/>
        <w:ind w:firstLine="562"/>
        <w:jc w:val="both"/>
        <w:rPr>
          <w:sz w:val="28"/>
          <w:szCs w:val="28"/>
          <w:lang w:val="pl-PL"/>
        </w:rPr>
      </w:pPr>
      <w:bookmarkStart w:id="27" w:name="_Hlk194565024"/>
      <w:r w:rsidRPr="0037774A">
        <w:rPr>
          <w:sz w:val="28"/>
          <w:szCs w:val="28"/>
          <w:lang w:val="pt-BR"/>
        </w:rPr>
        <w:t>- Kế thừa, sửa đổi, bổ sung các quy định về tổ chức lực lượng kiểm soát an ninh hàng không, biện pháp bảo đảm</w:t>
      </w:r>
      <w:r w:rsidRPr="0037774A">
        <w:rPr>
          <w:sz w:val="28"/>
          <w:szCs w:val="28"/>
          <w:lang w:val="vi-VN"/>
        </w:rPr>
        <w:t>an ninh hàng không</w:t>
      </w:r>
      <w:r w:rsidRPr="0037774A">
        <w:rPr>
          <w:sz w:val="28"/>
          <w:szCs w:val="28"/>
          <w:lang w:val="pl-PL"/>
        </w:rPr>
        <w:t>.</w:t>
      </w:r>
    </w:p>
    <w:p w:rsidR="001D0CB0" w:rsidRPr="0037774A" w:rsidRDefault="001D0CB0" w:rsidP="001D0CB0">
      <w:pPr>
        <w:pStyle w:val="NormalWeb"/>
        <w:widowControl w:val="0"/>
        <w:spacing w:before="0" w:beforeAutospacing="0" w:after="60" w:afterAutospacing="0"/>
        <w:ind w:firstLine="562"/>
        <w:jc w:val="both"/>
        <w:rPr>
          <w:sz w:val="28"/>
          <w:szCs w:val="28"/>
          <w:lang w:val="pt-BR"/>
        </w:rPr>
      </w:pPr>
      <w:r w:rsidRPr="0037774A">
        <w:rPr>
          <w:sz w:val="28"/>
          <w:szCs w:val="28"/>
          <w:lang w:val="pl-PL"/>
        </w:rPr>
        <w:t>- Quy định trách nhiệm</w:t>
      </w:r>
      <w:r w:rsidRPr="0037774A">
        <w:rPr>
          <w:sz w:val="28"/>
          <w:szCs w:val="28"/>
          <w:lang w:val="pt-BR"/>
        </w:rPr>
        <w:t xml:space="preserve">của các cơ quan, doanh nghiệp, tổ chức, cá nhân trong bảo đảm an ninh hàng không. </w:t>
      </w:r>
    </w:p>
    <w:p w:rsidR="001D0CB0" w:rsidRPr="0037774A" w:rsidRDefault="001D0CB0" w:rsidP="001D0CB0">
      <w:pPr>
        <w:pStyle w:val="NormalWeb"/>
        <w:widowControl w:val="0"/>
        <w:spacing w:before="0" w:beforeAutospacing="0" w:after="60" w:afterAutospacing="0"/>
        <w:ind w:firstLine="562"/>
        <w:jc w:val="both"/>
        <w:rPr>
          <w:sz w:val="28"/>
          <w:szCs w:val="28"/>
          <w:lang w:val="pt-BR"/>
        </w:rPr>
      </w:pPr>
      <w:r w:rsidRPr="0037774A">
        <w:rPr>
          <w:sz w:val="28"/>
          <w:szCs w:val="28"/>
          <w:lang w:val="pt-BR"/>
        </w:rPr>
        <w:t xml:space="preserve">- Quy định trách nhiệm bảo đảm an ninh, trật tự, xử lý vụ việc vi phạm tại khu vực lân cận cảng hàng không, sân bay. </w:t>
      </w:r>
    </w:p>
    <w:bookmarkEnd w:id="26"/>
    <w:bookmarkEnd w:id="27"/>
    <w:p w:rsidR="001D0CB0" w:rsidRPr="00481655" w:rsidRDefault="00481655" w:rsidP="001D0CB0">
      <w:pPr>
        <w:pStyle w:val="NormalWeb"/>
        <w:widowControl w:val="0"/>
        <w:spacing w:before="0" w:beforeAutospacing="0" w:after="60" w:afterAutospacing="0"/>
        <w:ind w:firstLine="561"/>
        <w:jc w:val="both"/>
        <w:rPr>
          <w:i/>
          <w:iCs/>
          <w:spacing w:val="-2"/>
          <w:sz w:val="28"/>
          <w:szCs w:val="28"/>
          <w:lang w:val="pt-BR"/>
        </w:rPr>
      </w:pPr>
      <w:r w:rsidRPr="00481655">
        <w:rPr>
          <w:i/>
          <w:iCs/>
          <w:spacing w:val="-2"/>
          <w:sz w:val="28"/>
          <w:szCs w:val="28"/>
          <w:lang w:val="pt-BR"/>
        </w:rPr>
        <w:t xml:space="preserve">b) </w:t>
      </w:r>
      <w:r w:rsidR="001D0CB0" w:rsidRPr="00481655">
        <w:rPr>
          <w:i/>
          <w:iCs/>
          <w:spacing w:val="-2"/>
          <w:sz w:val="28"/>
          <w:szCs w:val="28"/>
          <w:lang w:val="pt-BR"/>
        </w:rPr>
        <w:t xml:space="preserve">Lý do lựa chọn </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pacing w:val="-4"/>
          <w:sz w:val="28"/>
          <w:szCs w:val="28"/>
          <w:lang w:val="pt-BR"/>
        </w:rPr>
      </w:pPr>
      <w:r w:rsidRPr="0037774A">
        <w:rPr>
          <w:rFonts w:ascii="Times New Roman" w:hAnsi="Times New Roman" w:cs="Times New Roman"/>
          <w:sz w:val="28"/>
          <w:szCs w:val="28"/>
          <w:lang w:val="pt-BR"/>
        </w:rPr>
        <w:t>Giải pháp này</w:t>
      </w:r>
      <w:r w:rsidRPr="0037774A">
        <w:rPr>
          <w:rFonts w:ascii="Times New Roman" w:hAnsi="Times New Roman" w:cs="Times New Roman"/>
          <w:iCs/>
          <w:sz w:val="28"/>
          <w:szCs w:val="28"/>
          <w:lang w:val="pt-BR"/>
        </w:rPr>
        <w:t>nhằm</w:t>
      </w:r>
      <w:r w:rsidRPr="0037774A">
        <w:rPr>
          <w:rFonts w:ascii="Times New Roman" w:hAnsi="Times New Roman" w:cs="Times New Roman"/>
          <w:sz w:val="28"/>
          <w:szCs w:val="28"/>
          <w:lang w:val="pt-BR"/>
        </w:rPr>
        <w:t xml:space="preserve">khẳng định vị trí, vai trò của công tác bảo đảm an ninh hàng không, </w:t>
      </w:r>
      <w:r w:rsidRPr="0037774A">
        <w:rPr>
          <w:rFonts w:ascii="Times New Roman" w:hAnsi="Times New Roman" w:cs="Times New Roman"/>
          <w:sz w:val="28"/>
          <w:szCs w:val="28"/>
          <w:lang w:val="vi-VN"/>
        </w:rPr>
        <w:t>quy định rõ cơ quan nhà nước có thẩm quyền quản lý nhà nước về an ninh hàng không (Bộ Công an),</w:t>
      </w:r>
      <w:r w:rsidRPr="0037774A">
        <w:rPr>
          <w:rFonts w:ascii="Times New Roman" w:hAnsi="Times New Roman" w:cs="Times New Roman"/>
          <w:spacing w:val="-4"/>
          <w:sz w:val="28"/>
          <w:szCs w:val="28"/>
          <w:lang w:val="pt-BR"/>
        </w:rPr>
        <w:t xml:space="preserve"> đảm bảo tuân thủ các quy định của quốc tế về an ninh hàng không và phù hợp với công tác bảo đảm an ninh quốc gia trong tình hình mới.</w:t>
      </w:r>
    </w:p>
    <w:p w:rsidR="001D0CB0" w:rsidRPr="0037774A" w:rsidRDefault="001D0CB0" w:rsidP="001D0CB0">
      <w:pPr>
        <w:widowControl w:val="0"/>
        <w:spacing w:after="60" w:line="240" w:lineRule="auto"/>
        <w:ind w:firstLine="567"/>
        <w:jc w:val="both"/>
        <w:rPr>
          <w:rFonts w:ascii="Times New Roman" w:hAnsi="Times New Roman" w:cs="Times New Roman"/>
          <w:b/>
          <w:spacing w:val="-4"/>
          <w:sz w:val="28"/>
          <w:szCs w:val="28"/>
          <w:lang w:val="pt-BR"/>
        </w:rPr>
      </w:pPr>
      <w:r w:rsidRPr="0037774A">
        <w:rPr>
          <w:rFonts w:ascii="Times New Roman" w:hAnsi="Times New Roman" w:cs="Times New Roman"/>
          <w:b/>
          <w:spacing w:val="-4"/>
          <w:sz w:val="28"/>
          <w:szCs w:val="28"/>
          <w:lang w:val="pt-BR"/>
        </w:rPr>
        <w:t>4. Chính sách 4: hoàn thiện khung pháp lý về cảng hàng không, sân bay</w:t>
      </w:r>
    </w:p>
    <w:bookmarkEnd w:id="25"/>
    <w:p w:rsidR="001D0CB0" w:rsidRPr="0037774A" w:rsidRDefault="001D0CB0" w:rsidP="001D0CB0">
      <w:pPr>
        <w:pStyle w:val="NormalWeb"/>
        <w:widowControl w:val="0"/>
        <w:spacing w:before="0" w:beforeAutospacing="0" w:after="60" w:afterAutospacing="0"/>
        <w:ind w:firstLine="561"/>
        <w:jc w:val="both"/>
        <w:rPr>
          <w:b/>
          <w:sz w:val="28"/>
          <w:szCs w:val="28"/>
          <w:lang w:val="pt-BR"/>
        </w:rPr>
      </w:pPr>
      <w:r w:rsidRPr="0037774A">
        <w:rPr>
          <w:b/>
          <w:sz w:val="28"/>
          <w:szCs w:val="28"/>
          <w:lang w:val="pt-BR"/>
        </w:rPr>
        <w:t>4.1. Mục tiêu của chính sách</w:t>
      </w:r>
    </w:p>
    <w:p w:rsidR="001D0CB0" w:rsidRPr="0037774A" w:rsidRDefault="001D0CB0" w:rsidP="001D0CB0">
      <w:pPr>
        <w:widowControl w:val="0"/>
        <w:spacing w:after="60" w:line="240" w:lineRule="auto"/>
        <w:ind w:firstLine="567"/>
        <w:jc w:val="both"/>
        <w:rPr>
          <w:rFonts w:ascii="Times New Roman" w:hAnsi="Times New Roman" w:cs="Times New Roman"/>
          <w:iCs/>
          <w:sz w:val="28"/>
          <w:szCs w:val="28"/>
          <w:lang w:val="nl-NL"/>
        </w:rPr>
      </w:pPr>
      <w:r w:rsidRPr="0037774A">
        <w:rPr>
          <w:rFonts w:ascii="Times New Roman" w:hAnsi="Times New Roman" w:cs="Times New Roman"/>
          <w:iCs/>
          <w:sz w:val="28"/>
          <w:szCs w:val="28"/>
          <w:lang w:val="nl-NL"/>
        </w:rPr>
        <w:t>- Khắc phục các tồn tại trong công tác quy hoạch, đầu tư, xây dựng cảng hàng không, sân bay và thu hút các nguồn lực đầu tư, xây dựng phát triển cảng hàng không, sân bay.</w:t>
      </w:r>
    </w:p>
    <w:p w:rsidR="001D0CB0" w:rsidRPr="0037774A" w:rsidRDefault="001D0CB0" w:rsidP="001D0CB0">
      <w:pPr>
        <w:widowControl w:val="0"/>
        <w:spacing w:after="60" w:line="240" w:lineRule="auto"/>
        <w:ind w:firstLine="567"/>
        <w:jc w:val="both"/>
        <w:rPr>
          <w:rFonts w:ascii="Times New Roman" w:hAnsi="Times New Roman" w:cs="Times New Roman"/>
          <w:iCs/>
          <w:spacing w:val="-4"/>
          <w:sz w:val="28"/>
          <w:szCs w:val="28"/>
          <w:lang w:val="nl-NL"/>
        </w:rPr>
      </w:pPr>
      <w:r w:rsidRPr="0037774A">
        <w:rPr>
          <w:rFonts w:ascii="Times New Roman" w:hAnsi="Times New Roman" w:cs="Times New Roman"/>
          <w:iCs/>
          <w:spacing w:val="-4"/>
          <w:sz w:val="28"/>
          <w:szCs w:val="28"/>
          <w:lang w:val="nl-NL"/>
        </w:rPr>
        <w:t xml:space="preserve">- Tạo hành lang pháp lý cho việc đầu tư, xây dựng cảng hàng không, sân bay hiệu quả, </w:t>
      </w:r>
      <w:r w:rsidRPr="0037774A">
        <w:rPr>
          <w:rFonts w:ascii="Times New Roman" w:hAnsi="Times New Roman" w:cs="Times New Roman"/>
          <w:spacing w:val="-4"/>
          <w:sz w:val="28"/>
          <w:szCs w:val="28"/>
          <w:lang w:val="pl-PL"/>
        </w:rPr>
        <w:t>thực hiện công bố chuyển đổi cảng hàng không nội địa thành cảng hàng không quốc tế khi cảng hàng không nội địa đã đáp ứng các yêu cầu theo quy định của pháp luật; tạo điều kiện để kinh tế - du lịch các vùng miền phục hồi và phát triển.</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nl-NL"/>
        </w:rPr>
      </w:pPr>
      <w:r w:rsidRPr="0037774A">
        <w:rPr>
          <w:rFonts w:ascii="Times New Roman" w:hAnsi="Times New Roman" w:cs="Times New Roman"/>
          <w:iCs/>
          <w:sz w:val="28"/>
          <w:szCs w:val="28"/>
          <w:lang w:val="nl-NL"/>
        </w:rPr>
        <w:t>- Xác định rõ trách nhiệm của từng chủ thể trong hoạt động đầu tư, xây dựng cảng hàng không, sân bay</w:t>
      </w:r>
      <w:r w:rsidRPr="0037774A">
        <w:rPr>
          <w:rFonts w:ascii="Times New Roman" w:hAnsi="Times New Roman" w:cs="Times New Roman"/>
          <w:sz w:val="28"/>
          <w:szCs w:val="28"/>
          <w:lang w:val="nl-NL"/>
        </w:rPr>
        <w:t>.</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iCs/>
          <w:sz w:val="28"/>
          <w:szCs w:val="28"/>
          <w:lang w:val="nl-NL"/>
        </w:rPr>
        <w:t xml:space="preserve">- Phân định địa vị pháp lý, quyền và trách nhiệm giữa “doanh nghiệp cảng hàng không” và “người khai thác cảng hàng không, sân bay” phù hợp với quy định của pháp luật về doanh nghiệp; hoàn thiện các quy định về </w:t>
      </w:r>
      <w:r w:rsidRPr="0037774A">
        <w:rPr>
          <w:rFonts w:ascii="Times New Roman" w:hAnsi="Times New Roman" w:cs="Times New Roman"/>
          <w:sz w:val="28"/>
          <w:szCs w:val="28"/>
          <w:lang w:val="pl-PL"/>
        </w:rPr>
        <w:t>sân bay chuyên dùng, chuyển đổi cảng hàng không nội địa thành cảng hàng không quốc tế.</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C</w:t>
      </w:r>
      <w:r w:rsidRPr="0037774A">
        <w:rPr>
          <w:rFonts w:ascii="Times New Roman" w:hAnsi="Times New Roman" w:cs="Times New Roman"/>
          <w:iCs/>
          <w:sz w:val="28"/>
          <w:szCs w:val="28"/>
          <w:lang w:val="pl-PL"/>
        </w:rPr>
        <w:t xml:space="preserve">ắt giảm các </w:t>
      </w:r>
      <w:r w:rsidRPr="0037774A">
        <w:rPr>
          <w:rFonts w:ascii="Times New Roman" w:hAnsi="Times New Roman" w:cs="Times New Roman"/>
          <w:sz w:val="28"/>
          <w:szCs w:val="28"/>
          <w:lang w:val="pl-PL"/>
        </w:rPr>
        <w:t>thủ tục hành chính trùng lặp, gây lãng phí về thời gian và chi phí cho doanh nghiệp.</w:t>
      </w:r>
    </w:p>
    <w:p w:rsidR="001D0CB0" w:rsidRPr="00481655" w:rsidRDefault="001D0CB0" w:rsidP="001D0CB0">
      <w:pPr>
        <w:widowControl w:val="0"/>
        <w:spacing w:after="60" w:line="240" w:lineRule="auto"/>
        <w:ind w:firstLine="567"/>
        <w:jc w:val="both"/>
        <w:rPr>
          <w:b/>
          <w:sz w:val="28"/>
          <w:szCs w:val="28"/>
          <w:lang w:val="pl-PL"/>
        </w:rPr>
      </w:pPr>
      <w:r w:rsidRPr="00481655">
        <w:rPr>
          <w:rFonts w:ascii="Times New Roman" w:hAnsi="Times New Roman" w:cs="Times New Roman"/>
          <w:b/>
          <w:sz w:val="28"/>
          <w:szCs w:val="28"/>
          <w:lang w:val="pl-PL"/>
        </w:rPr>
        <w:t>4.2. Nội dung chính sách</w:t>
      </w:r>
    </w:p>
    <w:p w:rsidR="001D0CB0" w:rsidRPr="00481655" w:rsidRDefault="001D0CB0" w:rsidP="001D0CB0">
      <w:pPr>
        <w:widowControl w:val="0"/>
        <w:spacing w:after="60" w:line="240" w:lineRule="auto"/>
        <w:ind w:firstLine="567"/>
        <w:jc w:val="both"/>
        <w:rPr>
          <w:rFonts w:ascii="Times New Roman" w:eastAsia="Times New Roman" w:hAnsi="Times New Roman" w:cs="Times New Roman"/>
          <w:iCs/>
          <w:sz w:val="28"/>
          <w:szCs w:val="28"/>
          <w:lang w:val="pl-PL"/>
        </w:rPr>
      </w:pPr>
      <w:r w:rsidRPr="00481655">
        <w:rPr>
          <w:rFonts w:ascii="Times New Roman" w:eastAsia="Times New Roman" w:hAnsi="Times New Roman" w:cs="Times New Roman"/>
          <w:iCs/>
          <w:sz w:val="28"/>
          <w:szCs w:val="28"/>
          <w:lang w:val="pl-PL"/>
        </w:rPr>
        <w:t>- Sửa đổi các quy định về quyền và nghĩa vụ doanh nghiệp cảng, người khai thác cảng hàng không, sân bay, doanh nghiệp cung cấp dịch vụ hàng không để phù hợp với quy định của pháp luật về doanh nghiệp.</w:t>
      </w:r>
    </w:p>
    <w:p w:rsidR="001D0CB0" w:rsidRPr="00481655" w:rsidRDefault="001D0CB0" w:rsidP="001D0CB0">
      <w:pPr>
        <w:widowControl w:val="0"/>
        <w:spacing w:after="60" w:line="240" w:lineRule="auto"/>
        <w:ind w:firstLine="567"/>
        <w:jc w:val="both"/>
        <w:rPr>
          <w:rFonts w:ascii="Times New Roman" w:eastAsia="Times New Roman" w:hAnsi="Times New Roman" w:cs="Times New Roman"/>
          <w:iCs/>
          <w:sz w:val="28"/>
          <w:szCs w:val="28"/>
          <w:lang w:val="pl-PL"/>
        </w:rPr>
      </w:pPr>
      <w:r w:rsidRPr="00481655">
        <w:rPr>
          <w:rFonts w:ascii="Times New Roman" w:eastAsia="Times New Roman" w:hAnsi="Times New Roman" w:cs="Times New Roman"/>
          <w:iCs/>
          <w:sz w:val="28"/>
          <w:szCs w:val="28"/>
          <w:lang w:val="pl-PL"/>
        </w:rPr>
        <w:t xml:space="preserve">- </w:t>
      </w:r>
      <w:r w:rsidRPr="00481655">
        <w:rPr>
          <w:rFonts w:ascii="Times New Roman" w:hAnsi="Times New Roman" w:cs="Times New Roman"/>
          <w:sz w:val="28"/>
          <w:szCs w:val="28"/>
          <w:lang w:val="vi-VN"/>
        </w:rPr>
        <w:t>Rà soát danh mục ngành nghề kinh doanh có điều kiện để đáp ứng các quy định về ngành nghề kinh doanh có điều kiện theo yêu cầu của Luật Đầu tư</w:t>
      </w:r>
      <w:r w:rsidRPr="00481655">
        <w:rPr>
          <w:rFonts w:ascii="Times New Roman" w:eastAsia="Times New Roman" w:hAnsi="Times New Roman" w:cs="Times New Roman"/>
          <w:iCs/>
          <w:sz w:val="28"/>
          <w:szCs w:val="28"/>
          <w:lang w:val="pl-PL"/>
        </w:rPr>
        <w:t>; cắt giảm điều kiện kinh doanh trong lĩnh vực hàng không dân dụng trùng lặp hoặc không còn phù hợp với thực tiễn quản lý.</w:t>
      </w:r>
    </w:p>
    <w:p w:rsidR="001D0CB0" w:rsidRPr="00481655" w:rsidRDefault="001D0CB0" w:rsidP="001D0CB0">
      <w:pPr>
        <w:pStyle w:val="NormalWeb"/>
        <w:widowControl w:val="0"/>
        <w:spacing w:before="0" w:beforeAutospacing="0" w:after="60" w:afterAutospacing="0"/>
        <w:ind w:firstLine="561"/>
        <w:jc w:val="both"/>
        <w:rPr>
          <w:b/>
          <w:sz w:val="28"/>
          <w:szCs w:val="28"/>
          <w:lang w:val="de-DE"/>
        </w:rPr>
      </w:pPr>
      <w:r w:rsidRPr="00481655">
        <w:rPr>
          <w:b/>
          <w:sz w:val="28"/>
          <w:szCs w:val="28"/>
          <w:lang w:val="de-DE"/>
        </w:rPr>
        <w:t>4.3. Các giải pháp thực hiện chính sách</w:t>
      </w:r>
    </w:p>
    <w:p w:rsidR="001D0CB0" w:rsidRPr="00481655" w:rsidRDefault="001D0CB0" w:rsidP="001D0CB0">
      <w:pPr>
        <w:widowControl w:val="0"/>
        <w:spacing w:after="60" w:line="240" w:lineRule="auto"/>
        <w:ind w:firstLine="567"/>
        <w:jc w:val="both"/>
        <w:rPr>
          <w:rFonts w:ascii="Times New Roman" w:hAnsi="Times New Roman" w:cs="Times New Roman"/>
          <w:sz w:val="28"/>
          <w:szCs w:val="28"/>
          <w:lang w:val="pl-PL"/>
        </w:rPr>
      </w:pPr>
      <w:r w:rsidRPr="00481655">
        <w:rPr>
          <w:rFonts w:ascii="Times New Roman" w:hAnsi="Times New Roman" w:cs="Times New Roman"/>
          <w:b/>
          <w:sz w:val="28"/>
          <w:szCs w:val="28"/>
          <w:lang w:val="pt-BR"/>
        </w:rPr>
        <w:t xml:space="preserve">- </w:t>
      </w:r>
      <w:r w:rsidRPr="00481655">
        <w:rPr>
          <w:rFonts w:ascii="Times New Roman" w:hAnsi="Times New Roman" w:cs="Times New Roman"/>
          <w:b/>
          <w:i/>
          <w:sz w:val="28"/>
          <w:szCs w:val="28"/>
          <w:lang w:val="pt-BR"/>
        </w:rPr>
        <w:t>Giải pháp 1</w:t>
      </w:r>
      <w:r w:rsidRPr="00481655">
        <w:rPr>
          <w:rFonts w:ascii="Times New Roman" w:hAnsi="Times New Roman" w:cs="Times New Roman"/>
          <w:sz w:val="28"/>
          <w:szCs w:val="28"/>
          <w:lang w:val="pt-BR"/>
        </w:rPr>
        <w:t xml:space="preserve">: giữ nguyên các quy định hiện tại về đầu tư, xây dựng, quản </w:t>
      </w:r>
      <w:r w:rsidRPr="00481655">
        <w:rPr>
          <w:rFonts w:ascii="Times New Roman" w:hAnsi="Times New Roman" w:cs="Times New Roman"/>
          <w:sz w:val="28"/>
          <w:szCs w:val="28"/>
          <w:lang w:val="pt-BR"/>
        </w:rPr>
        <w:lastRenderedPageBreak/>
        <w:t xml:space="preserve">lý, khai thác cảng hàng không, sân bay (không xác định cảng hàng không, sân bay là </w:t>
      </w:r>
      <w:r w:rsidRPr="00481655">
        <w:rPr>
          <w:rFonts w:ascii="Times New Roman" w:hAnsi="Times New Roman" w:cs="Times New Roman"/>
          <w:iCs/>
          <w:sz w:val="28"/>
          <w:szCs w:val="28"/>
          <w:lang w:val="vi-VN"/>
        </w:rPr>
        <w:t>đối tượng</w:t>
      </w:r>
      <w:r w:rsidRPr="00481655">
        <w:rPr>
          <w:rFonts w:ascii="Times New Roman" w:hAnsi="Times New Roman" w:cs="Times New Roman"/>
          <w:sz w:val="28"/>
          <w:szCs w:val="28"/>
          <w:lang w:val="pt-BR"/>
        </w:rPr>
        <w:t>đặc thù, cần có cơ chế, chính sách riêng trong đầu tư, xây dựng</w:t>
      </w:r>
      <w:r w:rsidRPr="00481655">
        <w:rPr>
          <w:rFonts w:ascii="Times New Roman" w:hAnsi="Times New Roman" w:cs="Times New Roman"/>
          <w:sz w:val="28"/>
          <w:szCs w:val="28"/>
          <w:lang w:val="pl-PL"/>
        </w:rPr>
        <w:t>) như Luật HKDDVN hiện hành.</w:t>
      </w:r>
    </w:p>
    <w:p w:rsidR="001D0CB0" w:rsidRPr="00481655" w:rsidRDefault="001D0CB0" w:rsidP="001D0CB0">
      <w:pPr>
        <w:widowControl w:val="0"/>
        <w:tabs>
          <w:tab w:val="left" w:pos="737"/>
        </w:tabs>
        <w:spacing w:after="60" w:line="240" w:lineRule="auto"/>
        <w:ind w:firstLine="567"/>
        <w:jc w:val="both"/>
        <w:rPr>
          <w:rFonts w:ascii="Times New Roman" w:hAnsi="Times New Roman" w:cs="Times New Roman"/>
          <w:iCs/>
          <w:sz w:val="28"/>
          <w:szCs w:val="28"/>
          <w:lang w:val="vi-VN"/>
        </w:rPr>
      </w:pPr>
      <w:r w:rsidRPr="00481655">
        <w:rPr>
          <w:rFonts w:ascii="Times New Roman" w:hAnsi="Times New Roman" w:cs="Times New Roman"/>
          <w:b/>
          <w:i/>
          <w:sz w:val="28"/>
          <w:szCs w:val="28"/>
          <w:lang w:val="pl-PL"/>
        </w:rPr>
        <w:t xml:space="preserve">- Giải pháp 2: </w:t>
      </w:r>
      <w:bookmarkStart w:id="28" w:name="_Hlk192508939"/>
      <w:r w:rsidR="00481655">
        <w:rPr>
          <w:rFonts w:ascii="Times New Roman" w:hAnsi="Times New Roman" w:cs="Times New Roman"/>
          <w:iCs/>
          <w:sz w:val="28"/>
          <w:szCs w:val="28"/>
          <w:lang w:val="de-DE"/>
        </w:rPr>
        <w:t>s</w:t>
      </w:r>
      <w:r w:rsidRPr="00481655">
        <w:rPr>
          <w:rFonts w:ascii="Times New Roman" w:hAnsi="Times New Roman" w:cs="Times New Roman"/>
          <w:iCs/>
          <w:sz w:val="28"/>
          <w:szCs w:val="28"/>
          <w:lang w:val="de-DE"/>
        </w:rPr>
        <w:t xml:space="preserve">ửa đổi các quy định về quy hoạch cảng hàng không, sân bay thống nhất với Luật Quy hoạch; bổ sung các quy định trong việc quản lý đầu tư, xây dựng cảng hàng không, sân bay để </w:t>
      </w:r>
      <w:r w:rsidRPr="00481655">
        <w:rPr>
          <w:rFonts w:ascii="Times New Roman" w:hAnsi="Times New Roman" w:cs="Times New Roman"/>
          <w:sz w:val="28"/>
          <w:szCs w:val="28"/>
          <w:lang w:val="de-DE"/>
        </w:rPr>
        <w:t xml:space="preserve">làm rõ yếu tố an ninh - quốc phòng </w:t>
      </w:r>
      <w:r w:rsidRPr="00481655">
        <w:rPr>
          <w:rFonts w:ascii="Times New Roman" w:hAnsi="Times New Roman" w:cs="Times New Roman"/>
          <w:iCs/>
          <w:sz w:val="28"/>
          <w:szCs w:val="28"/>
          <w:lang w:val="de-DE"/>
        </w:rPr>
        <w:t>và</w:t>
      </w:r>
      <w:r w:rsidRPr="00481655">
        <w:rPr>
          <w:rFonts w:ascii="Times New Roman" w:hAnsi="Times New Roman" w:cs="Times New Roman"/>
          <w:iCs/>
          <w:sz w:val="28"/>
          <w:szCs w:val="28"/>
          <w:lang w:val="vi-VN"/>
        </w:rPr>
        <w:t xml:space="preserve"> quy định tính chất sử dụng lưỡng dụng </w:t>
      </w:r>
      <w:r w:rsidRPr="00481655">
        <w:rPr>
          <w:rFonts w:ascii="Times New Roman" w:hAnsi="Times New Roman" w:cs="Times New Roman"/>
          <w:sz w:val="28"/>
          <w:szCs w:val="28"/>
          <w:lang w:val="vi-VN"/>
        </w:rPr>
        <w:t>của cảng hàng không, sân bay</w:t>
      </w:r>
      <w:r w:rsidRPr="00481655">
        <w:rPr>
          <w:rFonts w:ascii="Times New Roman" w:hAnsi="Times New Roman" w:cs="Times New Roman"/>
          <w:iCs/>
          <w:sz w:val="28"/>
          <w:szCs w:val="28"/>
          <w:lang w:val="vi-VN"/>
        </w:rPr>
        <w:t xml:space="preserve"> bao gồm </w:t>
      </w:r>
      <w:r w:rsidRPr="00481655">
        <w:rPr>
          <w:rFonts w:ascii="Times New Roman" w:hAnsi="Times New Roman" w:cs="Times New Roman"/>
          <w:iCs/>
          <w:sz w:val="28"/>
          <w:szCs w:val="28"/>
          <w:lang w:val="pl-PL"/>
        </w:rPr>
        <w:t>c</w:t>
      </w:r>
      <w:r w:rsidRPr="00481655">
        <w:rPr>
          <w:rFonts w:ascii="Times New Roman" w:hAnsi="Times New Roman" w:cs="Times New Roman"/>
          <w:iCs/>
          <w:sz w:val="28"/>
          <w:szCs w:val="28"/>
          <w:lang w:val="vi-VN"/>
        </w:rPr>
        <w:t xml:space="preserve">ả </w:t>
      </w:r>
      <w:r w:rsidRPr="00481655">
        <w:rPr>
          <w:rFonts w:ascii="Times New Roman" w:hAnsi="Times New Roman" w:cs="Times New Roman"/>
          <w:sz w:val="28"/>
          <w:szCs w:val="28"/>
          <w:lang w:val="vi-VN"/>
        </w:rPr>
        <w:t>các quy định</w:t>
      </w:r>
      <w:r w:rsidRPr="00481655">
        <w:rPr>
          <w:rFonts w:ascii="Times New Roman" w:hAnsi="Times New Roman" w:cs="Times New Roman"/>
          <w:iCs/>
          <w:sz w:val="28"/>
          <w:szCs w:val="28"/>
          <w:lang w:val="vi-VN"/>
        </w:rPr>
        <w:t xml:space="preserve"> về </w:t>
      </w:r>
      <w:r w:rsidRPr="00481655">
        <w:rPr>
          <w:rFonts w:ascii="Times New Roman" w:hAnsi="Times New Roman" w:cs="Times New Roman"/>
          <w:iCs/>
          <w:sz w:val="28"/>
          <w:szCs w:val="28"/>
          <w:lang w:val="de-DE"/>
        </w:rPr>
        <w:t>đầu</w:t>
      </w:r>
      <w:r w:rsidRPr="00481655">
        <w:rPr>
          <w:rFonts w:ascii="Times New Roman" w:hAnsi="Times New Roman" w:cs="Times New Roman"/>
          <w:iCs/>
          <w:sz w:val="28"/>
          <w:szCs w:val="28"/>
          <w:lang w:val="vi-VN"/>
        </w:rPr>
        <w:t xml:space="preserve"> tư mở rộng, nâng cấp, cải tạo công trình </w:t>
      </w:r>
      <w:r w:rsidRPr="00481655">
        <w:rPr>
          <w:rFonts w:ascii="Times New Roman" w:hAnsi="Times New Roman" w:cs="Times New Roman"/>
          <w:sz w:val="28"/>
          <w:szCs w:val="28"/>
          <w:lang w:val="vi-VN"/>
        </w:rPr>
        <w:t>hàng không</w:t>
      </w:r>
      <w:r w:rsidRPr="00481655">
        <w:rPr>
          <w:rFonts w:ascii="Times New Roman" w:hAnsi="Times New Roman" w:cs="Times New Roman"/>
          <w:iCs/>
          <w:sz w:val="28"/>
          <w:szCs w:val="28"/>
          <w:lang w:val="vi-VN"/>
        </w:rPr>
        <w:t xml:space="preserve"> nhằm khai thác lưỡng dụng</w:t>
      </w:r>
      <w:r w:rsidRPr="00481655">
        <w:rPr>
          <w:rFonts w:ascii="Times New Roman" w:hAnsi="Times New Roman" w:cs="Times New Roman"/>
          <w:iCs/>
          <w:sz w:val="28"/>
          <w:szCs w:val="28"/>
          <w:lang w:val="pl-PL"/>
        </w:rPr>
        <w:t xml:space="preserve">; </w:t>
      </w:r>
      <w:r w:rsidRPr="00481655">
        <w:rPr>
          <w:rFonts w:ascii="Times New Roman" w:hAnsi="Times New Roman" w:cs="Times New Roman"/>
          <w:sz w:val="28"/>
          <w:szCs w:val="28"/>
          <w:lang w:val="de-DE"/>
        </w:rPr>
        <w:t>bổ sung cơ chế cho việc đầu tư xây dựng cảng hàng không, sân bay theo phương thức xã hội hóa nguồn lực thực hiện; làm rõ vai trò, trách nhiệm đầu tư, xây dựng của doanh nghiệp cảng hàng không đang nắm quyền chi phối trong cảng hàng không, sân bay</w:t>
      </w:r>
      <w:r w:rsidRPr="00481655">
        <w:rPr>
          <w:rFonts w:ascii="Times New Roman" w:hAnsi="Times New Roman" w:cs="Times New Roman"/>
          <w:sz w:val="28"/>
          <w:szCs w:val="28"/>
          <w:lang w:val="vi-VN"/>
        </w:rPr>
        <w:t xml:space="preserve">; </w:t>
      </w:r>
      <w:r w:rsidRPr="00481655">
        <w:rPr>
          <w:rFonts w:ascii="Times New Roman" w:hAnsi="Times New Roman" w:cs="Times New Roman"/>
          <w:iCs/>
          <w:sz w:val="28"/>
          <w:szCs w:val="28"/>
          <w:lang w:val="vi-VN"/>
        </w:rPr>
        <w:t xml:space="preserve">huy động </w:t>
      </w:r>
      <w:r w:rsidRPr="00481655">
        <w:rPr>
          <w:rFonts w:ascii="Times New Roman" w:hAnsi="Times New Roman" w:cs="Times New Roman"/>
          <w:iCs/>
          <w:spacing w:val="-2"/>
          <w:sz w:val="28"/>
          <w:szCs w:val="28"/>
          <w:lang w:val="de-DE"/>
        </w:rPr>
        <w:t>tối</w:t>
      </w:r>
      <w:r w:rsidRPr="00481655">
        <w:rPr>
          <w:rFonts w:ascii="Times New Roman" w:hAnsi="Times New Roman" w:cs="Times New Roman"/>
          <w:iCs/>
          <w:spacing w:val="-2"/>
          <w:sz w:val="28"/>
          <w:szCs w:val="28"/>
          <w:lang w:val="vi-VN"/>
        </w:rPr>
        <w:t xml:space="preserve"> đa nguồn lực của xã hội đầu tư vào kết cấu hạ tầng hàng không, phân cấp phân quyền mạnh mẽ cho </w:t>
      </w:r>
      <w:r w:rsidRPr="00481655">
        <w:rPr>
          <w:rFonts w:ascii="Times New Roman" w:eastAsia="Times New Roman" w:hAnsi="Times New Roman" w:cs="Times New Roman"/>
          <w:sz w:val="28"/>
          <w:szCs w:val="28"/>
          <w:lang w:val="de-DE"/>
        </w:rPr>
        <w:t xml:space="preserve">Ủy ban nhân dân cấp tỉnh; </w:t>
      </w:r>
      <w:bookmarkEnd w:id="28"/>
      <w:r w:rsidRPr="00481655">
        <w:rPr>
          <w:rFonts w:ascii="Times New Roman" w:eastAsia="Times New Roman" w:hAnsi="Times New Roman" w:cs="Times New Roman"/>
          <w:sz w:val="28"/>
          <w:szCs w:val="28"/>
          <w:lang w:val="de-DE"/>
        </w:rPr>
        <w:t>s</w:t>
      </w:r>
      <w:r w:rsidRPr="00481655">
        <w:rPr>
          <w:rFonts w:ascii="Times New Roman" w:hAnsi="Times New Roman" w:cs="Times New Roman"/>
          <w:sz w:val="28"/>
          <w:szCs w:val="28"/>
          <w:lang w:val="de-DE"/>
        </w:rPr>
        <w:t>ửa quy định về quản lý hoạt động sân bay chuyên dùng;  quy định về</w:t>
      </w:r>
      <w:r w:rsidRPr="00481655">
        <w:rPr>
          <w:rFonts w:ascii="Times New Roman" w:hAnsi="Times New Roman" w:cs="Times New Roman"/>
          <w:sz w:val="28"/>
          <w:szCs w:val="28"/>
          <w:lang w:val="sv-SE"/>
        </w:rPr>
        <w:t xml:space="preserve"> cảng hàng không nội địa có hoạt động bay quốc tế, </w:t>
      </w:r>
      <w:r w:rsidRPr="00481655">
        <w:rPr>
          <w:rFonts w:ascii="Times New Roman" w:hAnsi="Times New Roman" w:cs="Times New Roman"/>
          <w:iCs/>
          <w:sz w:val="28"/>
          <w:szCs w:val="28"/>
          <w:lang w:val="vi-VN"/>
        </w:rPr>
        <w:t xml:space="preserve">đưa ra tiêu chí cho phép </w:t>
      </w:r>
      <w:r w:rsidRPr="00481655">
        <w:rPr>
          <w:rFonts w:ascii="Times New Roman" w:hAnsi="Times New Roman" w:cs="Times New Roman"/>
          <w:sz w:val="28"/>
          <w:szCs w:val="28"/>
          <w:lang w:val="sv-SE"/>
        </w:rPr>
        <w:t xml:space="preserve">cảng hàng không </w:t>
      </w:r>
      <w:r w:rsidRPr="00481655">
        <w:rPr>
          <w:rFonts w:ascii="Times New Roman" w:hAnsi="Times New Roman" w:cs="Times New Roman"/>
          <w:iCs/>
          <w:sz w:val="28"/>
          <w:szCs w:val="28"/>
          <w:lang w:val="vi-VN"/>
        </w:rPr>
        <w:t>nội địa được khai thác các chuyến bay quốc tế</w:t>
      </w:r>
      <w:r w:rsidRPr="00481655">
        <w:rPr>
          <w:rFonts w:ascii="Times New Roman" w:hAnsi="Times New Roman" w:cs="Times New Roman"/>
          <w:iCs/>
          <w:sz w:val="28"/>
          <w:szCs w:val="28"/>
          <w:lang w:val="de-DE"/>
        </w:rPr>
        <w:t xml:space="preserve"> và</w:t>
      </w:r>
      <w:r w:rsidRPr="00481655">
        <w:rPr>
          <w:rFonts w:ascii="Times New Roman" w:hAnsi="Times New Roman" w:cs="Times New Roman"/>
          <w:sz w:val="28"/>
          <w:szCs w:val="28"/>
          <w:lang w:val="vi-VN"/>
        </w:rPr>
        <w:t xml:space="preserve"> chuyển</w:t>
      </w:r>
      <w:r w:rsidRPr="00481655">
        <w:rPr>
          <w:rFonts w:ascii="Times New Roman" w:hAnsi="Times New Roman" w:cs="Times New Roman"/>
          <w:sz w:val="28"/>
          <w:szCs w:val="28"/>
          <w:lang w:val="sv-SE"/>
        </w:rPr>
        <w:t xml:space="preserve"> cảng hàng không nội địa thành cảng hàng không quốc tế; q</w:t>
      </w:r>
      <w:r w:rsidRPr="00481655">
        <w:rPr>
          <w:rFonts w:ascii="Times New Roman" w:hAnsi="Times New Roman" w:cs="Times New Roman"/>
          <w:bCs/>
          <w:iCs/>
          <w:sz w:val="28"/>
          <w:szCs w:val="28"/>
          <w:lang w:val="vi-VN"/>
        </w:rPr>
        <w:t>uy định</w:t>
      </w:r>
      <w:r w:rsidRPr="00481655">
        <w:rPr>
          <w:rFonts w:ascii="Times New Roman" w:hAnsi="Times New Roman" w:cs="Times New Roman"/>
          <w:sz w:val="28"/>
          <w:szCs w:val="28"/>
          <w:lang w:val="vi-VN"/>
        </w:rPr>
        <w:t xml:space="preserve"> rõ vai trò, quyền, trách nhiệm của các chủ thể hoạt động tại cảng hàng không hoặc có dây chuyền liên quan trực tiếp đến an ninh, an toàn tại cảng hàng không phù hợp với quy định của pháp luật doanh nghiệp và quy định của ICAO</w:t>
      </w:r>
      <w:r w:rsidRPr="00481655">
        <w:rPr>
          <w:rFonts w:ascii="Times New Roman" w:hAnsi="Times New Roman" w:cs="Times New Roman"/>
          <w:sz w:val="28"/>
          <w:szCs w:val="28"/>
          <w:lang w:val="pl-PL"/>
        </w:rPr>
        <w:t xml:space="preserve">; </w:t>
      </w:r>
      <w:r w:rsidRPr="00481655">
        <w:rPr>
          <w:rFonts w:ascii="Times New Roman" w:hAnsi="Times New Roman" w:cs="Times New Roman"/>
          <w:iCs/>
          <w:sz w:val="28"/>
          <w:szCs w:val="28"/>
          <w:lang w:val="vi-VN"/>
        </w:rPr>
        <w:t xml:space="preserve">rà soát các quy định về điều kiện cung cấp dịch vụ hàng không để tạo điều kiện thuận lợi cho doanh nghiệp; đơn giản hóa, cắt giảm các thủ tục hành chính không cần thiết, </w:t>
      </w:r>
      <w:r w:rsidRPr="00481655">
        <w:rPr>
          <w:rFonts w:ascii="Times New Roman" w:hAnsi="Times New Roman" w:cs="Times New Roman"/>
          <w:sz w:val="28"/>
          <w:szCs w:val="28"/>
          <w:lang w:val="vi-VN"/>
        </w:rPr>
        <w:t>phù hợp với thông lệ quốc tế.</w:t>
      </w:r>
    </w:p>
    <w:p w:rsidR="001D0CB0" w:rsidRDefault="001D0CB0" w:rsidP="001D0CB0">
      <w:pPr>
        <w:pStyle w:val="NormalWeb"/>
        <w:widowControl w:val="0"/>
        <w:spacing w:before="0" w:beforeAutospacing="0" w:after="60" w:afterAutospacing="0"/>
        <w:ind w:firstLine="561"/>
        <w:jc w:val="both"/>
        <w:rPr>
          <w:b/>
          <w:sz w:val="28"/>
          <w:szCs w:val="28"/>
          <w:lang w:val="pl-PL"/>
        </w:rPr>
      </w:pPr>
      <w:r>
        <w:rPr>
          <w:b/>
          <w:sz w:val="28"/>
          <w:szCs w:val="28"/>
          <w:lang w:val="de-DE"/>
        </w:rPr>
        <w:t>4.4.</w:t>
      </w:r>
      <w:r w:rsidRPr="0037774A">
        <w:rPr>
          <w:b/>
          <w:sz w:val="28"/>
          <w:szCs w:val="28"/>
          <w:lang w:val="pl-PL"/>
        </w:rPr>
        <w:t xml:space="preserve"> Giải pháp </w:t>
      </w:r>
      <w:r w:rsidR="00661194">
        <w:rPr>
          <w:b/>
          <w:sz w:val="28"/>
          <w:szCs w:val="28"/>
          <w:lang w:val="pl-PL"/>
        </w:rPr>
        <w:t xml:space="preserve">tối ưu được </w:t>
      </w:r>
      <w:r w:rsidRPr="0037774A">
        <w:rPr>
          <w:b/>
          <w:sz w:val="28"/>
          <w:szCs w:val="28"/>
          <w:lang w:val="pl-PL"/>
        </w:rPr>
        <w:t>lựa chọn và lý do lựa chọn</w:t>
      </w:r>
    </w:p>
    <w:p w:rsidR="00661194" w:rsidRPr="00BE5F7D" w:rsidRDefault="00661194" w:rsidP="00661194">
      <w:pPr>
        <w:widowControl w:val="0"/>
        <w:spacing w:after="60" w:line="240" w:lineRule="auto"/>
        <w:ind w:firstLine="567"/>
        <w:jc w:val="both"/>
        <w:rPr>
          <w:rFonts w:ascii="Times New Roman" w:eastAsia="Calibri" w:hAnsi="Times New Roman" w:cs="Times New Roman"/>
          <w:i/>
          <w:sz w:val="28"/>
          <w:szCs w:val="28"/>
          <w:lang w:val="de-DE"/>
        </w:rPr>
      </w:pPr>
      <w:r w:rsidRPr="00BE5F7D">
        <w:rPr>
          <w:rFonts w:ascii="Times New Roman" w:eastAsia="Calibri" w:hAnsi="Times New Roman" w:cs="Times New Roman"/>
          <w:i/>
          <w:sz w:val="28"/>
          <w:szCs w:val="28"/>
          <w:lang w:val="de-DE"/>
        </w:rPr>
        <w:t>a) Giải pháp tối ưu được lựa chọn</w:t>
      </w:r>
    </w:p>
    <w:p w:rsidR="00661194" w:rsidRDefault="00661194" w:rsidP="00661194">
      <w:pPr>
        <w:widowControl w:val="0"/>
        <w:spacing w:after="60" w:line="240" w:lineRule="auto"/>
        <w:ind w:firstLine="567"/>
        <w:jc w:val="both"/>
        <w:rPr>
          <w:rFonts w:ascii="Times New Roman" w:hAnsi="Times New Roman" w:cs="Times New Roman"/>
          <w:b/>
          <w:sz w:val="28"/>
          <w:szCs w:val="28"/>
          <w:lang w:val="pl-PL"/>
        </w:rPr>
      </w:pPr>
      <w:r w:rsidRPr="00BE5F7D">
        <w:rPr>
          <w:rFonts w:ascii="Times New Roman" w:eastAsia="Calibri" w:hAnsi="Times New Roman" w:cs="Times New Roman"/>
          <w:sz w:val="28"/>
          <w:szCs w:val="28"/>
          <w:lang w:val="de-DE"/>
        </w:rPr>
        <w:t>Qua đánh giá tác động chính sách, giải pháp được đề xuất lựa chọn giải pháp 2 với việc sửa đổi, bổ sung toàn diện các quy định sau</w:t>
      </w:r>
      <w:r>
        <w:rPr>
          <w:rFonts w:ascii="Times New Roman" w:eastAsia="Calibri" w:hAnsi="Times New Roman" w:cs="Times New Roman"/>
          <w:sz w:val="28"/>
          <w:szCs w:val="28"/>
          <w:lang w:val="de-DE"/>
        </w:rPr>
        <w:t>:</w:t>
      </w:r>
    </w:p>
    <w:p w:rsidR="001D0CB0" w:rsidRPr="00661194" w:rsidRDefault="001D0CB0" w:rsidP="001D0CB0">
      <w:pPr>
        <w:pStyle w:val="NormalWeb"/>
        <w:widowControl w:val="0"/>
        <w:spacing w:before="0" w:beforeAutospacing="0" w:after="60" w:afterAutospacing="0"/>
        <w:ind w:firstLine="567"/>
        <w:jc w:val="both"/>
        <w:rPr>
          <w:spacing w:val="-2"/>
          <w:sz w:val="28"/>
          <w:szCs w:val="28"/>
          <w:lang w:val="pl-PL"/>
        </w:rPr>
      </w:pPr>
      <w:r w:rsidRPr="00661194">
        <w:rPr>
          <w:spacing w:val="-2"/>
          <w:sz w:val="28"/>
          <w:szCs w:val="28"/>
          <w:lang w:val="pl-PL"/>
        </w:rPr>
        <w:t>1. Quy hoạch cảng hàng không, sân bay</w:t>
      </w:r>
    </w:p>
    <w:p w:rsidR="001D0CB0" w:rsidRPr="0037774A" w:rsidRDefault="001D0CB0" w:rsidP="001D0CB0">
      <w:pPr>
        <w:pStyle w:val="NormalWeb"/>
        <w:widowControl w:val="0"/>
        <w:spacing w:before="0" w:beforeAutospacing="0" w:after="60" w:afterAutospacing="0"/>
        <w:ind w:firstLine="567"/>
        <w:jc w:val="both"/>
        <w:rPr>
          <w:sz w:val="28"/>
          <w:szCs w:val="28"/>
          <w:lang w:val="de-DE"/>
        </w:rPr>
      </w:pPr>
      <w:r w:rsidRPr="0037774A">
        <w:rPr>
          <w:b/>
          <w:spacing w:val="-2"/>
          <w:sz w:val="28"/>
          <w:szCs w:val="28"/>
          <w:lang w:val="pl-PL"/>
        </w:rPr>
        <w:t>-</w:t>
      </w:r>
      <w:r w:rsidRPr="0037774A">
        <w:rPr>
          <w:sz w:val="28"/>
          <w:szCs w:val="28"/>
          <w:lang w:val="de-DE"/>
        </w:rPr>
        <w:t>Sửa đổi nội dung về “quy hoạch chi tiết cảng hàng không, sân bay” và “quy hoạch cảng hàng không”.</w:t>
      </w:r>
    </w:p>
    <w:p w:rsidR="001D0CB0" w:rsidRPr="0037774A" w:rsidRDefault="001D0CB0" w:rsidP="001D0CB0">
      <w:pPr>
        <w:pStyle w:val="NormalWeb"/>
        <w:widowControl w:val="0"/>
        <w:spacing w:before="0" w:beforeAutospacing="0" w:after="60" w:afterAutospacing="0"/>
        <w:ind w:firstLine="567"/>
        <w:jc w:val="both"/>
        <w:rPr>
          <w:sz w:val="28"/>
          <w:szCs w:val="28"/>
          <w:lang w:val="de-DE"/>
        </w:rPr>
      </w:pPr>
      <w:r w:rsidRPr="0037774A">
        <w:rPr>
          <w:sz w:val="28"/>
          <w:szCs w:val="28"/>
          <w:lang w:val="de-DE"/>
        </w:rPr>
        <w:t>- Làm rõ phạm vi “quy hoạch tổng thể phát triển hệ thống cảng hàng không, sân bay toàn quốc”.</w:t>
      </w:r>
    </w:p>
    <w:p w:rsidR="001D0CB0" w:rsidRPr="00661194" w:rsidRDefault="001D0CB0" w:rsidP="001D0CB0">
      <w:pPr>
        <w:pStyle w:val="NormalWeb"/>
        <w:widowControl w:val="0"/>
        <w:spacing w:before="0" w:beforeAutospacing="0" w:after="60" w:afterAutospacing="0"/>
        <w:ind w:firstLine="567"/>
        <w:jc w:val="both"/>
        <w:rPr>
          <w:iCs/>
          <w:sz w:val="28"/>
          <w:szCs w:val="28"/>
          <w:lang w:val="de-DE"/>
        </w:rPr>
      </w:pPr>
      <w:r w:rsidRPr="00661194">
        <w:rPr>
          <w:spacing w:val="-2"/>
          <w:sz w:val="28"/>
          <w:szCs w:val="28"/>
          <w:lang w:val="de-DE"/>
        </w:rPr>
        <w:t>2.</w:t>
      </w:r>
      <w:r w:rsidRPr="00661194">
        <w:rPr>
          <w:iCs/>
          <w:sz w:val="28"/>
          <w:szCs w:val="28"/>
          <w:lang w:val="de-DE"/>
        </w:rPr>
        <w:t xml:space="preserve"> Về đầu tư, xây dựng cảng hàng không, sân bay</w:t>
      </w:r>
    </w:p>
    <w:p w:rsidR="001D0CB0" w:rsidRPr="0037774A" w:rsidRDefault="001D0CB0" w:rsidP="001D0CB0">
      <w:pPr>
        <w:pStyle w:val="NormalWeb"/>
        <w:widowControl w:val="0"/>
        <w:spacing w:before="0" w:beforeAutospacing="0" w:after="60" w:afterAutospacing="0"/>
        <w:ind w:firstLine="567"/>
        <w:jc w:val="both"/>
        <w:rPr>
          <w:iCs/>
          <w:sz w:val="28"/>
          <w:szCs w:val="28"/>
          <w:lang w:val="pl-PL"/>
        </w:rPr>
      </w:pPr>
      <w:r w:rsidRPr="0037774A">
        <w:rPr>
          <w:iCs/>
          <w:sz w:val="28"/>
          <w:szCs w:val="28"/>
          <w:lang w:val="pl-PL"/>
        </w:rPr>
        <w:t xml:space="preserve">- Sửa đổi, bổ sung các quy định về quy hoạch cảng hàng không, sân bay đảm bảo tính thống nhất với Luật Quy hoạch. </w:t>
      </w:r>
    </w:p>
    <w:p w:rsidR="001D0CB0" w:rsidRPr="0037774A" w:rsidRDefault="001D0CB0" w:rsidP="001D0CB0">
      <w:pPr>
        <w:widowControl w:val="0"/>
        <w:spacing w:after="60" w:line="240" w:lineRule="auto"/>
        <w:ind w:firstLine="567"/>
        <w:jc w:val="both"/>
        <w:rPr>
          <w:rFonts w:ascii="Times New Roman" w:eastAsia="Times New Roman" w:hAnsi="Times New Roman" w:cs="Times New Roman"/>
          <w:iCs/>
          <w:sz w:val="28"/>
          <w:szCs w:val="28"/>
          <w:lang w:val="pl-PL"/>
        </w:rPr>
      </w:pPr>
      <w:r w:rsidRPr="0037774A">
        <w:rPr>
          <w:rFonts w:ascii="Times New Roman" w:eastAsia="Times New Roman" w:hAnsi="Times New Roman" w:cs="Times New Roman"/>
          <w:iCs/>
          <w:sz w:val="28"/>
          <w:szCs w:val="28"/>
          <w:lang w:val="pl-PL"/>
        </w:rPr>
        <w:t>- Sửa đổi, bổ sung quy định về quản lý đầu tư xây dựng tại cảng hàng không theo hướng bổ sung trách nhiệm của Bộ Xây dựng trong việc phối hợp, đề xuất cụ thể danh mục các công trình quân sự, đất quân sự tại cảng hàng không được sử dụng lưỡng dụng; làm rõ khái niệm “sử dụng lưỡng dụng” để có thể bảo trì, nâng cấp, mở rộng theo quy hoạch các công trình hàng không là tài sản quốc phòng; quy định rõ hơn thẩm quyền lựa chọn nhà đầu tư đối với công trình dịch vụ hàng không, phi hàng không và giao thẩm quyền cho Chính phủ quy định chi tiết về quản lý đầu tư xây dựng tại cảng hàng không.</w:t>
      </w:r>
    </w:p>
    <w:p w:rsidR="001D0CB0" w:rsidRPr="0037774A" w:rsidRDefault="001D0CB0" w:rsidP="001D0CB0">
      <w:pPr>
        <w:pStyle w:val="NormalWeb"/>
        <w:widowControl w:val="0"/>
        <w:spacing w:before="0" w:beforeAutospacing="0" w:after="60" w:afterAutospacing="0"/>
        <w:ind w:firstLine="567"/>
        <w:jc w:val="both"/>
        <w:rPr>
          <w:iCs/>
          <w:sz w:val="28"/>
          <w:szCs w:val="28"/>
          <w:lang w:val="de-DE"/>
        </w:rPr>
      </w:pPr>
      <w:r w:rsidRPr="0037774A">
        <w:rPr>
          <w:b/>
          <w:spacing w:val="-2"/>
          <w:sz w:val="28"/>
          <w:szCs w:val="28"/>
          <w:lang w:val="de-DE"/>
        </w:rPr>
        <w:lastRenderedPageBreak/>
        <w:t>-</w:t>
      </w:r>
      <w:r w:rsidRPr="0037774A">
        <w:rPr>
          <w:iCs/>
          <w:sz w:val="28"/>
          <w:szCs w:val="28"/>
          <w:lang w:val="de-DE"/>
        </w:rPr>
        <w:t>Quy định rõ trách nhiệm của từng chủ thể trong hoạt động đầu tư xây dựng cảng hàng không, sân bay.</w:t>
      </w:r>
    </w:p>
    <w:p w:rsidR="001D0CB0" w:rsidRPr="00735420" w:rsidRDefault="001D0CB0" w:rsidP="001D0CB0">
      <w:pPr>
        <w:widowControl w:val="0"/>
        <w:spacing w:after="60" w:line="240" w:lineRule="auto"/>
        <w:ind w:firstLine="567"/>
        <w:jc w:val="both"/>
        <w:rPr>
          <w:rFonts w:ascii="Times New Roman" w:hAnsi="Times New Roman" w:cs="Times New Roman"/>
          <w:sz w:val="28"/>
          <w:szCs w:val="28"/>
          <w:lang w:val="de-DE"/>
        </w:rPr>
      </w:pPr>
      <w:r w:rsidRPr="00735420">
        <w:rPr>
          <w:rFonts w:ascii="Times New Roman" w:hAnsi="Times New Roman" w:cs="Times New Roman"/>
          <w:sz w:val="28"/>
          <w:szCs w:val="28"/>
          <w:lang w:val="de-DE"/>
        </w:rPr>
        <w:t xml:space="preserve">3. Sân bay chuyên dùng </w:t>
      </w:r>
    </w:p>
    <w:p w:rsidR="001D0CB0" w:rsidRPr="0037774A" w:rsidRDefault="001D0CB0" w:rsidP="001D0CB0">
      <w:pPr>
        <w:widowControl w:val="0"/>
        <w:spacing w:after="60" w:line="240" w:lineRule="auto"/>
        <w:ind w:firstLine="567"/>
        <w:jc w:val="both"/>
        <w:rPr>
          <w:rFonts w:ascii="Times New Roman" w:eastAsia="Times New Roman" w:hAnsi="Times New Roman" w:cs="Times New Roman"/>
          <w:iCs/>
          <w:sz w:val="28"/>
          <w:szCs w:val="28"/>
          <w:lang w:val="de-DE"/>
        </w:rPr>
      </w:pPr>
      <w:r w:rsidRPr="0037774A">
        <w:rPr>
          <w:rFonts w:ascii="Times New Roman" w:eastAsia="Times New Roman" w:hAnsi="Times New Roman" w:cs="Times New Roman"/>
          <w:iCs/>
          <w:sz w:val="28"/>
          <w:szCs w:val="28"/>
          <w:lang w:val="de-DE"/>
        </w:rPr>
        <w:t>- Sửa quy định về quản lý hoạt động sân bay chuyên dùng theo hướng bổ sung trách nhiệm trong việc cấp giấy chứng nhận đăng ký; giấy chứng nhận khai thác sân bay chuyên dùng;</w:t>
      </w:r>
    </w:p>
    <w:p w:rsidR="001D0CB0" w:rsidRPr="0037774A" w:rsidRDefault="001D0CB0" w:rsidP="001D0CB0">
      <w:pPr>
        <w:widowControl w:val="0"/>
        <w:spacing w:after="60" w:line="240" w:lineRule="auto"/>
        <w:ind w:firstLine="567"/>
        <w:jc w:val="both"/>
        <w:rPr>
          <w:rFonts w:ascii="Times New Roman" w:eastAsia="Times New Roman" w:hAnsi="Times New Roman" w:cs="Times New Roman"/>
          <w:iCs/>
          <w:sz w:val="28"/>
          <w:szCs w:val="28"/>
          <w:lang w:val="de-DE"/>
        </w:rPr>
      </w:pPr>
      <w:bookmarkStart w:id="29" w:name="_Hlk194565472"/>
      <w:r w:rsidRPr="0037774A">
        <w:rPr>
          <w:rFonts w:ascii="Times New Roman" w:eastAsia="Times New Roman" w:hAnsi="Times New Roman" w:cs="Times New Roman"/>
          <w:iCs/>
          <w:sz w:val="28"/>
          <w:szCs w:val="28"/>
          <w:lang w:val="de-DE"/>
        </w:rPr>
        <w:t>- Bổ sung quy định về thẩm quyền xác định vị trí xây dựng; giao Chính phủ quy định chi tiết về mở, đóng, quy hoạch sân bay chuyên dùng.</w:t>
      </w:r>
    </w:p>
    <w:bookmarkEnd w:id="29"/>
    <w:p w:rsidR="001D0CB0" w:rsidRPr="00735420" w:rsidRDefault="001D0CB0" w:rsidP="001D0CB0">
      <w:pPr>
        <w:widowControl w:val="0"/>
        <w:spacing w:after="60" w:line="240" w:lineRule="auto"/>
        <w:ind w:firstLine="567"/>
        <w:jc w:val="both"/>
        <w:rPr>
          <w:rFonts w:ascii="Times New Roman" w:hAnsi="Times New Roman" w:cs="Times New Roman"/>
          <w:iCs/>
          <w:sz w:val="28"/>
          <w:szCs w:val="28"/>
          <w:lang w:val="vi-VN"/>
        </w:rPr>
      </w:pPr>
      <w:r w:rsidRPr="00735420">
        <w:rPr>
          <w:rFonts w:ascii="Times New Roman" w:hAnsi="Times New Roman" w:cs="Times New Roman"/>
          <w:iCs/>
          <w:sz w:val="28"/>
          <w:szCs w:val="28"/>
          <w:lang w:val="de-DE"/>
        </w:rPr>
        <w:t>4</w:t>
      </w:r>
      <w:r w:rsidRPr="00735420">
        <w:rPr>
          <w:rFonts w:ascii="Times New Roman" w:hAnsi="Times New Roman" w:cs="Times New Roman"/>
          <w:iCs/>
          <w:sz w:val="28"/>
          <w:szCs w:val="28"/>
          <w:lang w:val="vi-VN"/>
        </w:rPr>
        <w:t>. Công bố cảng hàng không</w:t>
      </w:r>
      <w:r w:rsidRPr="00735420">
        <w:rPr>
          <w:rFonts w:ascii="Times New Roman" w:hAnsi="Times New Roman" w:cs="Times New Roman"/>
          <w:iCs/>
          <w:sz w:val="28"/>
          <w:szCs w:val="28"/>
          <w:lang w:val="de-DE"/>
        </w:rPr>
        <w:t>,ngành nghề kinh doanh có điều kiện và</w:t>
      </w:r>
      <w:r w:rsidRPr="00735420">
        <w:rPr>
          <w:rFonts w:ascii="Times New Roman" w:hAnsi="Times New Roman" w:cs="Times New Roman"/>
          <w:iCs/>
          <w:sz w:val="28"/>
          <w:szCs w:val="28"/>
          <w:lang w:val="vi-VN"/>
        </w:rPr>
        <w:t xml:space="preserve"> thủ tục hành chính có liên quan</w:t>
      </w:r>
    </w:p>
    <w:p w:rsidR="001D0CB0" w:rsidRPr="00735420" w:rsidRDefault="001D0CB0" w:rsidP="001D0CB0">
      <w:pPr>
        <w:widowControl w:val="0"/>
        <w:spacing w:after="60" w:line="240" w:lineRule="auto"/>
        <w:ind w:firstLine="567"/>
        <w:jc w:val="both"/>
        <w:rPr>
          <w:rFonts w:ascii="Times New Roman" w:hAnsi="Times New Roman" w:cs="Times New Roman"/>
          <w:spacing w:val="-2"/>
          <w:sz w:val="28"/>
          <w:szCs w:val="28"/>
          <w:lang w:val="sv-SE"/>
        </w:rPr>
      </w:pPr>
      <w:r w:rsidRPr="00735420">
        <w:rPr>
          <w:rFonts w:ascii="Times New Roman" w:hAnsi="Times New Roman" w:cs="Times New Roman"/>
          <w:spacing w:val="-2"/>
          <w:sz w:val="28"/>
          <w:szCs w:val="28"/>
          <w:lang w:val="vi-VN"/>
        </w:rPr>
        <w:t>-</w:t>
      </w:r>
      <w:r w:rsidRPr="00735420">
        <w:rPr>
          <w:rFonts w:ascii="Times New Roman" w:hAnsi="Times New Roman" w:cs="Times New Roman"/>
          <w:spacing w:val="-2"/>
          <w:sz w:val="28"/>
          <w:szCs w:val="28"/>
          <w:lang w:val="sv-SE"/>
        </w:rPr>
        <w:t xml:space="preserve"> Sửa đổi, bổ sung làm rõ hơn việc cảng hàng không nội địa có hoạt động bay quốc tế; </w:t>
      </w:r>
      <w:r w:rsidRPr="00735420">
        <w:rPr>
          <w:rFonts w:ascii="Times New Roman" w:hAnsi="Times New Roman" w:cs="Times New Roman"/>
          <w:iCs/>
          <w:spacing w:val="-2"/>
          <w:sz w:val="28"/>
          <w:szCs w:val="28"/>
          <w:lang w:val="vi-VN"/>
        </w:rPr>
        <w:t xml:space="preserve">đưa ra tiêu chí cho phép </w:t>
      </w:r>
      <w:r w:rsidRPr="00735420">
        <w:rPr>
          <w:rFonts w:ascii="Times New Roman" w:hAnsi="Times New Roman" w:cs="Times New Roman"/>
          <w:spacing w:val="-2"/>
          <w:sz w:val="28"/>
          <w:szCs w:val="28"/>
          <w:lang w:val="sv-SE"/>
        </w:rPr>
        <w:t xml:space="preserve">cảng hàng không </w:t>
      </w:r>
      <w:r w:rsidRPr="00735420">
        <w:rPr>
          <w:rFonts w:ascii="Times New Roman" w:hAnsi="Times New Roman" w:cs="Times New Roman"/>
          <w:iCs/>
          <w:spacing w:val="-2"/>
          <w:sz w:val="28"/>
          <w:szCs w:val="28"/>
          <w:lang w:val="vi-VN"/>
        </w:rPr>
        <w:t>nội địa được khai thác các chuyến bay quốc tế</w:t>
      </w:r>
      <w:r w:rsidRPr="00735420">
        <w:rPr>
          <w:rFonts w:ascii="Times New Roman" w:hAnsi="Times New Roman" w:cs="Times New Roman"/>
          <w:iCs/>
          <w:spacing w:val="-2"/>
          <w:sz w:val="28"/>
          <w:szCs w:val="28"/>
          <w:lang w:val="sv-SE"/>
        </w:rPr>
        <w:t xml:space="preserve">, </w:t>
      </w:r>
      <w:r w:rsidRPr="00735420">
        <w:rPr>
          <w:rFonts w:ascii="Times New Roman" w:hAnsi="Times New Roman" w:cs="Times New Roman"/>
          <w:spacing w:val="-2"/>
          <w:sz w:val="28"/>
          <w:szCs w:val="28"/>
          <w:lang w:val="vi-VN"/>
        </w:rPr>
        <w:t>chuyển</w:t>
      </w:r>
      <w:r w:rsidRPr="00735420">
        <w:rPr>
          <w:rFonts w:ascii="Times New Roman" w:hAnsi="Times New Roman" w:cs="Times New Roman"/>
          <w:spacing w:val="-2"/>
          <w:sz w:val="28"/>
          <w:szCs w:val="28"/>
          <w:lang w:val="sv-SE"/>
        </w:rPr>
        <w:t xml:space="preserve"> cảng hàng không nội địa thành cảng hàng không quốc tế;</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sz w:val="28"/>
          <w:szCs w:val="28"/>
          <w:lang w:val="vi-VN"/>
        </w:rPr>
        <w:t>- Quy định thẩm quyền của Bộ trưởng Bộ Xây dựng trong việc công bố cảng hàng không nội địa thành cảng hàng không quốc tế khi đủ điều kiện.</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b/>
          <w:bCs/>
          <w:i/>
          <w:iCs/>
          <w:sz w:val="28"/>
          <w:szCs w:val="28"/>
          <w:lang w:val="vi-VN"/>
        </w:rPr>
        <w:t>-</w:t>
      </w:r>
      <w:r w:rsidRPr="0037774A">
        <w:rPr>
          <w:rFonts w:ascii="Times New Roman" w:hAnsi="Times New Roman" w:cs="Times New Roman"/>
          <w:sz w:val="28"/>
          <w:szCs w:val="28"/>
          <w:lang w:val="vi-VN"/>
        </w:rPr>
        <w:t xml:space="preserve"> Bãi bỏ quy định về đăng ký cảng hàng không, sân bay, lập Sổ đăng bạ cảng hàng không, đóng, mở cảng hàng không, sân bay để đơn giản hoá thủ tục hành chính, phù hợp với thực tiễn và thông lệ quốc tế nhằm khắc phục các yếu tố chồng chéo, trùng lặp, cắt giảm thủ tục hành chính </w:t>
      </w:r>
      <w:r w:rsidRPr="0037774A">
        <w:rPr>
          <w:rFonts w:ascii="Times New Roman" w:hAnsi="Times New Roman" w:cs="Times New Roman"/>
          <w:iCs/>
          <w:sz w:val="28"/>
          <w:szCs w:val="28"/>
          <w:lang w:val="vi-VN"/>
        </w:rPr>
        <w:t>cần</w:t>
      </w:r>
      <w:r w:rsidRPr="0037774A">
        <w:rPr>
          <w:rFonts w:ascii="Times New Roman" w:hAnsi="Times New Roman" w:cs="Times New Roman"/>
          <w:sz w:val="28"/>
          <w:szCs w:val="28"/>
          <w:lang w:val="vi-VN"/>
        </w:rPr>
        <w:t xml:space="preserve">; </w:t>
      </w:r>
    </w:p>
    <w:p w:rsidR="001D0CB0" w:rsidRPr="0037774A" w:rsidRDefault="001D0CB0" w:rsidP="001D0CB0">
      <w:pPr>
        <w:widowControl w:val="0"/>
        <w:spacing w:after="60" w:line="240" w:lineRule="auto"/>
        <w:ind w:firstLine="567"/>
        <w:jc w:val="both"/>
        <w:rPr>
          <w:rFonts w:ascii="Times New Roman" w:hAnsi="Times New Roman" w:cs="Times New Roman"/>
          <w:iCs/>
          <w:sz w:val="28"/>
          <w:szCs w:val="28"/>
          <w:lang w:val="vi-VN"/>
        </w:rPr>
      </w:pPr>
      <w:bookmarkStart w:id="30" w:name="_Hlk194565750"/>
      <w:r w:rsidRPr="0037774A">
        <w:rPr>
          <w:rFonts w:ascii="Times New Roman" w:hAnsi="Times New Roman" w:cs="Times New Roman"/>
          <w:iCs/>
          <w:sz w:val="28"/>
          <w:szCs w:val="28"/>
          <w:lang w:val="vi-VN"/>
        </w:rPr>
        <w:t>- Nghiên cứu rà soát các quy định về điều kiện cung cấp dịch vụ hàng không để tạo điều kiện thuận lợi cho doanh nghiệp; đơn giản hóa, cắt giảm các thủ tục hành chính không cần thiết.</w:t>
      </w:r>
    </w:p>
    <w:bookmarkEnd w:id="30"/>
    <w:p w:rsidR="001D0CB0" w:rsidRPr="00735420" w:rsidRDefault="001D0CB0" w:rsidP="001D0CB0">
      <w:pPr>
        <w:widowControl w:val="0"/>
        <w:spacing w:after="60" w:line="240" w:lineRule="auto"/>
        <w:ind w:firstLine="567"/>
        <w:jc w:val="both"/>
        <w:rPr>
          <w:rFonts w:ascii="Times New Roman" w:hAnsi="Times New Roman" w:cs="Times New Roman"/>
          <w:spacing w:val="-4"/>
          <w:sz w:val="28"/>
          <w:szCs w:val="28"/>
          <w:lang w:val="vi-VN"/>
        </w:rPr>
      </w:pPr>
      <w:r w:rsidRPr="00735420">
        <w:rPr>
          <w:rFonts w:ascii="Times New Roman" w:hAnsi="Times New Roman" w:cs="Times New Roman"/>
          <w:spacing w:val="-4"/>
          <w:sz w:val="28"/>
          <w:szCs w:val="28"/>
          <w:lang w:val="vi-VN"/>
        </w:rPr>
        <w:t>5. Doanh nghiệp cảng hàng không, người khai thác cảng hàng không, sân bay, hoạt động cung cấp dịch vụ hàng không tại cảng hàng không, sân bay</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vi-VN"/>
        </w:rPr>
      </w:pPr>
      <w:bookmarkStart w:id="31" w:name="_Hlk194565707"/>
      <w:r w:rsidRPr="0037774A">
        <w:rPr>
          <w:rFonts w:ascii="Times New Roman" w:hAnsi="Times New Roman" w:cs="Times New Roman"/>
          <w:bCs/>
          <w:iCs/>
          <w:sz w:val="28"/>
          <w:szCs w:val="28"/>
          <w:lang w:val="vi-VN"/>
        </w:rPr>
        <w:t>- Quy định</w:t>
      </w:r>
      <w:r w:rsidRPr="0037774A">
        <w:rPr>
          <w:rFonts w:ascii="Times New Roman" w:hAnsi="Times New Roman" w:cs="Times New Roman"/>
          <w:sz w:val="28"/>
          <w:szCs w:val="28"/>
          <w:lang w:val="vi-VN"/>
        </w:rPr>
        <w:t xml:space="preserve"> rõ vai trò, quyền, trách nhiệm của các chủ thể hoạt động tại cảng hàng không hoặc có dây chuyền liên quan trực tiếp đến an ninh, an toàn tại cảng hàng không phù hợp với quy định của pháp luật doanh nghiệp và quy định của ICAO.</w:t>
      </w:r>
    </w:p>
    <w:p w:rsidR="001D0CB0" w:rsidRPr="0037774A" w:rsidRDefault="001D0CB0" w:rsidP="001D0CB0">
      <w:pPr>
        <w:pStyle w:val="NormalWeb"/>
        <w:widowControl w:val="0"/>
        <w:spacing w:before="0" w:beforeAutospacing="0" w:after="60" w:afterAutospacing="0"/>
        <w:ind w:firstLine="567"/>
        <w:jc w:val="both"/>
        <w:rPr>
          <w:sz w:val="28"/>
          <w:szCs w:val="28"/>
          <w:lang w:val="vi-VN"/>
        </w:rPr>
      </w:pPr>
      <w:r w:rsidRPr="0037774A">
        <w:rPr>
          <w:sz w:val="28"/>
          <w:szCs w:val="28"/>
          <w:lang w:val="vi-VN"/>
        </w:rPr>
        <w:t>- Quy định cụ thể hơn về quyền, trách nhiệm của doanh nghiệp cảng theo hướng tổ chức cung cấp dịch vụ tại cảng hàng không, sân bay. Trường hợp doanh nghiệp cảng chưa tổ chức cung cấp dịch vụ hoặc chưa có kế hoạch mở rộng việc cung cấp dịch vụ theo nhu cầu phát triển của cảng hàng không, sân bay, nhà nước sẽ cấp giấy phép cung cấp dịch vụ hàng không cho các đơn vị khác khi đơn vị có nhu cầu nhằm đáp ứng sự phát triển chung về vận tải hàng không tại cảng hàng không, sân bay đó.</w:t>
      </w:r>
    </w:p>
    <w:p w:rsidR="001D0CB0" w:rsidRPr="0037774A" w:rsidRDefault="001D0CB0" w:rsidP="001D0CB0">
      <w:pPr>
        <w:widowControl w:val="0"/>
        <w:spacing w:after="60" w:line="240" w:lineRule="auto"/>
        <w:ind w:firstLine="567"/>
        <w:jc w:val="both"/>
        <w:rPr>
          <w:rFonts w:ascii="Times New Roman" w:hAnsi="Times New Roman" w:cs="Times New Roman"/>
          <w:iCs/>
          <w:sz w:val="28"/>
          <w:szCs w:val="28"/>
          <w:lang w:val="vi-VN"/>
        </w:rPr>
      </w:pPr>
      <w:r w:rsidRPr="0037774A">
        <w:rPr>
          <w:rFonts w:ascii="Times New Roman" w:hAnsi="Times New Roman" w:cs="Times New Roman"/>
          <w:iCs/>
          <w:sz w:val="28"/>
          <w:szCs w:val="28"/>
          <w:lang w:val="vi-VN"/>
        </w:rPr>
        <w:t>- Sửa đổi, bổ sung quy định hãng hàng không được tự cung cấp dịch vụ mà không cần giấy phép; nhà nước chỉ quản lý bằng tiêu chuẩn, yêu cầu.</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iCs/>
          <w:sz w:val="28"/>
          <w:szCs w:val="28"/>
          <w:lang w:val="vi-VN"/>
        </w:rPr>
        <w:t>- Nghiên cứu bỏ quy định:</w:t>
      </w:r>
      <w:r w:rsidRPr="0037774A">
        <w:rPr>
          <w:rFonts w:ascii="Times New Roman" w:hAnsi="Times New Roman" w:cs="Times New Roman"/>
          <w:sz w:val="28"/>
          <w:szCs w:val="28"/>
          <w:lang w:val="vi-VN"/>
        </w:rPr>
        <w:t xml:space="preserve"> “trên cơ sở quy hoạch phát triển cảng hàng không, sân bay” nhằm tháo gỡ vướng mắc thực tế đối với doanh nghiệp cung cấp dịch vụ hàng không không có cơ sở hạ tầng tại cảng hàng không, sân bay.</w:t>
      </w:r>
    </w:p>
    <w:bookmarkEnd w:id="31"/>
    <w:p w:rsidR="001D0CB0" w:rsidRPr="00C63145" w:rsidRDefault="00C63145" w:rsidP="001D0CB0">
      <w:pPr>
        <w:pStyle w:val="NormalWeb"/>
        <w:widowControl w:val="0"/>
        <w:spacing w:before="0" w:beforeAutospacing="0" w:after="60" w:afterAutospacing="0"/>
        <w:ind w:firstLine="561"/>
        <w:jc w:val="both"/>
        <w:rPr>
          <w:iCs/>
          <w:spacing w:val="-2"/>
          <w:sz w:val="28"/>
          <w:szCs w:val="28"/>
          <w:lang w:val="vi-VN"/>
        </w:rPr>
      </w:pPr>
      <w:r w:rsidRPr="00C63145">
        <w:rPr>
          <w:iCs/>
          <w:spacing w:val="-2"/>
          <w:sz w:val="28"/>
          <w:szCs w:val="28"/>
        </w:rPr>
        <w:t>b</w:t>
      </w:r>
      <w:r w:rsidRPr="00C63145">
        <w:rPr>
          <w:i/>
          <w:iCs/>
          <w:spacing w:val="-2"/>
          <w:sz w:val="28"/>
          <w:szCs w:val="28"/>
        </w:rPr>
        <w:t>)</w:t>
      </w:r>
      <w:r w:rsidR="001D0CB0" w:rsidRPr="00C63145">
        <w:rPr>
          <w:i/>
          <w:iCs/>
          <w:spacing w:val="-2"/>
          <w:sz w:val="28"/>
          <w:szCs w:val="28"/>
          <w:lang w:val="vi-VN"/>
        </w:rPr>
        <w:t xml:space="preserve"> Lý do lựa chọn</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pacing w:val="-4"/>
          <w:sz w:val="28"/>
          <w:szCs w:val="28"/>
          <w:lang w:val="pt-BR"/>
        </w:rPr>
      </w:pPr>
      <w:r w:rsidRPr="0037774A">
        <w:rPr>
          <w:rFonts w:ascii="Times New Roman" w:hAnsi="Times New Roman" w:cs="Times New Roman"/>
          <w:sz w:val="28"/>
          <w:szCs w:val="28"/>
          <w:lang w:val="pt-BR"/>
        </w:rPr>
        <w:lastRenderedPageBreak/>
        <w:t>Giải pháp này nhằm khắc</w:t>
      </w:r>
      <w:r w:rsidRPr="0037774A">
        <w:rPr>
          <w:rFonts w:ascii="Times New Roman" w:hAnsi="Times New Roman" w:cs="Times New Roman"/>
          <w:spacing w:val="-4"/>
          <w:sz w:val="28"/>
          <w:szCs w:val="28"/>
          <w:lang w:val="pt-BR"/>
        </w:rPr>
        <w:t xml:space="preserve"> phục các tồn tại, vướng mắc về cảng hàng không, sân bay; b</w:t>
      </w:r>
      <w:r w:rsidRPr="0037774A">
        <w:rPr>
          <w:rFonts w:ascii="Times New Roman" w:hAnsi="Times New Roman" w:cs="Times New Roman"/>
          <w:sz w:val="28"/>
          <w:szCs w:val="28"/>
          <w:lang w:val="pt-BR"/>
        </w:rPr>
        <w:t>ảo đảm cho việc quản lý</w:t>
      </w:r>
      <w:r w:rsidRPr="0037774A">
        <w:rPr>
          <w:rFonts w:ascii="Times New Roman" w:hAnsi="Times New Roman" w:cs="Times New Roman"/>
          <w:spacing w:val="-4"/>
          <w:sz w:val="28"/>
          <w:szCs w:val="28"/>
          <w:lang w:val="pt-BR"/>
        </w:rPr>
        <w:t xml:space="preserve"> được linh hoạt hơn theo thực tiễn phát đáp ứng theo sự phát triển kinh tế - xã hội của từng địa phương.</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pacing w:val="-4"/>
          <w:sz w:val="28"/>
          <w:szCs w:val="28"/>
          <w:lang w:val="vi-VN"/>
        </w:rPr>
      </w:pPr>
      <w:r w:rsidRPr="0037774A">
        <w:rPr>
          <w:rFonts w:ascii="Times New Roman" w:hAnsi="Times New Roman" w:cs="Times New Roman"/>
          <w:b/>
          <w:sz w:val="28"/>
          <w:szCs w:val="28"/>
          <w:lang w:val="vi-VN"/>
        </w:rPr>
        <w:t xml:space="preserve">5. Chính sách 5: </w:t>
      </w:r>
      <w:r w:rsidRPr="0037774A">
        <w:rPr>
          <w:rFonts w:ascii="Times New Roman" w:hAnsi="Times New Roman" w:cs="Times New Roman"/>
          <w:b/>
          <w:bCs/>
          <w:sz w:val="28"/>
          <w:szCs w:val="28"/>
          <w:lang w:val="pt-BR"/>
        </w:rPr>
        <w:t>hoàn thiện khung pháp lý về vận chuyển hàng không</w:t>
      </w:r>
    </w:p>
    <w:p w:rsidR="001D0CB0" w:rsidRPr="0037774A" w:rsidRDefault="001D0CB0" w:rsidP="001D0CB0">
      <w:pPr>
        <w:widowControl w:val="0"/>
        <w:spacing w:after="60" w:line="240" w:lineRule="auto"/>
        <w:ind w:firstLine="567"/>
        <w:jc w:val="both"/>
        <w:rPr>
          <w:rFonts w:ascii="Times New Roman" w:hAnsi="Times New Roman" w:cs="Times New Roman"/>
          <w:b/>
          <w:sz w:val="28"/>
          <w:szCs w:val="28"/>
          <w:lang w:val="pt-BR"/>
        </w:rPr>
      </w:pPr>
      <w:r w:rsidRPr="0037774A">
        <w:rPr>
          <w:rFonts w:ascii="Times New Roman" w:hAnsi="Times New Roman" w:cs="Times New Roman"/>
          <w:b/>
          <w:sz w:val="28"/>
          <w:szCs w:val="28"/>
          <w:lang w:val="pt-BR"/>
        </w:rPr>
        <w:t>5.1. Mục tiêu chính sách</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Đảm bảo thực hiện các quy định và cam kết quốc tế về vận tải hàng không.</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nl-NL"/>
        </w:rPr>
      </w:pPr>
      <w:r w:rsidRPr="0037774A">
        <w:rPr>
          <w:rFonts w:ascii="Times New Roman" w:hAnsi="Times New Roman" w:cs="Times New Roman"/>
          <w:sz w:val="28"/>
          <w:szCs w:val="28"/>
          <w:lang w:val="nl-NL"/>
        </w:rPr>
        <w:t>- Đảm bảo các chính sách về giá dịch vụ hàng không, sân bay đồng bộ với hệ thống pháp luật về giá, phí, lệ phí.</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nl-NL"/>
        </w:rPr>
        <w:t>- Đảm bảo quyền lợi của khách hàng, nâng cao trách nhiệm của doanh nghiệp vận chuyển hàng không trong việc thực hiện các quy định</w:t>
      </w:r>
      <w:r w:rsidRPr="0037774A">
        <w:rPr>
          <w:rFonts w:ascii="Times New Roman" w:hAnsi="Times New Roman" w:cs="Times New Roman"/>
          <w:sz w:val="28"/>
          <w:szCs w:val="28"/>
          <w:lang w:val="pl-PL"/>
        </w:rPr>
        <w:t xml:space="preserve"> về quyền, nghĩa vụ của người vận chuyển; thực hiện hoạt động điều phối giờ cất hạ cánh tại cảng hàng không, sân bay hài hòa, hiệu quả, phù hợp với thông lệ quốc tế.</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Đảm bảo sự hài hòa, phù hợp trong việc phát triển đội tàu bay với sự phát triển của kết cấu hạ tầng cảng hàng không, sân bay, năng lực giám sát an toàn hàng không của cơ quan quản lý nhà nước.</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pl-PL"/>
        </w:rPr>
        <w:t xml:space="preserve">- Giảm bớt thủ tục hành chính trong lĩnh vực hàng không. </w:t>
      </w:r>
    </w:p>
    <w:p w:rsidR="001D0CB0" w:rsidRPr="0037774A" w:rsidRDefault="001D0CB0" w:rsidP="001D0CB0">
      <w:pPr>
        <w:pStyle w:val="NormalWeb"/>
        <w:widowControl w:val="0"/>
        <w:spacing w:before="0" w:beforeAutospacing="0" w:after="60" w:afterAutospacing="0"/>
        <w:ind w:firstLine="561"/>
        <w:jc w:val="both"/>
        <w:rPr>
          <w:b/>
          <w:sz w:val="28"/>
          <w:szCs w:val="28"/>
          <w:lang w:val="pl-PL"/>
        </w:rPr>
      </w:pPr>
      <w:r w:rsidRPr="0037774A">
        <w:rPr>
          <w:b/>
          <w:sz w:val="28"/>
          <w:szCs w:val="28"/>
          <w:lang w:val="pl-PL"/>
        </w:rPr>
        <w:t xml:space="preserve">5.2. Nội dung </w:t>
      </w:r>
      <w:r w:rsidR="00C63145">
        <w:rPr>
          <w:b/>
          <w:sz w:val="28"/>
          <w:szCs w:val="28"/>
          <w:lang w:val="pl-PL"/>
        </w:rPr>
        <w:t xml:space="preserve">của </w:t>
      </w:r>
      <w:r w:rsidRPr="0037774A">
        <w:rPr>
          <w:b/>
          <w:sz w:val="28"/>
          <w:szCs w:val="28"/>
          <w:lang w:val="pl-PL"/>
        </w:rPr>
        <w:t>chính sách</w:t>
      </w:r>
    </w:p>
    <w:p w:rsidR="001D0CB0" w:rsidRPr="00C63145" w:rsidRDefault="001D0CB0" w:rsidP="001D0CB0">
      <w:pPr>
        <w:widowControl w:val="0"/>
        <w:spacing w:after="60" w:line="240" w:lineRule="auto"/>
        <w:ind w:firstLine="567"/>
        <w:jc w:val="both"/>
        <w:rPr>
          <w:rFonts w:ascii="Times New Roman" w:hAnsi="Times New Roman" w:cs="Times New Roman"/>
          <w:spacing w:val="-6"/>
          <w:sz w:val="28"/>
          <w:szCs w:val="28"/>
          <w:lang w:val="pl-PL"/>
        </w:rPr>
      </w:pPr>
      <w:r w:rsidRPr="00C63145">
        <w:rPr>
          <w:rFonts w:ascii="Times New Roman" w:hAnsi="Times New Roman" w:cs="Times New Roman"/>
          <w:b/>
          <w:iCs/>
          <w:spacing w:val="-6"/>
          <w:sz w:val="28"/>
          <w:szCs w:val="28"/>
          <w:lang w:val="pl-PL"/>
        </w:rPr>
        <w:t xml:space="preserve">- </w:t>
      </w:r>
      <w:r w:rsidRPr="00C63145">
        <w:rPr>
          <w:rFonts w:ascii="Times New Roman" w:hAnsi="Times New Roman" w:cs="Times New Roman"/>
          <w:spacing w:val="-6"/>
          <w:sz w:val="28"/>
          <w:szCs w:val="28"/>
          <w:lang w:val="vi-VN"/>
        </w:rPr>
        <w:t>Rà soát, sửa đổi danh mục dịch vụ hàng hóa do nhà nước định giá đảm bảo đồng bộ với các quy định của pháp luật về giá, pháp luật về phí, phù hợp với thực tiễn</w:t>
      </w:r>
      <w:r w:rsidRPr="00C63145">
        <w:rPr>
          <w:rFonts w:ascii="Times New Roman" w:hAnsi="Times New Roman" w:cs="Times New Roman"/>
          <w:spacing w:val="-6"/>
          <w:sz w:val="28"/>
          <w:szCs w:val="28"/>
          <w:lang w:val="pl-PL"/>
        </w:rPr>
        <w:t>.</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pl-PL"/>
        </w:rPr>
      </w:pPr>
      <w:r w:rsidRPr="0037774A">
        <w:rPr>
          <w:rFonts w:ascii="Times New Roman" w:hAnsi="Times New Roman" w:cs="Times New Roman"/>
          <w:sz w:val="28"/>
          <w:szCs w:val="28"/>
          <w:lang w:val="vi-VN"/>
        </w:rPr>
        <w:t>- Sửa đổi, bổ sung các nội dung liên quan đến nghĩa vụ của người vận chuyển đối với hành khách.</w:t>
      </w:r>
    </w:p>
    <w:p w:rsidR="001D0CB0" w:rsidRPr="0037774A" w:rsidRDefault="001D0CB0" w:rsidP="001D0CB0">
      <w:pPr>
        <w:pStyle w:val="NormalWeb"/>
        <w:widowControl w:val="0"/>
        <w:spacing w:before="0" w:beforeAutospacing="0" w:after="60" w:afterAutospacing="0"/>
        <w:ind w:firstLine="567"/>
        <w:jc w:val="both"/>
        <w:rPr>
          <w:sz w:val="28"/>
          <w:szCs w:val="28"/>
          <w:lang w:val="pl-PL"/>
        </w:rPr>
      </w:pPr>
      <w:r w:rsidRPr="0037774A">
        <w:rPr>
          <w:sz w:val="28"/>
          <w:szCs w:val="28"/>
          <w:lang w:val="vi-VN"/>
        </w:rPr>
        <w:t xml:space="preserve">- Bổ sung quy </w:t>
      </w:r>
      <w:r w:rsidRPr="0037774A">
        <w:rPr>
          <w:sz w:val="28"/>
          <w:szCs w:val="28"/>
          <w:lang w:val="pl-PL"/>
        </w:rPr>
        <w:t>định về quản lý đội</w:t>
      </w:r>
      <w:r w:rsidRPr="0037774A">
        <w:rPr>
          <w:sz w:val="28"/>
          <w:szCs w:val="28"/>
          <w:lang w:val="vi-VN"/>
        </w:rPr>
        <w:t xml:space="preserve"> tàu bay khai thác tại Việt Nam</w:t>
      </w:r>
      <w:r w:rsidRPr="0037774A">
        <w:rPr>
          <w:sz w:val="28"/>
          <w:szCs w:val="28"/>
          <w:lang w:val="pl-PL"/>
        </w:rPr>
        <w:t>.</w:t>
      </w:r>
    </w:p>
    <w:p w:rsidR="001D0CB0" w:rsidRPr="0037774A" w:rsidRDefault="001D0CB0" w:rsidP="001D0CB0">
      <w:pPr>
        <w:pStyle w:val="NormalWeb"/>
        <w:widowControl w:val="0"/>
        <w:spacing w:before="0" w:beforeAutospacing="0" w:after="60" w:afterAutospacing="0"/>
        <w:ind w:firstLine="567"/>
        <w:jc w:val="both"/>
        <w:rPr>
          <w:rFonts w:eastAsiaTheme="minorHAnsi"/>
          <w:sz w:val="28"/>
          <w:szCs w:val="28"/>
          <w:lang w:val="pl-PL"/>
        </w:rPr>
      </w:pPr>
      <w:r w:rsidRPr="0037774A">
        <w:rPr>
          <w:rFonts w:eastAsiaTheme="minorHAnsi"/>
          <w:sz w:val="28"/>
          <w:szCs w:val="28"/>
          <w:lang w:val="vi-VN"/>
        </w:rPr>
        <w:t xml:space="preserve">- </w:t>
      </w:r>
      <w:r w:rsidRPr="0037774A">
        <w:rPr>
          <w:rFonts w:eastAsiaTheme="minorHAnsi"/>
          <w:sz w:val="28"/>
          <w:szCs w:val="28"/>
          <w:lang w:val="pl-PL"/>
        </w:rPr>
        <w:t>Sửa đổi q</w:t>
      </w:r>
      <w:r w:rsidRPr="0037774A">
        <w:rPr>
          <w:rFonts w:eastAsiaTheme="minorHAnsi"/>
          <w:sz w:val="28"/>
          <w:szCs w:val="28"/>
          <w:lang w:val="vi-VN"/>
        </w:rPr>
        <w:t xml:space="preserve">uy định về quản lý điều phối </w:t>
      </w:r>
      <w:r w:rsidRPr="0037774A">
        <w:rPr>
          <w:rFonts w:eastAsiaTheme="minorHAnsi"/>
          <w:sz w:val="28"/>
          <w:szCs w:val="28"/>
          <w:lang w:val="pl-PL"/>
        </w:rPr>
        <w:t>giờ cất hạ cánh.</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b/>
          <w:spacing w:val="-6"/>
          <w:sz w:val="28"/>
          <w:szCs w:val="28"/>
          <w:lang w:val="vi-VN"/>
        </w:rPr>
        <w:t>-</w:t>
      </w:r>
      <w:r w:rsidRPr="0037774A">
        <w:rPr>
          <w:rFonts w:ascii="Times New Roman" w:hAnsi="Times New Roman" w:cs="Times New Roman"/>
          <w:sz w:val="28"/>
          <w:szCs w:val="28"/>
          <w:lang w:val="vi-VN"/>
        </w:rPr>
        <w:t xml:space="preserve"> B</w:t>
      </w:r>
      <w:r w:rsidRPr="0037774A">
        <w:rPr>
          <w:rFonts w:ascii="Times New Roman" w:hAnsi="Times New Roman" w:cs="Times New Roman"/>
          <w:sz w:val="28"/>
          <w:szCs w:val="28"/>
          <w:lang w:val="de-DE"/>
        </w:rPr>
        <w:t xml:space="preserve">ãi bỏ </w:t>
      </w:r>
      <w:r w:rsidRPr="0037774A">
        <w:rPr>
          <w:rFonts w:ascii="Times New Roman" w:hAnsi="Times New Roman" w:cs="Times New Roman"/>
          <w:iCs/>
          <w:sz w:val="28"/>
          <w:szCs w:val="28"/>
          <w:lang w:val="de-DE"/>
        </w:rPr>
        <w:t>thủ tục mở văn phòng đại diện, văn phòng bán vé của hãng hàng không nước ngoài</w:t>
      </w:r>
      <w:r w:rsidRPr="0037774A">
        <w:rPr>
          <w:rFonts w:ascii="Times New Roman" w:hAnsi="Times New Roman" w:cs="Times New Roman"/>
          <w:sz w:val="28"/>
          <w:szCs w:val="28"/>
          <w:lang w:val="de-DE"/>
        </w:rPr>
        <w:t>; đơn giản hóa các thủ tục hành chính về vận chuyển, kinh doanh vận chuyển hàng không.</w:t>
      </w:r>
    </w:p>
    <w:p w:rsidR="001D0CB0" w:rsidRPr="0037774A" w:rsidRDefault="001D0CB0" w:rsidP="001D0CB0">
      <w:pPr>
        <w:pStyle w:val="NormalWeb"/>
        <w:widowControl w:val="0"/>
        <w:spacing w:before="0" w:beforeAutospacing="0" w:after="60" w:afterAutospacing="0"/>
        <w:ind w:firstLine="561"/>
        <w:jc w:val="both"/>
        <w:rPr>
          <w:spacing w:val="-2"/>
          <w:sz w:val="28"/>
          <w:szCs w:val="28"/>
          <w:lang w:val="de-DE"/>
        </w:rPr>
      </w:pPr>
      <w:r w:rsidRPr="0037774A">
        <w:rPr>
          <w:iCs/>
          <w:sz w:val="28"/>
          <w:szCs w:val="28"/>
          <w:lang w:val="de-DE"/>
        </w:rPr>
        <w:t>- Sửa đổi các quy định về hoạt động hàng không chung, hàng không chuyên dụng và</w:t>
      </w:r>
      <w:r w:rsidRPr="0037774A">
        <w:rPr>
          <w:sz w:val="28"/>
          <w:szCs w:val="28"/>
          <w:lang w:val="vi-VN"/>
        </w:rPr>
        <w:t>vận chuyển hàng không thương mại</w:t>
      </w:r>
      <w:r w:rsidRPr="0037774A">
        <w:rPr>
          <w:iCs/>
          <w:sz w:val="28"/>
          <w:szCs w:val="28"/>
          <w:lang w:val="de-DE"/>
        </w:rPr>
        <w:t xml:space="preserve"> phù hợp quy định của ICAO.</w:t>
      </w:r>
    </w:p>
    <w:p w:rsidR="001D0CB0" w:rsidRPr="001F6F60" w:rsidRDefault="001D0CB0" w:rsidP="001D0CB0">
      <w:pPr>
        <w:pStyle w:val="NormalWeb"/>
        <w:widowControl w:val="0"/>
        <w:spacing w:before="0" w:beforeAutospacing="0" w:after="60" w:afterAutospacing="0"/>
        <w:ind w:firstLine="561"/>
        <w:jc w:val="both"/>
        <w:rPr>
          <w:b/>
          <w:sz w:val="28"/>
          <w:szCs w:val="28"/>
          <w:lang w:val="de-DE"/>
        </w:rPr>
      </w:pPr>
      <w:r w:rsidRPr="001F6F60">
        <w:rPr>
          <w:b/>
          <w:sz w:val="28"/>
          <w:szCs w:val="28"/>
          <w:lang w:val="de-DE"/>
        </w:rPr>
        <w:t>5.3. Các giải pháp thực hiện chính sách</w:t>
      </w:r>
    </w:p>
    <w:p w:rsidR="001D0CB0" w:rsidRPr="001F6F60" w:rsidRDefault="001D0CB0" w:rsidP="001D0CB0">
      <w:pPr>
        <w:widowControl w:val="0"/>
        <w:tabs>
          <w:tab w:val="left" w:pos="567"/>
        </w:tabs>
        <w:spacing w:after="60" w:line="240" w:lineRule="auto"/>
        <w:ind w:firstLine="567"/>
        <w:jc w:val="both"/>
        <w:rPr>
          <w:rFonts w:ascii="Times New Roman" w:hAnsi="Times New Roman" w:cs="Times New Roman"/>
          <w:sz w:val="28"/>
          <w:szCs w:val="28"/>
          <w:lang w:val="pt-BR"/>
        </w:rPr>
      </w:pPr>
      <w:r w:rsidRPr="001F6F60">
        <w:rPr>
          <w:rFonts w:ascii="Times New Roman" w:hAnsi="Times New Roman" w:cs="Times New Roman"/>
          <w:b/>
          <w:sz w:val="28"/>
          <w:szCs w:val="28"/>
          <w:lang w:val="pt-BR"/>
        </w:rPr>
        <w:t xml:space="preserve">- </w:t>
      </w:r>
      <w:r w:rsidRPr="001F6F60">
        <w:rPr>
          <w:rFonts w:ascii="Times New Roman" w:hAnsi="Times New Roman" w:cs="Times New Roman"/>
          <w:b/>
          <w:i/>
          <w:sz w:val="28"/>
          <w:szCs w:val="28"/>
          <w:lang w:val="pt-BR"/>
        </w:rPr>
        <w:t>Giải pháp 1</w:t>
      </w:r>
      <w:r w:rsidRPr="001F6F60">
        <w:rPr>
          <w:rFonts w:ascii="Times New Roman" w:hAnsi="Times New Roman" w:cs="Times New Roman"/>
          <w:sz w:val="28"/>
          <w:szCs w:val="28"/>
          <w:lang w:val="pt-BR"/>
        </w:rPr>
        <w:t xml:space="preserve">: giữ nguyên các quy định hiện hành về quyền và nghĩa vụ của doanh nghiệp vận chuyển hàng không đối với hành khách; giữ nguyên các quy định về điều phối </w:t>
      </w:r>
      <w:r w:rsidRPr="001F6F60">
        <w:rPr>
          <w:rFonts w:ascii="Times New Roman" w:hAnsi="Times New Roman" w:cs="Times New Roman"/>
          <w:sz w:val="28"/>
          <w:szCs w:val="28"/>
          <w:shd w:val="clear" w:color="auto" w:fill="FFFFFF"/>
          <w:lang w:val="pl-PL"/>
        </w:rPr>
        <w:t>giữ nguyên các quy định về giá, điều phối giờ cất cánh, hạ cánh tại cảng hàng không, sân bay; giữ nguyên các quy định về cấp giấy phép thành lập văn phòng đại diện, văn phòng bán vé của hãng hàng không nước ngoài như Luật HKDDVN hiện hành.</w:t>
      </w:r>
    </w:p>
    <w:p w:rsidR="001D0CB0" w:rsidRPr="001F6F60" w:rsidRDefault="001D0CB0" w:rsidP="001D0CB0">
      <w:pPr>
        <w:keepNext/>
        <w:widowControl w:val="0"/>
        <w:spacing w:after="60" w:line="240" w:lineRule="auto"/>
        <w:ind w:firstLine="567"/>
        <w:jc w:val="both"/>
        <w:rPr>
          <w:rFonts w:ascii="Times New Roman" w:hAnsi="Times New Roman" w:cs="Times New Roman"/>
          <w:sz w:val="28"/>
          <w:szCs w:val="28"/>
          <w:lang w:val="pt-BR"/>
        </w:rPr>
      </w:pPr>
      <w:r w:rsidRPr="001F6F60">
        <w:rPr>
          <w:rFonts w:ascii="Times New Roman" w:hAnsi="Times New Roman" w:cs="Times New Roman"/>
          <w:b/>
          <w:spacing w:val="-2"/>
          <w:sz w:val="28"/>
          <w:szCs w:val="28"/>
          <w:lang w:val="pt-BR"/>
        </w:rPr>
        <w:t xml:space="preserve">- </w:t>
      </w:r>
      <w:r w:rsidRPr="001F6F60">
        <w:rPr>
          <w:rFonts w:ascii="Times New Roman" w:hAnsi="Times New Roman" w:cs="Times New Roman"/>
          <w:b/>
          <w:i/>
          <w:spacing w:val="-2"/>
          <w:sz w:val="28"/>
          <w:szCs w:val="28"/>
          <w:lang w:val="pt-BR"/>
        </w:rPr>
        <w:t>Giải pháp 2</w:t>
      </w:r>
      <w:r w:rsidRPr="001F6F60">
        <w:rPr>
          <w:rFonts w:ascii="Times New Roman" w:hAnsi="Times New Roman" w:cs="Times New Roman"/>
          <w:spacing w:val="-2"/>
          <w:sz w:val="28"/>
          <w:szCs w:val="28"/>
          <w:lang w:val="pt-BR"/>
        </w:rPr>
        <w:t xml:space="preserve">: </w:t>
      </w:r>
      <w:r w:rsidRPr="001F6F60">
        <w:rPr>
          <w:rFonts w:ascii="Times New Roman" w:hAnsi="Times New Roman" w:cs="Times New Roman"/>
          <w:sz w:val="28"/>
          <w:szCs w:val="28"/>
          <w:lang w:val="pt-BR"/>
        </w:rPr>
        <w:t>sửa đổi, bổ sung các quy định có liên quan đến giá dịch vụ chuyên ngành hàng không</w:t>
      </w:r>
      <w:r w:rsidRPr="001F6F60">
        <w:rPr>
          <w:rFonts w:ascii="Times New Roman" w:hAnsi="Times New Roman" w:cs="Times New Roman"/>
          <w:sz w:val="28"/>
          <w:szCs w:val="28"/>
          <w:lang w:val="de-DE"/>
        </w:rPr>
        <w:t>;</w:t>
      </w:r>
      <w:r w:rsidRPr="001F6F60">
        <w:rPr>
          <w:rFonts w:ascii="Times New Roman" w:eastAsia="Times New Roman" w:hAnsi="Times New Roman" w:cs="Times New Roman"/>
          <w:sz w:val="28"/>
          <w:szCs w:val="28"/>
          <w:lang w:val="pt-BR"/>
        </w:rPr>
        <w:t>s</w:t>
      </w:r>
      <w:r w:rsidRPr="001F6F60">
        <w:rPr>
          <w:rFonts w:ascii="Times New Roman" w:eastAsia="Times New Roman" w:hAnsi="Times New Roman" w:cs="Times New Roman"/>
          <w:sz w:val="28"/>
          <w:szCs w:val="28"/>
          <w:lang w:val="vi-VN"/>
        </w:rPr>
        <w:t xml:space="preserve">ửa đổi, bổ sung các quy định </w:t>
      </w:r>
      <w:r w:rsidRPr="001F6F60">
        <w:rPr>
          <w:rFonts w:ascii="Times New Roman" w:eastAsia="Times New Roman" w:hAnsi="Times New Roman" w:cs="Times New Roman"/>
          <w:sz w:val="28"/>
          <w:szCs w:val="28"/>
          <w:lang w:val="pt-BR"/>
        </w:rPr>
        <w:t xml:space="preserve">về </w:t>
      </w:r>
      <w:r w:rsidRPr="001F6F60">
        <w:rPr>
          <w:rFonts w:ascii="Times New Roman" w:eastAsia="Times New Roman" w:hAnsi="Times New Roman" w:cs="Times New Roman"/>
          <w:sz w:val="28"/>
          <w:szCs w:val="28"/>
          <w:lang w:val="vi-VN"/>
        </w:rPr>
        <w:t>nghĩa vụ của người vận chuyển</w:t>
      </w:r>
      <w:r w:rsidRPr="001F6F60">
        <w:rPr>
          <w:rFonts w:ascii="Times New Roman" w:eastAsia="Times New Roman" w:hAnsi="Times New Roman" w:cs="Times New Roman"/>
          <w:sz w:val="28"/>
          <w:szCs w:val="28"/>
          <w:lang w:val="pt-BR"/>
        </w:rPr>
        <w:t xml:space="preserve">; </w:t>
      </w:r>
      <w:r w:rsidRPr="001F6F60">
        <w:rPr>
          <w:rFonts w:ascii="Times New Roman" w:hAnsi="Times New Roman" w:cs="Times New Roman"/>
          <w:sz w:val="28"/>
          <w:szCs w:val="28"/>
          <w:lang w:val="pt-BR"/>
        </w:rPr>
        <w:t xml:space="preserve">sửa đổi, bổ sung các quy định chi tiết về quy trình điều phối giờ cất </w:t>
      </w:r>
      <w:r w:rsidRPr="001F6F60">
        <w:rPr>
          <w:rFonts w:ascii="Times New Roman" w:hAnsi="Times New Roman" w:cs="Times New Roman"/>
          <w:sz w:val="28"/>
          <w:szCs w:val="28"/>
          <w:lang w:val="pt-BR"/>
        </w:rPr>
        <w:lastRenderedPageBreak/>
        <w:t>hạ cánh tại cảng hàng không, sân bay; bổ sung cơ chế quản lý đội tàu bay khai thác tại Việt Nam; b</w:t>
      </w:r>
      <w:r w:rsidRPr="001F6F60">
        <w:rPr>
          <w:rFonts w:ascii="Times New Roman" w:hAnsi="Times New Roman" w:cs="Times New Roman"/>
          <w:sz w:val="28"/>
          <w:szCs w:val="28"/>
          <w:lang w:val="de-DE"/>
        </w:rPr>
        <w:t xml:space="preserve">ãi bỏ quy định về </w:t>
      </w:r>
      <w:r w:rsidRPr="001F6F60">
        <w:rPr>
          <w:rFonts w:ascii="Times New Roman" w:hAnsi="Times New Roman" w:cs="Times New Roman"/>
          <w:iCs/>
          <w:sz w:val="28"/>
          <w:szCs w:val="28"/>
          <w:lang w:val="de-DE"/>
        </w:rPr>
        <w:t>mở văn phòng đại diện, văn phòng bán vé của hãng hàng không nước ngoài</w:t>
      </w:r>
      <w:r w:rsidRPr="001F6F60">
        <w:rPr>
          <w:rFonts w:ascii="Times New Roman" w:hAnsi="Times New Roman" w:cs="Times New Roman"/>
          <w:sz w:val="28"/>
          <w:szCs w:val="28"/>
          <w:lang w:val="de-DE"/>
        </w:rPr>
        <w:t xml:space="preserve"> tại Luật HKDDVN; </w:t>
      </w:r>
      <w:r w:rsidRPr="001F6F60">
        <w:rPr>
          <w:rFonts w:ascii="Times New Roman" w:hAnsi="Times New Roman" w:cs="Times New Roman"/>
          <w:iCs/>
          <w:sz w:val="28"/>
          <w:szCs w:val="28"/>
          <w:lang w:val="de-DE"/>
        </w:rPr>
        <w:t xml:space="preserve">bổ sung các quy định về vận chuyển hàng không thương mại bao gồm chuyến bay thường lệ và không thường lệ, hàng không chung, hàng không chuyên dụng; quy định đối với các loại hình kinh doanh vận chuyển hàng không và kinh doanh hàng không chung; </w:t>
      </w:r>
      <w:r w:rsidRPr="001F6F60">
        <w:rPr>
          <w:rFonts w:ascii="Times New Roman" w:hAnsi="Times New Roman" w:cs="Times New Roman"/>
          <w:iCs/>
          <w:sz w:val="28"/>
          <w:szCs w:val="28"/>
          <w:lang w:val="pt-BR"/>
        </w:rPr>
        <w:t>đơn giản hóa, cắt giảm</w:t>
      </w:r>
      <w:r w:rsidRPr="001F6F60">
        <w:rPr>
          <w:rFonts w:ascii="Times New Roman" w:hAnsi="Times New Roman" w:cs="Times New Roman"/>
          <w:iCs/>
          <w:sz w:val="28"/>
          <w:szCs w:val="28"/>
          <w:lang w:val="vi-VN"/>
        </w:rPr>
        <w:t xml:space="preserve"> các thủ tục hành chính không cần thiết</w:t>
      </w:r>
      <w:r w:rsidRPr="001F6F60">
        <w:rPr>
          <w:rFonts w:ascii="Times New Roman" w:hAnsi="Times New Roman" w:cs="Times New Roman"/>
          <w:iCs/>
          <w:sz w:val="28"/>
          <w:szCs w:val="28"/>
          <w:lang w:val="pt-BR"/>
        </w:rPr>
        <w:t xml:space="preserve">; </w:t>
      </w:r>
      <w:r w:rsidRPr="001F6F60">
        <w:rPr>
          <w:rFonts w:ascii="Times New Roman" w:hAnsi="Times New Roman" w:cs="Times New Roman"/>
          <w:iCs/>
          <w:sz w:val="28"/>
          <w:szCs w:val="28"/>
          <w:lang w:val="vi-VN"/>
        </w:rPr>
        <w:t>tạo điều kiện thuận lợi cho doanh nghiệp</w:t>
      </w:r>
      <w:r w:rsidRPr="001F6F60">
        <w:rPr>
          <w:rFonts w:ascii="Times New Roman" w:hAnsi="Times New Roman" w:cs="Times New Roman"/>
          <w:sz w:val="28"/>
          <w:szCs w:val="28"/>
          <w:lang w:val="de-DE"/>
        </w:rPr>
        <w:t xml:space="preserve">; </w:t>
      </w:r>
      <w:r w:rsidRPr="001F6F60">
        <w:rPr>
          <w:rFonts w:ascii="Times New Roman" w:hAnsi="Times New Roman" w:cs="Times New Roman"/>
          <w:spacing w:val="-2"/>
          <w:sz w:val="28"/>
          <w:szCs w:val="28"/>
          <w:lang w:val="de-DE"/>
        </w:rPr>
        <w:t>bổ sung các quy định về quyền lợi và nghĩa vụ của các chủ thể cung cấp dịch vụ.</w:t>
      </w:r>
    </w:p>
    <w:p w:rsidR="001D0CB0" w:rsidRDefault="001D0CB0" w:rsidP="001D0CB0">
      <w:pPr>
        <w:pStyle w:val="NormalWeb"/>
        <w:widowControl w:val="0"/>
        <w:spacing w:before="0" w:beforeAutospacing="0" w:after="60" w:afterAutospacing="0"/>
        <w:ind w:firstLine="561"/>
        <w:jc w:val="both"/>
        <w:rPr>
          <w:b/>
          <w:sz w:val="28"/>
          <w:szCs w:val="28"/>
        </w:rPr>
      </w:pPr>
      <w:r>
        <w:rPr>
          <w:b/>
          <w:sz w:val="28"/>
          <w:szCs w:val="28"/>
          <w:lang w:val="de-DE"/>
        </w:rPr>
        <w:t xml:space="preserve">5.4. </w:t>
      </w:r>
      <w:r w:rsidRPr="0037774A">
        <w:rPr>
          <w:b/>
          <w:sz w:val="28"/>
          <w:szCs w:val="28"/>
          <w:lang w:val="vi-VN"/>
        </w:rPr>
        <w:t xml:space="preserve">Giải pháp </w:t>
      </w:r>
      <w:r w:rsidR="002F5CD5">
        <w:rPr>
          <w:b/>
          <w:sz w:val="28"/>
          <w:szCs w:val="28"/>
        </w:rPr>
        <w:t xml:space="preserve">tối ưu được </w:t>
      </w:r>
      <w:r w:rsidRPr="0037774A">
        <w:rPr>
          <w:b/>
          <w:sz w:val="28"/>
          <w:szCs w:val="28"/>
          <w:lang w:val="vi-VN"/>
        </w:rPr>
        <w:t>lựa chọn và lý do lựa chọn</w:t>
      </w:r>
    </w:p>
    <w:p w:rsidR="002F5CD5" w:rsidRPr="00BE5F7D" w:rsidRDefault="002F5CD5" w:rsidP="002F5CD5">
      <w:pPr>
        <w:widowControl w:val="0"/>
        <w:spacing w:after="60" w:line="240" w:lineRule="auto"/>
        <w:ind w:firstLine="567"/>
        <w:jc w:val="both"/>
        <w:rPr>
          <w:rFonts w:ascii="Times New Roman" w:eastAsia="Calibri" w:hAnsi="Times New Roman" w:cs="Times New Roman"/>
          <w:i/>
          <w:sz w:val="28"/>
          <w:szCs w:val="28"/>
          <w:lang w:val="de-DE"/>
        </w:rPr>
      </w:pPr>
      <w:r w:rsidRPr="00BE5F7D">
        <w:rPr>
          <w:rFonts w:ascii="Times New Roman" w:eastAsia="Calibri" w:hAnsi="Times New Roman" w:cs="Times New Roman"/>
          <w:i/>
          <w:sz w:val="28"/>
          <w:szCs w:val="28"/>
          <w:lang w:val="de-DE"/>
        </w:rPr>
        <w:t>a) Giải pháp tối ưu được lựa chọn</w:t>
      </w:r>
    </w:p>
    <w:p w:rsidR="002F5CD5" w:rsidRDefault="002F5CD5" w:rsidP="002F5CD5">
      <w:pPr>
        <w:widowControl w:val="0"/>
        <w:spacing w:after="60" w:line="240" w:lineRule="auto"/>
        <w:ind w:firstLine="567"/>
        <w:jc w:val="both"/>
        <w:rPr>
          <w:rFonts w:ascii="Times New Roman" w:hAnsi="Times New Roman" w:cs="Times New Roman"/>
          <w:b/>
          <w:sz w:val="28"/>
          <w:szCs w:val="28"/>
          <w:lang w:val="pl-PL"/>
        </w:rPr>
      </w:pPr>
      <w:r w:rsidRPr="00BE5F7D">
        <w:rPr>
          <w:rFonts w:ascii="Times New Roman" w:eastAsia="Calibri" w:hAnsi="Times New Roman" w:cs="Times New Roman"/>
          <w:sz w:val="28"/>
          <w:szCs w:val="28"/>
          <w:lang w:val="de-DE"/>
        </w:rPr>
        <w:t>Qua đánh giá tác động chính sách, giải pháp được đề xuất lựa chọn giải pháp 2 với việc sửa đổi, bổ sung toàn diện các quy định sau</w:t>
      </w:r>
      <w:r>
        <w:rPr>
          <w:rFonts w:ascii="Times New Roman" w:eastAsia="Calibri" w:hAnsi="Times New Roman" w:cs="Times New Roman"/>
          <w:sz w:val="28"/>
          <w:szCs w:val="28"/>
          <w:lang w:val="de-DE"/>
        </w:rPr>
        <w:t>:</w:t>
      </w:r>
    </w:p>
    <w:p w:rsidR="001D0CB0" w:rsidRPr="002F5CD5" w:rsidRDefault="001D0CB0" w:rsidP="001D0CB0">
      <w:pPr>
        <w:widowControl w:val="0"/>
        <w:spacing w:after="60" w:line="240" w:lineRule="auto"/>
        <w:ind w:firstLine="567"/>
        <w:jc w:val="both"/>
        <w:rPr>
          <w:rFonts w:ascii="Times New Roman" w:hAnsi="Times New Roman" w:cs="Times New Roman"/>
          <w:iCs/>
          <w:sz w:val="28"/>
          <w:szCs w:val="28"/>
          <w:lang w:val="vi-VN"/>
        </w:rPr>
      </w:pPr>
      <w:r w:rsidRPr="002F5CD5">
        <w:rPr>
          <w:rFonts w:ascii="Times New Roman" w:hAnsi="Times New Roman" w:cs="Times New Roman"/>
          <w:iCs/>
          <w:sz w:val="28"/>
          <w:szCs w:val="28"/>
          <w:lang w:val="vi-VN"/>
        </w:rPr>
        <w:t>1. Về quản lý giá dịch vụ hàng không</w:t>
      </w:r>
    </w:p>
    <w:p w:rsidR="001D0CB0" w:rsidRPr="0037774A" w:rsidRDefault="00A157D3" w:rsidP="001D0CB0">
      <w:pPr>
        <w:widowControl w:val="0"/>
        <w:spacing w:after="6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S</w:t>
      </w:r>
      <w:r w:rsidR="001D0CB0" w:rsidRPr="0037774A">
        <w:rPr>
          <w:rFonts w:ascii="Times New Roman" w:eastAsia="Times New Roman" w:hAnsi="Times New Roman" w:cs="Times New Roman"/>
          <w:sz w:val="28"/>
          <w:szCs w:val="28"/>
          <w:lang w:val="vi-VN"/>
        </w:rPr>
        <w:t>ửa đổi danh mục dịch vụ hàng hóa do nhà nước định giá đảm bảo đồng bộ với các quy định của pháp luật về giá, phí, phù hợp với thực tiễn.</w:t>
      </w:r>
    </w:p>
    <w:p w:rsidR="001D0CB0" w:rsidRPr="002F5CD5" w:rsidRDefault="001D0CB0" w:rsidP="001D0CB0">
      <w:pPr>
        <w:widowControl w:val="0"/>
        <w:spacing w:after="60" w:line="240" w:lineRule="auto"/>
        <w:ind w:firstLine="567"/>
        <w:jc w:val="both"/>
        <w:rPr>
          <w:rFonts w:ascii="Times New Roman" w:hAnsi="Times New Roman" w:cs="Times New Roman"/>
          <w:strike/>
          <w:sz w:val="28"/>
          <w:szCs w:val="28"/>
          <w:lang w:val="vi-VN"/>
        </w:rPr>
      </w:pPr>
      <w:r w:rsidRPr="002F5CD5">
        <w:rPr>
          <w:rFonts w:ascii="Times New Roman" w:hAnsi="Times New Roman" w:cs="Times New Roman"/>
          <w:sz w:val="28"/>
          <w:szCs w:val="28"/>
          <w:lang w:val="vi-VN"/>
        </w:rPr>
        <w:t>2. Nghĩa vụ của người vận chuyển đối với hành khách</w:t>
      </w:r>
    </w:p>
    <w:p w:rsidR="001D0CB0" w:rsidRPr="0037774A" w:rsidRDefault="00A157D3" w:rsidP="001D0CB0">
      <w:pPr>
        <w:widowControl w:val="0"/>
        <w:spacing w:after="60" w:line="240" w:lineRule="auto"/>
        <w:ind w:firstLine="567"/>
        <w:jc w:val="both"/>
        <w:rPr>
          <w:sz w:val="28"/>
          <w:szCs w:val="28"/>
          <w:lang w:val="vi-VN"/>
        </w:rPr>
      </w:pPr>
      <w:bookmarkStart w:id="32" w:name="_Hlk194566110"/>
      <w:r>
        <w:rPr>
          <w:rFonts w:ascii="Times New Roman" w:eastAsia="Times New Roman" w:hAnsi="Times New Roman" w:cs="Times New Roman"/>
          <w:sz w:val="28"/>
          <w:szCs w:val="28"/>
        </w:rPr>
        <w:t>S</w:t>
      </w:r>
      <w:r w:rsidR="001D0CB0" w:rsidRPr="0037774A">
        <w:rPr>
          <w:rFonts w:ascii="Times New Roman" w:eastAsia="Times New Roman" w:hAnsi="Times New Roman" w:cs="Times New Roman"/>
          <w:sz w:val="28"/>
          <w:szCs w:val="28"/>
          <w:lang w:val="vi-VN"/>
        </w:rPr>
        <w:t>ửa đổi, bổ sung các quy định liên quan đến trường hợp được miễn trừ nghĩa vụ bồi thường ứng trước không hoàn lại; nghĩa vụ của người vận chuyển trong trường hợp hành khách được xác nhận chỗ trên chuyến bay nhưng việc vận chuyển bị gián đoạn, bị chậm mà không phải do lỗi của hành khách.</w:t>
      </w:r>
    </w:p>
    <w:bookmarkEnd w:id="32"/>
    <w:p w:rsidR="001D0CB0" w:rsidRPr="002F5CD5" w:rsidRDefault="001D0CB0" w:rsidP="001D0CB0">
      <w:pPr>
        <w:pStyle w:val="NormalWeb"/>
        <w:widowControl w:val="0"/>
        <w:spacing w:before="0" w:beforeAutospacing="0" w:after="60" w:afterAutospacing="0"/>
        <w:ind w:firstLine="567"/>
        <w:jc w:val="both"/>
        <w:rPr>
          <w:sz w:val="28"/>
          <w:szCs w:val="28"/>
          <w:lang w:val="vi-VN"/>
        </w:rPr>
      </w:pPr>
      <w:r w:rsidRPr="002F5CD5">
        <w:rPr>
          <w:sz w:val="28"/>
          <w:szCs w:val="28"/>
          <w:lang w:val="vi-VN"/>
        </w:rPr>
        <w:t xml:space="preserve">3. Quản lý đội tàu bay của các hãng hàng không Việt Nam </w:t>
      </w:r>
    </w:p>
    <w:p w:rsidR="001D0CB0" w:rsidRPr="00DF2013" w:rsidRDefault="00D60936" w:rsidP="001D0CB0">
      <w:pPr>
        <w:widowControl w:val="0"/>
        <w:spacing w:after="60" w:line="240" w:lineRule="auto"/>
        <w:ind w:firstLine="567"/>
        <w:jc w:val="both"/>
        <w:rPr>
          <w:spacing w:val="-6"/>
          <w:sz w:val="28"/>
          <w:szCs w:val="28"/>
        </w:rPr>
      </w:pPr>
      <w:r w:rsidRPr="00DF2013">
        <w:rPr>
          <w:rFonts w:ascii="Times New Roman" w:eastAsia="Times New Roman" w:hAnsi="Times New Roman" w:cs="Times New Roman"/>
          <w:spacing w:val="-6"/>
          <w:sz w:val="28"/>
          <w:szCs w:val="28"/>
        </w:rPr>
        <w:t xml:space="preserve">Bổ sung quy định về quản lý đội tàu bay của các hãng hàng không Việt Nam nhằm phát triển ngành hàng không hiệu quả, </w:t>
      </w:r>
      <w:r w:rsidR="00A23914" w:rsidRPr="00DF2013">
        <w:rPr>
          <w:rFonts w:ascii="Times New Roman" w:eastAsia="Times New Roman" w:hAnsi="Times New Roman" w:cs="Times New Roman"/>
          <w:spacing w:val="-6"/>
          <w:sz w:val="28"/>
          <w:szCs w:val="28"/>
        </w:rPr>
        <w:t>bền vững, bảo đảm an toàn, an ninh hàng không</w:t>
      </w:r>
      <w:r w:rsidR="009B687D" w:rsidRPr="00DF2013">
        <w:rPr>
          <w:rFonts w:ascii="Times New Roman" w:eastAsia="Times New Roman" w:hAnsi="Times New Roman" w:cs="Times New Roman"/>
          <w:spacing w:val="-6"/>
          <w:sz w:val="28"/>
          <w:szCs w:val="28"/>
        </w:rPr>
        <w:t xml:space="preserve"> phù hợp với nhu cầu thị trường, quy hoạch, </w:t>
      </w:r>
      <w:r w:rsidR="00DF2013" w:rsidRPr="00DF2013">
        <w:rPr>
          <w:rFonts w:ascii="Times New Roman" w:eastAsia="Times New Roman" w:hAnsi="Times New Roman" w:cs="Times New Roman"/>
          <w:spacing w:val="-6"/>
          <w:sz w:val="28"/>
          <w:szCs w:val="28"/>
        </w:rPr>
        <w:t>kết cấu hạ tầng cảng hàng không, sân bay</w:t>
      </w:r>
      <w:r w:rsidR="00A23914" w:rsidRPr="00DF2013">
        <w:rPr>
          <w:rFonts w:ascii="Times New Roman" w:eastAsia="Times New Roman" w:hAnsi="Times New Roman" w:cs="Times New Roman"/>
          <w:spacing w:val="-6"/>
          <w:sz w:val="28"/>
          <w:szCs w:val="28"/>
        </w:rPr>
        <w:t>, năng lực giám sát an toàn hàng không của Nhà chức trách hàng không</w:t>
      </w:r>
      <w:r w:rsidR="00DF2013" w:rsidRPr="00DF2013">
        <w:rPr>
          <w:rFonts w:ascii="Times New Roman" w:eastAsia="Times New Roman" w:hAnsi="Times New Roman" w:cs="Times New Roman"/>
          <w:spacing w:val="-6"/>
          <w:sz w:val="28"/>
          <w:szCs w:val="28"/>
        </w:rPr>
        <w:t>.</w:t>
      </w:r>
    </w:p>
    <w:p w:rsidR="001D0CB0" w:rsidRPr="002F5CD5" w:rsidRDefault="001D0CB0" w:rsidP="001D0CB0">
      <w:pPr>
        <w:pStyle w:val="NormalWeb"/>
        <w:widowControl w:val="0"/>
        <w:spacing w:before="0" w:beforeAutospacing="0" w:after="60" w:afterAutospacing="0"/>
        <w:ind w:firstLine="567"/>
        <w:jc w:val="both"/>
        <w:rPr>
          <w:sz w:val="28"/>
          <w:szCs w:val="28"/>
          <w:lang w:val="vi-VN"/>
        </w:rPr>
      </w:pPr>
      <w:r w:rsidRPr="002F5CD5">
        <w:rPr>
          <w:sz w:val="28"/>
          <w:szCs w:val="28"/>
          <w:lang w:val="vi-VN"/>
        </w:rPr>
        <w:t xml:space="preserve">4. Điều phối slot tại cảng hàng không, sân bay </w:t>
      </w:r>
    </w:p>
    <w:p w:rsidR="001D0CB0" w:rsidRPr="0037774A" w:rsidRDefault="001D0CB0" w:rsidP="001D0CB0">
      <w:pPr>
        <w:pStyle w:val="NormalWeb"/>
        <w:widowControl w:val="0"/>
        <w:spacing w:before="0" w:beforeAutospacing="0" w:after="60" w:afterAutospacing="0"/>
        <w:ind w:firstLine="567"/>
        <w:jc w:val="both"/>
        <w:rPr>
          <w:rFonts w:eastAsiaTheme="minorHAnsi"/>
          <w:sz w:val="28"/>
          <w:szCs w:val="28"/>
          <w:lang w:val="pl-PL"/>
        </w:rPr>
      </w:pPr>
      <w:r w:rsidRPr="0037774A">
        <w:rPr>
          <w:rFonts w:eastAsiaTheme="minorHAnsi"/>
          <w:sz w:val="28"/>
          <w:szCs w:val="28"/>
          <w:lang w:val="vi-VN"/>
        </w:rPr>
        <w:t xml:space="preserve">- Quy định rõ phạm vi điều chỉnh cũng như trách nhiệm về quản lý điều phối </w:t>
      </w:r>
      <w:r w:rsidRPr="0037774A">
        <w:rPr>
          <w:rFonts w:eastAsiaTheme="minorHAnsi"/>
          <w:sz w:val="28"/>
          <w:szCs w:val="28"/>
          <w:lang w:val="pl-PL"/>
        </w:rPr>
        <w:t>giờ cất hạ cánh.</w:t>
      </w:r>
    </w:p>
    <w:p w:rsidR="001D0CB0" w:rsidRPr="0037774A" w:rsidRDefault="001D0CB0" w:rsidP="001D0CB0">
      <w:pPr>
        <w:pStyle w:val="NormalWeb"/>
        <w:widowControl w:val="0"/>
        <w:spacing w:before="0" w:beforeAutospacing="0" w:after="60" w:afterAutospacing="0"/>
        <w:ind w:firstLine="567"/>
        <w:jc w:val="both"/>
        <w:rPr>
          <w:sz w:val="28"/>
          <w:szCs w:val="28"/>
          <w:lang w:val="vi-VN"/>
        </w:rPr>
      </w:pPr>
      <w:r w:rsidRPr="0037774A">
        <w:rPr>
          <w:b/>
          <w:iCs/>
          <w:sz w:val="28"/>
          <w:szCs w:val="28"/>
          <w:lang w:val="vi-VN"/>
        </w:rPr>
        <w:t xml:space="preserve">- </w:t>
      </w:r>
      <w:r w:rsidRPr="0037774A">
        <w:rPr>
          <w:sz w:val="28"/>
          <w:szCs w:val="28"/>
          <w:lang w:val="vi-VN"/>
        </w:rPr>
        <w:t xml:space="preserve">Quy định chi tiết về quy trình, thủ tục điều phối </w:t>
      </w:r>
      <w:r w:rsidR="00A157D3">
        <w:rPr>
          <w:sz w:val="28"/>
          <w:szCs w:val="28"/>
        </w:rPr>
        <w:t>s</w:t>
      </w:r>
      <w:r w:rsidRPr="0037774A">
        <w:rPr>
          <w:sz w:val="28"/>
          <w:szCs w:val="28"/>
          <w:lang w:val="vi-VN"/>
        </w:rPr>
        <w:t>lot; sửa đổi các thuật ngữ để phù hợp với thông lệ quốc tế</w:t>
      </w:r>
      <w:r w:rsidRPr="0037774A">
        <w:rPr>
          <w:iCs/>
          <w:sz w:val="28"/>
          <w:szCs w:val="28"/>
          <w:lang w:val="vi-VN"/>
        </w:rPr>
        <w:t>.</w:t>
      </w:r>
    </w:p>
    <w:p w:rsidR="001D0CB0" w:rsidRPr="00A157D3" w:rsidRDefault="001D0CB0" w:rsidP="001D0CB0">
      <w:pPr>
        <w:widowControl w:val="0"/>
        <w:spacing w:after="60" w:line="240" w:lineRule="auto"/>
        <w:ind w:firstLine="567"/>
        <w:jc w:val="both"/>
        <w:rPr>
          <w:rFonts w:ascii="Times New Roman" w:hAnsi="Times New Roman" w:cs="Times New Roman"/>
          <w:spacing w:val="-6"/>
          <w:sz w:val="28"/>
          <w:szCs w:val="28"/>
          <w:lang w:val="vi-VN"/>
        </w:rPr>
      </w:pPr>
      <w:r w:rsidRPr="00A157D3">
        <w:rPr>
          <w:rFonts w:ascii="Times New Roman" w:hAnsi="Times New Roman" w:cs="Times New Roman"/>
          <w:spacing w:val="-6"/>
          <w:sz w:val="28"/>
          <w:szCs w:val="28"/>
          <w:lang w:val="vi-VN"/>
        </w:rPr>
        <w:t>5. Các thủ tục hành chính về vận chuyển hàng không</w:t>
      </w:r>
    </w:p>
    <w:p w:rsidR="001D0CB0" w:rsidRPr="0037774A" w:rsidRDefault="001D0CB0" w:rsidP="001D0CB0">
      <w:pPr>
        <w:widowControl w:val="0"/>
        <w:spacing w:after="60" w:line="240" w:lineRule="auto"/>
        <w:ind w:firstLine="567"/>
        <w:jc w:val="both"/>
        <w:rPr>
          <w:rFonts w:ascii="Times New Roman" w:hAnsi="Times New Roman" w:cs="Times New Roman"/>
          <w:sz w:val="28"/>
          <w:szCs w:val="28"/>
          <w:lang w:val="de-DE"/>
        </w:rPr>
      </w:pPr>
      <w:r w:rsidRPr="0037774A">
        <w:rPr>
          <w:rFonts w:ascii="Times New Roman" w:hAnsi="Times New Roman" w:cs="Times New Roman"/>
          <w:b/>
          <w:iCs/>
          <w:sz w:val="28"/>
          <w:szCs w:val="28"/>
          <w:lang w:val="vi-VN"/>
        </w:rPr>
        <w:t xml:space="preserve">- </w:t>
      </w:r>
      <w:r w:rsidRPr="0037774A">
        <w:rPr>
          <w:rFonts w:ascii="Times New Roman" w:hAnsi="Times New Roman" w:cs="Times New Roman"/>
          <w:sz w:val="28"/>
          <w:szCs w:val="28"/>
          <w:lang w:val="de-DE"/>
        </w:rPr>
        <w:t xml:space="preserve">Bãi bỏ quy định về </w:t>
      </w:r>
      <w:r w:rsidRPr="0037774A">
        <w:rPr>
          <w:rFonts w:ascii="Times New Roman" w:hAnsi="Times New Roman" w:cs="Times New Roman"/>
          <w:iCs/>
          <w:sz w:val="28"/>
          <w:szCs w:val="28"/>
          <w:lang w:val="de-DE"/>
        </w:rPr>
        <w:t>điều kiện, thủ tục mở văn phòng đại diện, văn phòng bán vé của hãng hàng không nước ngoài (</w:t>
      </w:r>
      <w:r w:rsidRPr="0037774A">
        <w:rPr>
          <w:rFonts w:ascii="Times New Roman" w:hAnsi="Times New Roman" w:cs="Times New Roman"/>
          <w:sz w:val="28"/>
          <w:szCs w:val="28"/>
          <w:lang w:val="de-DE"/>
        </w:rPr>
        <w:t xml:space="preserve">các văn phòng đại diện, văn phòng bán vé của hãng hàng không nước ngoài sẽ được cấp giấy phép thành lập và quản lý hoạt động bởi Sở Công thương). </w:t>
      </w:r>
    </w:p>
    <w:p w:rsidR="001D0CB0" w:rsidRPr="0037774A" w:rsidRDefault="001D0CB0" w:rsidP="001D0CB0">
      <w:pPr>
        <w:widowControl w:val="0"/>
        <w:spacing w:after="60" w:line="240" w:lineRule="auto"/>
        <w:ind w:firstLine="567"/>
        <w:jc w:val="both"/>
        <w:rPr>
          <w:rFonts w:ascii="Times New Roman" w:hAnsi="Times New Roman" w:cs="Times New Roman"/>
          <w:iCs/>
          <w:sz w:val="28"/>
          <w:szCs w:val="28"/>
          <w:lang w:val="de-DE"/>
        </w:rPr>
      </w:pPr>
      <w:r w:rsidRPr="0037774A">
        <w:rPr>
          <w:rFonts w:ascii="Times New Roman" w:hAnsi="Times New Roman" w:cs="Times New Roman"/>
          <w:iCs/>
          <w:sz w:val="28"/>
          <w:szCs w:val="28"/>
          <w:lang w:val="vi-VN"/>
        </w:rPr>
        <w:t xml:space="preserve">- </w:t>
      </w:r>
      <w:bookmarkStart w:id="33" w:name="_Hlk194566746"/>
      <w:r w:rsidR="00556AB7">
        <w:rPr>
          <w:rFonts w:ascii="Times New Roman" w:hAnsi="Times New Roman" w:cs="Times New Roman"/>
          <w:iCs/>
          <w:sz w:val="28"/>
          <w:szCs w:val="28"/>
          <w:lang w:val="de-DE"/>
        </w:rPr>
        <w:t>Đ</w:t>
      </w:r>
      <w:r w:rsidRPr="0037774A">
        <w:rPr>
          <w:rFonts w:ascii="Times New Roman" w:hAnsi="Times New Roman" w:cs="Times New Roman"/>
          <w:iCs/>
          <w:sz w:val="28"/>
          <w:szCs w:val="28"/>
          <w:lang w:val="de-DE"/>
        </w:rPr>
        <w:t>ơn giản hóa, cắt giảm</w:t>
      </w:r>
      <w:r w:rsidRPr="0037774A">
        <w:rPr>
          <w:rFonts w:ascii="Times New Roman" w:hAnsi="Times New Roman" w:cs="Times New Roman"/>
          <w:iCs/>
          <w:sz w:val="28"/>
          <w:szCs w:val="28"/>
          <w:lang w:val="vi-VN"/>
        </w:rPr>
        <w:t xml:space="preserve"> các thủ tục hành chính không cần thiết</w:t>
      </w:r>
      <w:r w:rsidRPr="0037774A">
        <w:rPr>
          <w:rFonts w:ascii="Times New Roman" w:hAnsi="Times New Roman" w:cs="Times New Roman"/>
          <w:iCs/>
          <w:sz w:val="28"/>
          <w:szCs w:val="28"/>
          <w:lang w:val="de-DE"/>
        </w:rPr>
        <w:t xml:space="preserve">; </w:t>
      </w:r>
      <w:r w:rsidRPr="0037774A">
        <w:rPr>
          <w:rFonts w:ascii="Times New Roman" w:hAnsi="Times New Roman" w:cs="Times New Roman"/>
          <w:iCs/>
          <w:sz w:val="28"/>
          <w:szCs w:val="28"/>
          <w:lang w:val="vi-VN"/>
        </w:rPr>
        <w:t>tạo điều kiện thuận lợi cho doanh nghiệp</w:t>
      </w:r>
      <w:bookmarkEnd w:id="33"/>
      <w:r w:rsidRPr="0037774A">
        <w:rPr>
          <w:rFonts w:ascii="Times New Roman" w:hAnsi="Times New Roman" w:cs="Times New Roman"/>
          <w:iCs/>
          <w:sz w:val="28"/>
          <w:szCs w:val="28"/>
          <w:lang w:val="de-DE"/>
        </w:rPr>
        <w:t>.</w:t>
      </w:r>
    </w:p>
    <w:p w:rsidR="001D0CB0" w:rsidRPr="0037774A" w:rsidRDefault="001D0CB0" w:rsidP="001D0CB0">
      <w:pPr>
        <w:pStyle w:val="NormalWeb"/>
        <w:widowControl w:val="0"/>
        <w:spacing w:before="0" w:beforeAutospacing="0" w:after="60" w:afterAutospacing="0"/>
        <w:ind w:firstLine="561"/>
        <w:jc w:val="both"/>
        <w:rPr>
          <w:spacing w:val="-2"/>
          <w:sz w:val="28"/>
          <w:szCs w:val="28"/>
          <w:lang w:val="de-DE"/>
        </w:rPr>
      </w:pPr>
      <w:r w:rsidRPr="0037774A">
        <w:rPr>
          <w:iCs/>
          <w:sz w:val="28"/>
          <w:szCs w:val="28"/>
          <w:lang w:val="de-DE"/>
        </w:rPr>
        <w:t>- Sửa đổi các quy định về hoạt động hàng không chung, hàng không chuyên dụng và</w:t>
      </w:r>
      <w:r w:rsidRPr="0037774A">
        <w:rPr>
          <w:sz w:val="28"/>
          <w:szCs w:val="28"/>
          <w:lang w:val="vi-VN"/>
        </w:rPr>
        <w:t>vận chuyển hàng không thương mại</w:t>
      </w:r>
      <w:r w:rsidRPr="0037774A">
        <w:rPr>
          <w:iCs/>
          <w:sz w:val="28"/>
          <w:szCs w:val="28"/>
          <w:lang w:val="de-DE"/>
        </w:rPr>
        <w:t xml:space="preserve"> phù hợp quy định của ICAO.</w:t>
      </w:r>
    </w:p>
    <w:p w:rsidR="001D0CB0" w:rsidRPr="0037774A" w:rsidRDefault="001D0CB0" w:rsidP="001D0CB0">
      <w:pPr>
        <w:widowControl w:val="0"/>
        <w:spacing w:after="60" w:line="240" w:lineRule="auto"/>
        <w:ind w:firstLine="567"/>
        <w:jc w:val="both"/>
        <w:rPr>
          <w:rFonts w:ascii="Times New Roman" w:hAnsi="Times New Roman" w:cs="Times New Roman"/>
          <w:bCs/>
          <w:sz w:val="28"/>
          <w:szCs w:val="28"/>
          <w:lang w:val="vi-VN"/>
        </w:rPr>
      </w:pPr>
      <w:r w:rsidRPr="0037774A">
        <w:rPr>
          <w:rFonts w:ascii="Times New Roman" w:hAnsi="Times New Roman" w:cs="Times New Roman"/>
          <w:sz w:val="28"/>
          <w:szCs w:val="28"/>
          <w:lang w:val="de-DE"/>
        </w:rPr>
        <w:lastRenderedPageBreak/>
        <w:t>-</w:t>
      </w:r>
      <w:r w:rsidRPr="0037774A">
        <w:rPr>
          <w:rFonts w:ascii="Times New Roman" w:hAnsi="Times New Roman" w:cs="Times New Roman"/>
          <w:iCs/>
          <w:sz w:val="28"/>
          <w:szCs w:val="28"/>
          <w:lang w:val="de-DE"/>
        </w:rPr>
        <w:t xml:space="preserve"> Bổ sung các quy định cụ thể về vận chuyển hàng không thương mại bao gồm chuyến bay thường lệ và không thường lệ, hàng không chung, hàng không chuyên dụng; sửa đổi thủ tục cấp quyền vận chuyển hàng không; </w:t>
      </w:r>
      <w:r w:rsidRPr="0037774A">
        <w:rPr>
          <w:rFonts w:ascii="Times New Roman" w:hAnsi="Times New Roman" w:cs="Times New Roman"/>
          <w:spacing w:val="-2"/>
          <w:sz w:val="28"/>
          <w:szCs w:val="28"/>
          <w:lang w:val="de-DE"/>
        </w:rPr>
        <w:t xml:space="preserve">rà soát, </w:t>
      </w:r>
      <w:bookmarkStart w:id="34" w:name="_Hlk194566223"/>
      <w:r w:rsidRPr="0037774A">
        <w:rPr>
          <w:rFonts w:ascii="Times New Roman" w:hAnsi="Times New Roman" w:cs="Times New Roman"/>
          <w:spacing w:val="-2"/>
          <w:sz w:val="28"/>
          <w:szCs w:val="28"/>
          <w:lang w:val="de-DE"/>
        </w:rPr>
        <w:t>bổ sung các quy định về quyền lợi và nghĩa vụ của các chủ thể cung cấp dịch vụ</w:t>
      </w:r>
      <w:bookmarkEnd w:id="34"/>
      <w:r w:rsidRPr="0037774A">
        <w:rPr>
          <w:rFonts w:ascii="Times New Roman" w:hAnsi="Times New Roman" w:cs="Times New Roman"/>
          <w:iCs/>
          <w:sz w:val="28"/>
          <w:szCs w:val="28"/>
          <w:lang w:val="de-DE"/>
        </w:rPr>
        <w:t>.</w:t>
      </w:r>
    </w:p>
    <w:p w:rsidR="001D0CB0" w:rsidRPr="00556AB7" w:rsidRDefault="00556AB7" w:rsidP="001D0CB0">
      <w:pPr>
        <w:widowControl w:val="0"/>
        <w:tabs>
          <w:tab w:val="left" w:pos="540"/>
        </w:tabs>
        <w:spacing w:after="60" w:line="240" w:lineRule="auto"/>
        <w:ind w:firstLine="567"/>
        <w:jc w:val="both"/>
        <w:rPr>
          <w:rFonts w:ascii="Times New Roman" w:hAnsi="Times New Roman" w:cs="Times New Roman"/>
          <w:i/>
          <w:iCs/>
          <w:sz w:val="28"/>
          <w:szCs w:val="28"/>
          <w:lang w:val="vi-VN"/>
        </w:rPr>
      </w:pPr>
      <w:r w:rsidRPr="00556AB7">
        <w:rPr>
          <w:rFonts w:ascii="Times New Roman" w:hAnsi="Times New Roman" w:cs="Times New Roman"/>
          <w:i/>
          <w:iCs/>
          <w:sz w:val="28"/>
          <w:szCs w:val="28"/>
        </w:rPr>
        <w:t xml:space="preserve">b) </w:t>
      </w:r>
      <w:r w:rsidR="001D0CB0" w:rsidRPr="00556AB7">
        <w:rPr>
          <w:rFonts w:ascii="Times New Roman" w:hAnsi="Times New Roman" w:cs="Times New Roman"/>
          <w:i/>
          <w:iCs/>
          <w:sz w:val="28"/>
          <w:szCs w:val="28"/>
          <w:lang w:val="vi-VN"/>
        </w:rPr>
        <w:t xml:space="preserve">Lý do lựa chọn </w:t>
      </w:r>
    </w:p>
    <w:p w:rsidR="001D0CB0" w:rsidRPr="0037774A" w:rsidRDefault="001D0CB0" w:rsidP="001D0CB0">
      <w:pPr>
        <w:widowControl w:val="0"/>
        <w:tabs>
          <w:tab w:val="left" w:pos="540"/>
        </w:tabs>
        <w:spacing w:after="60" w:line="240" w:lineRule="auto"/>
        <w:ind w:firstLine="567"/>
        <w:jc w:val="both"/>
        <w:rPr>
          <w:rFonts w:ascii="Times New Roman" w:hAnsi="Times New Roman" w:cs="Times New Roman"/>
          <w:sz w:val="28"/>
          <w:szCs w:val="28"/>
          <w:lang w:val="vi-VN"/>
        </w:rPr>
      </w:pPr>
      <w:r w:rsidRPr="0037774A">
        <w:rPr>
          <w:rFonts w:ascii="Times New Roman" w:hAnsi="Times New Roman" w:cs="Times New Roman"/>
          <w:iCs/>
          <w:sz w:val="28"/>
          <w:szCs w:val="28"/>
          <w:lang w:val="vi-VN"/>
        </w:rPr>
        <w:t>G</w:t>
      </w:r>
      <w:r w:rsidRPr="0037774A">
        <w:rPr>
          <w:rFonts w:ascii="Times New Roman" w:hAnsi="Times New Roman" w:cs="Times New Roman"/>
          <w:sz w:val="28"/>
          <w:szCs w:val="28"/>
          <w:lang w:val="pt-BR"/>
        </w:rPr>
        <w:t>iải pháp này góp phần n</w:t>
      </w:r>
      <w:r w:rsidRPr="0037774A">
        <w:rPr>
          <w:rFonts w:ascii="Times New Roman" w:hAnsi="Times New Roman" w:cs="Times New Roman"/>
          <w:sz w:val="28"/>
          <w:szCs w:val="28"/>
          <w:lang w:val="vi-VN"/>
        </w:rPr>
        <w:t>âng cao chất lượng dịch vụ hàng không, đảm bảo quyền lợi của khách hàng</w:t>
      </w:r>
      <w:r w:rsidRPr="0037774A">
        <w:rPr>
          <w:rFonts w:ascii="Times New Roman" w:hAnsi="Times New Roman" w:cs="Times New Roman"/>
          <w:sz w:val="28"/>
          <w:szCs w:val="28"/>
          <w:lang w:val="pl-PL"/>
        </w:rPr>
        <w:t>; phát triển ngành hàng không bền vững; đơn giản hóa thủ tục hành chính không; tăng cường trách nhiệm giám sát, quản lý của các cấp chính quyền địa phương; t</w:t>
      </w:r>
      <w:r w:rsidRPr="0037774A">
        <w:rPr>
          <w:rFonts w:ascii="Times New Roman" w:hAnsi="Times New Roman" w:cs="Times New Roman"/>
          <w:sz w:val="28"/>
          <w:szCs w:val="28"/>
          <w:lang w:val="vi-VN"/>
        </w:rPr>
        <w:t>huận lợi trong công tác cấp phép, giám sát hoạt động vận chuyển hàng không</w:t>
      </w:r>
      <w:r w:rsidRPr="0037774A">
        <w:rPr>
          <w:rFonts w:ascii="Times New Roman" w:hAnsi="Times New Roman" w:cs="Times New Roman"/>
          <w:sz w:val="28"/>
          <w:szCs w:val="28"/>
          <w:lang w:val="pt-BR"/>
        </w:rPr>
        <w:t>;t</w:t>
      </w:r>
      <w:r w:rsidRPr="0037774A">
        <w:rPr>
          <w:rFonts w:ascii="Times New Roman" w:hAnsi="Times New Roman" w:cs="Times New Roman"/>
          <w:sz w:val="28"/>
          <w:szCs w:val="28"/>
          <w:lang w:val="vi-VN"/>
        </w:rPr>
        <w:t>húc đẩy hàng không chung, hàng không chuyên dụng phát triển.</w:t>
      </w:r>
    </w:p>
    <w:p w:rsidR="0037774A" w:rsidRPr="00556AB7" w:rsidRDefault="0037774A" w:rsidP="0037774A">
      <w:pPr>
        <w:pStyle w:val="NormalWeb"/>
        <w:widowControl w:val="0"/>
        <w:spacing w:before="0" w:beforeAutospacing="0" w:after="60" w:afterAutospacing="0"/>
        <w:ind w:firstLine="539"/>
        <w:jc w:val="both"/>
        <w:rPr>
          <w:b/>
          <w:spacing w:val="-2"/>
          <w:sz w:val="28"/>
          <w:szCs w:val="28"/>
          <w:lang w:val="vi-VN"/>
        </w:rPr>
      </w:pPr>
      <w:r w:rsidRPr="00556AB7">
        <w:rPr>
          <w:b/>
          <w:sz w:val="28"/>
          <w:szCs w:val="28"/>
          <w:lang w:val="vi-VN"/>
        </w:rPr>
        <w:t>V</w:t>
      </w:r>
      <w:r w:rsidR="00556AB7" w:rsidRPr="00556AB7">
        <w:rPr>
          <w:b/>
          <w:sz w:val="28"/>
          <w:szCs w:val="28"/>
        </w:rPr>
        <w:t>I</w:t>
      </w:r>
      <w:r w:rsidRPr="00556AB7">
        <w:rPr>
          <w:b/>
          <w:sz w:val="28"/>
          <w:szCs w:val="28"/>
          <w:lang w:val="vi-VN"/>
        </w:rPr>
        <w:t>. NHỮNG NỘI DUNG BỔ SUNG MỚI SO VỚI HỒ SƠ CHÍNH SÁCH GỬI THẨM ĐỊNH</w:t>
      </w:r>
    </w:p>
    <w:p w:rsidR="007A6A47" w:rsidRPr="0037774A" w:rsidRDefault="007A6A47" w:rsidP="0037774A">
      <w:pPr>
        <w:pStyle w:val="NormalWeb"/>
        <w:widowControl w:val="0"/>
        <w:spacing w:before="0" w:beforeAutospacing="0" w:after="60" w:afterAutospacing="0"/>
        <w:ind w:firstLine="539"/>
        <w:jc w:val="both"/>
        <w:rPr>
          <w:spacing w:val="-2"/>
          <w:sz w:val="28"/>
          <w:szCs w:val="28"/>
          <w:lang w:val="vi-VN"/>
        </w:rPr>
      </w:pPr>
      <w:r w:rsidRPr="0037774A">
        <w:rPr>
          <w:spacing w:val="-2"/>
          <w:sz w:val="28"/>
          <w:szCs w:val="28"/>
          <w:lang w:val="vi-VN"/>
        </w:rPr>
        <w:t>Hồ sơ chính sách xây dựng Luật HKDDVN (thay thế) đã được cập nhật, bổ sung, hoàn thiện trên cơ sở các nội dung của Hồ sơ đề nghị xây dựng Luật HKDDVN (sửa đổi) đã được Bộ Tư pháp thẩm định và trình Chính phủ tại phiên họp tháng 02/2023, bảo đảm các nội dung theo Nghị quyết 26/NQ-CP và chỉ đạo của Lãnh đạo Chính phủ, cụ thể:</w:t>
      </w:r>
    </w:p>
    <w:p w:rsidR="00DA5754" w:rsidRPr="0037774A" w:rsidRDefault="00DA5754" w:rsidP="0037774A">
      <w:pPr>
        <w:widowControl w:val="0"/>
        <w:spacing w:after="60" w:line="240" w:lineRule="auto"/>
        <w:ind w:firstLine="539"/>
        <w:jc w:val="both"/>
        <w:rPr>
          <w:rFonts w:ascii="Times New Roman" w:eastAsia="Times New Roman" w:hAnsi="Times New Roman" w:cs="Times New Roman"/>
          <w:sz w:val="28"/>
          <w:szCs w:val="28"/>
          <w:lang w:val="vi-VN" w:eastAsia="vi-VN"/>
        </w:rPr>
      </w:pPr>
      <w:r w:rsidRPr="0037774A">
        <w:rPr>
          <w:rFonts w:ascii="Times New Roman" w:eastAsia="Times New Roman" w:hAnsi="Times New Roman" w:cs="Times New Roman"/>
          <w:sz w:val="28"/>
          <w:szCs w:val="28"/>
          <w:lang w:val="vi-VN" w:eastAsia="vi-VN"/>
        </w:rPr>
        <w:t>- Giữ nguyên kết cấu của 5 chính sách về: (1) hoàn thiện khung pháp lý về công tác quản lý nhà nước, (2) hoàn thiện khung pháp lý về an toàn hàng không, (3) hoàn thiện khung pháp lý về an ninh hàng không, (4) hoàn thiện khung pháp lý về cảng hàng không, sân bay, (5) hoàn thiện khung pháp lý về vận chuyển hàng không đã được Thường trực Chính phủ và Chính phủ thông qua tại Nghị quyết 26/NQ-CP.</w:t>
      </w:r>
    </w:p>
    <w:p w:rsidR="00DA5754" w:rsidRPr="0037774A" w:rsidRDefault="00DA5754" w:rsidP="0037774A">
      <w:pPr>
        <w:widowControl w:val="0"/>
        <w:spacing w:after="60" w:line="240" w:lineRule="auto"/>
        <w:ind w:firstLine="539"/>
        <w:jc w:val="both"/>
        <w:rPr>
          <w:rFonts w:ascii="Times New Roman" w:eastAsia="Times New Roman" w:hAnsi="Times New Roman" w:cs="Times New Roman"/>
          <w:sz w:val="28"/>
          <w:szCs w:val="28"/>
          <w:lang w:val="vi-VN" w:eastAsia="vi-VN"/>
        </w:rPr>
      </w:pPr>
      <w:r w:rsidRPr="0037774A">
        <w:rPr>
          <w:rFonts w:ascii="Times New Roman" w:eastAsia="Times New Roman" w:hAnsi="Times New Roman" w:cs="Times New Roman"/>
          <w:sz w:val="28"/>
          <w:szCs w:val="28"/>
          <w:lang w:val="vi-VN" w:eastAsia="vi-VN"/>
        </w:rPr>
        <w:t>- Thực hiện việc cập nhật thông tin, số liệu trong lĩnh vực hàng không dân dụng đến thời điểm hiện nay vào Hồ sơ chính sách xây dựng Luật HKDDVN (thay thế);</w:t>
      </w:r>
    </w:p>
    <w:p w:rsidR="00DA5754" w:rsidRPr="0037774A" w:rsidRDefault="00DA5754" w:rsidP="0037774A">
      <w:pPr>
        <w:widowControl w:val="0"/>
        <w:spacing w:after="60" w:line="240" w:lineRule="auto"/>
        <w:ind w:firstLine="539"/>
        <w:jc w:val="both"/>
        <w:rPr>
          <w:rFonts w:ascii="Times New Roman" w:eastAsia="Times New Roman" w:hAnsi="Times New Roman" w:cs="Times New Roman"/>
          <w:sz w:val="28"/>
          <w:szCs w:val="28"/>
          <w:lang w:val="vi-VN" w:eastAsia="vi-VN"/>
        </w:rPr>
      </w:pPr>
      <w:r w:rsidRPr="0037774A">
        <w:rPr>
          <w:rFonts w:ascii="Times New Roman" w:eastAsia="Times New Roman" w:hAnsi="Times New Roman" w:cs="Times New Roman"/>
          <w:sz w:val="28"/>
          <w:szCs w:val="28"/>
          <w:lang w:val="vi-VN" w:eastAsia="vi-VN"/>
        </w:rPr>
        <w:t xml:space="preserve">- Bổ sung một số quy định để khuyến khích, thúc đẩy hoạt động đầu tư, tạo thuận lợi thu hút mọi nguồn lực đầu </w:t>
      </w:r>
      <w:r w:rsidR="00792662">
        <w:rPr>
          <w:rFonts w:ascii="Times New Roman" w:eastAsia="Times New Roman" w:hAnsi="Times New Roman" w:cs="Times New Roman"/>
          <w:sz w:val="28"/>
          <w:szCs w:val="28"/>
          <w:lang w:val="vi-VN" w:eastAsia="vi-VN"/>
        </w:rPr>
        <w:t>tư vào cảng hàng không, sân bay,</w:t>
      </w:r>
      <w:r w:rsidRPr="0037774A">
        <w:rPr>
          <w:rFonts w:ascii="Times New Roman" w:eastAsia="Times New Roman" w:hAnsi="Times New Roman" w:cs="Times New Roman"/>
          <w:sz w:val="28"/>
          <w:szCs w:val="28"/>
          <w:lang w:val="vi-VN" w:eastAsia="vi-VN"/>
        </w:rPr>
        <w:t xml:space="preserve"> phát triển ngành công nghiệp hàng không; quản lý, sử dụng tài sản kết cấu hạ tầng hàng không; phát huy chức năng lưỡng dụng của sân bay; nâng cao chất lượ</w:t>
      </w:r>
      <w:r w:rsidR="00792662">
        <w:rPr>
          <w:rFonts w:ascii="Times New Roman" w:eastAsia="Times New Roman" w:hAnsi="Times New Roman" w:cs="Times New Roman"/>
          <w:sz w:val="28"/>
          <w:szCs w:val="28"/>
          <w:lang w:val="vi-VN" w:eastAsia="vi-VN"/>
        </w:rPr>
        <w:t>ng hạ tầng, dịch vụ hàng không;</w:t>
      </w:r>
      <w:bookmarkStart w:id="35" w:name="_GoBack"/>
      <w:bookmarkEnd w:id="35"/>
    </w:p>
    <w:p w:rsidR="006063B2" w:rsidRPr="0037774A" w:rsidRDefault="00253704" w:rsidP="0037774A">
      <w:pPr>
        <w:pStyle w:val="NormalWeb"/>
        <w:widowControl w:val="0"/>
        <w:spacing w:before="0" w:beforeAutospacing="0" w:after="60" w:afterAutospacing="0"/>
        <w:ind w:firstLine="567"/>
        <w:jc w:val="both"/>
        <w:rPr>
          <w:spacing w:val="-2"/>
          <w:sz w:val="28"/>
          <w:szCs w:val="28"/>
          <w:lang w:val="vi-VN"/>
        </w:rPr>
      </w:pPr>
      <w:r w:rsidRPr="0037774A">
        <w:rPr>
          <w:spacing w:val="-2"/>
          <w:sz w:val="28"/>
          <w:szCs w:val="28"/>
          <w:lang w:val="vi-VN"/>
        </w:rPr>
        <w:t>- Thực hiện c</w:t>
      </w:r>
      <w:r w:rsidR="006063B2" w:rsidRPr="0037774A">
        <w:rPr>
          <w:spacing w:val="-2"/>
          <w:sz w:val="28"/>
          <w:szCs w:val="28"/>
          <w:lang w:val="vi-VN"/>
        </w:rPr>
        <w:t xml:space="preserve">ắt giảm </w:t>
      </w:r>
      <w:r w:rsidR="002E222A" w:rsidRPr="0037774A">
        <w:rPr>
          <w:spacing w:val="-2"/>
          <w:sz w:val="28"/>
          <w:szCs w:val="28"/>
          <w:lang w:val="vi-VN"/>
        </w:rPr>
        <w:t>33,33</w:t>
      </w:r>
      <w:r w:rsidRPr="0037774A">
        <w:rPr>
          <w:spacing w:val="-2"/>
          <w:sz w:val="28"/>
          <w:szCs w:val="28"/>
          <w:lang w:val="vi-VN"/>
        </w:rPr>
        <w:t>%</w:t>
      </w:r>
      <w:r w:rsidRPr="0037774A">
        <w:rPr>
          <w:rStyle w:val="FootnoteReference"/>
          <w:spacing w:val="-2"/>
          <w:sz w:val="28"/>
          <w:szCs w:val="28"/>
          <w:lang w:val="vi-VN"/>
        </w:rPr>
        <w:footnoteReference w:id="13"/>
      </w:r>
      <w:r w:rsidRPr="0037774A">
        <w:rPr>
          <w:spacing w:val="-2"/>
          <w:sz w:val="28"/>
          <w:szCs w:val="28"/>
          <w:lang w:val="vi-VN"/>
        </w:rPr>
        <w:t xml:space="preserve"> thủ tục hành chính</w:t>
      </w:r>
      <w:r w:rsidR="006063B2" w:rsidRPr="0037774A">
        <w:rPr>
          <w:spacing w:val="-2"/>
          <w:sz w:val="28"/>
          <w:szCs w:val="28"/>
          <w:lang w:val="vi-VN"/>
        </w:rPr>
        <w:t>; phân quyền mạnh mẽ cho chính quyền địa phương đối với một số nhiệm vụ về hàng không dân dụng; phân cấp thẩm quyền từ Chính phủ, Thủ tướng Chính phủ về cho Bộ trưởng Bộ Xây dựng, Bộ ngành khác và chính quyền địa phương thực hiện theo chủ trương của Chính phủ.</w:t>
      </w:r>
    </w:p>
    <w:p w:rsidR="007A6A47" w:rsidRPr="0037774A" w:rsidRDefault="007A6A47" w:rsidP="0037774A">
      <w:pPr>
        <w:widowControl w:val="0"/>
        <w:tabs>
          <w:tab w:val="left" w:pos="3978"/>
        </w:tabs>
        <w:spacing w:after="60" w:line="240" w:lineRule="auto"/>
        <w:ind w:firstLine="567"/>
        <w:jc w:val="both"/>
        <w:rPr>
          <w:rFonts w:ascii="Times New Roman" w:hAnsi="Times New Roman" w:cs="Times New Roman"/>
          <w:b/>
          <w:sz w:val="28"/>
          <w:szCs w:val="28"/>
          <w:lang w:val="vi-VN"/>
        </w:rPr>
      </w:pPr>
      <w:r w:rsidRPr="004D1D1A">
        <w:rPr>
          <w:rFonts w:ascii="Times New Roman" w:hAnsi="Times New Roman" w:cs="Times New Roman"/>
          <w:b/>
          <w:sz w:val="28"/>
          <w:szCs w:val="28"/>
          <w:lang w:val="pt-BR"/>
        </w:rPr>
        <w:t>VI</w:t>
      </w:r>
      <w:r w:rsidR="00563762" w:rsidRPr="004D1D1A">
        <w:rPr>
          <w:rFonts w:ascii="Times New Roman" w:hAnsi="Times New Roman" w:cs="Times New Roman"/>
          <w:b/>
          <w:sz w:val="28"/>
          <w:szCs w:val="28"/>
          <w:lang w:val="pt-BR"/>
        </w:rPr>
        <w:t>I</w:t>
      </w:r>
      <w:r w:rsidRPr="004D1D1A">
        <w:rPr>
          <w:rFonts w:ascii="Times New Roman" w:hAnsi="Times New Roman" w:cs="Times New Roman"/>
          <w:b/>
          <w:sz w:val="28"/>
          <w:szCs w:val="28"/>
          <w:lang w:val="pt-BR"/>
        </w:rPr>
        <w:t xml:space="preserve">. </w:t>
      </w:r>
      <w:r w:rsidRPr="0037774A">
        <w:rPr>
          <w:rFonts w:ascii="Times New Roman" w:hAnsi="Times New Roman" w:cs="Times New Roman"/>
          <w:b/>
          <w:sz w:val="28"/>
          <w:szCs w:val="28"/>
          <w:lang w:val="vi-VN"/>
        </w:rPr>
        <w:t xml:space="preserve">DỰ KIẾN NGUỒN LỰC, ĐIỀU KIỆN BẢO ĐẢM CHO VIỆC THI HÀNH LUẬT </w:t>
      </w:r>
      <w:r w:rsidRPr="0037774A">
        <w:rPr>
          <w:rFonts w:ascii="Times New Roman" w:hAnsi="Times New Roman" w:cs="Times New Roman"/>
          <w:b/>
          <w:sz w:val="28"/>
          <w:szCs w:val="28"/>
          <w:lang w:val="pt-BR"/>
        </w:rPr>
        <w:t xml:space="preserve">HKDDVN </w:t>
      </w:r>
      <w:r w:rsidRPr="0037774A">
        <w:rPr>
          <w:rFonts w:ascii="Times New Roman" w:hAnsi="Times New Roman" w:cs="Times New Roman"/>
          <w:b/>
          <w:sz w:val="28"/>
          <w:szCs w:val="28"/>
          <w:lang w:val="vi-VN"/>
        </w:rPr>
        <w:t>SAU KHI ĐƯỢC THÔNG QUA</w:t>
      </w:r>
    </w:p>
    <w:p w:rsidR="007A6A47" w:rsidRPr="0037774A" w:rsidRDefault="007A6A47" w:rsidP="0037774A">
      <w:pPr>
        <w:widowControl w:val="0"/>
        <w:tabs>
          <w:tab w:val="left" w:pos="851"/>
        </w:tabs>
        <w:spacing w:after="60" w:line="240" w:lineRule="auto"/>
        <w:ind w:firstLine="567"/>
        <w:jc w:val="both"/>
        <w:rPr>
          <w:rFonts w:ascii="Times New Roman" w:hAnsi="Times New Roman" w:cs="Times New Roman"/>
          <w:b/>
          <w:sz w:val="28"/>
          <w:szCs w:val="28"/>
          <w:lang w:val="pt-BR"/>
        </w:rPr>
      </w:pPr>
      <w:r w:rsidRPr="0037774A">
        <w:rPr>
          <w:rFonts w:ascii="Times New Roman" w:hAnsi="Times New Roman" w:cs="Times New Roman"/>
          <w:b/>
          <w:sz w:val="28"/>
          <w:szCs w:val="28"/>
          <w:lang w:val="pt-BR"/>
        </w:rPr>
        <w:t>1. Dự kiến nguồn lực</w:t>
      </w:r>
    </w:p>
    <w:p w:rsidR="007A6A47" w:rsidRPr="0037774A" w:rsidRDefault="007A6A47" w:rsidP="0037774A">
      <w:pPr>
        <w:widowControl w:val="0"/>
        <w:tabs>
          <w:tab w:val="left" w:pos="851"/>
        </w:tabs>
        <w:spacing w:after="60" w:line="240" w:lineRule="auto"/>
        <w:ind w:firstLine="567"/>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Nguồn lực để triển khai, thực hiện có hiệu quả Luật </w:t>
      </w:r>
      <w:r w:rsidRPr="0037774A">
        <w:rPr>
          <w:rFonts w:ascii="Times New Roman" w:hAnsi="Times New Roman" w:cs="Times New Roman"/>
          <w:sz w:val="28"/>
          <w:szCs w:val="28"/>
          <w:lang w:val="vi-VN"/>
        </w:rPr>
        <w:t>HKDDVN (thay thế)</w:t>
      </w:r>
      <w:r w:rsidRPr="0037774A">
        <w:rPr>
          <w:rFonts w:ascii="Times New Roman" w:hAnsi="Times New Roman" w:cs="Times New Roman"/>
          <w:sz w:val="28"/>
          <w:szCs w:val="28"/>
          <w:lang w:val="pt-BR"/>
        </w:rPr>
        <w:t xml:space="preserve"> </w:t>
      </w:r>
      <w:r w:rsidRPr="0037774A">
        <w:rPr>
          <w:rFonts w:ascii="Times New Roman" w:hAnsi="Times New Roman" w:cs="Times New Roman"/>
          <w:sz w:val="28"/>
          <w:szCs w:val="28"/>
          <w:lang w:val="pt-BR"/>
        </w:rPr>
        <w:lastRenderedPageBreak/>
        <w:t xml:space="preserve">về cơ bản tập trung ở các lực lượng thực hiện chức năng quản lý, giám sát của cơ quan quản lý nhà nước chuyên ngành hàng không dân dụng; thực hiện điều tra sự cố, tai nạn tàu bay; thực hiện chức năng quản lý nhà nước về an ninh hàng không. Với các chính sách mà dự thảo Luật </w:t>
      </w:r>
      <w:r w:rsidRPr="0037774A">
        <w:rPr>
          <w:rFonts w:ascii="Times New Roman" w:hAnsi="Times New Roman" w:cs="Times New Roman"/>
          <w:sz w:val="28"/>
          <w:szCs w:val="28"/>
          <w:lang w:val="vi-VN"/>
        </w:rPr>
        <w:t>HKDDVN</w:t>
      </w:r>
      <w:r w:rsidRPr="0037774A">
        <w:rPr>
          <w:rFonts w:ascii="Times New Roman" w:hAnsi="Times New Roman" w:cs="Times New Roman"/>
          <w:sz w:val="28"/>
          <w:szCs w:val="28"/>
          <w:lang w:val="pt-BR"/>
        </w:rPr>
        <w:t xml:space="preserve"> (thay thế) đang tập trung nghiên cứu thì nguồn lực thực hiện các công tác này sẽ được gia cố thêm về mặt tiêu chuẩn, nguồn lực, điều kiện tổ chức thực hiện để đảm bảo thực hiện hiệu lực, hiệu quả, đáp ứng các yêu cầu của tổ chức ICAO trong việc bảo đảm an toàn, an ninh hàng không mà không làm phát sinh thêm đầu mối tổ chức và biên chế (người hưởng lương từ ngân sách nhà nước) theo yêu cầu của Nghị quyết số 18-NQ/TW.</w:t>
      </w:r>
    </w:p>
    <w:p w:rsidR="007A6A47" w:rsidRPr="0037774A" w:rsidRDefault="007A6A47" w:rsidP="0037774A">
      <w:pPr>
        <w:widowControl w:val="0"/>
        <w:tabs>
          <w:tab w:val="left" w:pos="851"/>
          <w:tab w:val="left" w:pos="5448"/>
        </w:tabs>
        <w:spacing w:after="60" w:line="240" w:lineRule="auto"/>
        <w:ind w:firstLine="562"/>
        <w:jc w:val="both"/>
        <w:rPr>
          <w:rFonts w:ascii="Times New Roman" w:hAnsi="Times New Roman" w:cs="Times New Roman"/>
          <w:b/>
          <w:sz w:val="28"/>
          <w:szCs w:val="28"/>
          <w:lang w:val="pt-BR"/>
        </w:rPr>
      </w:pPr>
      <w:r w:rsidRPr="0037774A">
        <w:rPr>
          <w:rFonts w:ascii="Times New Roman" w:hAnsi="Times New Roman" w:cs="Times New Roman"/>
          <w:b/>
          <w:sz w:val="28"/>
          <w:szCs w:val="28"/>
          <w:lang w:val="pt-BR"/>
        </w:rPr>
        <w:t>2. Điều kiện bảo đảm thi hành Luật HKDDVN sau khi được thông qua</w:t>
      </w:r>
    </w:p>
    <w:p w:rsidR="007A6A47" w:rsidRPr="0037774A" w:rsidRDefault="007A6A47" w:rsidP="0037774A">
      <w:pPr>
        <w:widowControl w:val="0"/>
        <w:tabs>
          <w:tab w:val="left" w:pos="851"/>
          <w:tab w:val="left" w:pos="5448"/>
        </w:tabs>
        <w:spacing w:after="60" w:line="240" w:lineRule="auto"/>
        <w:ind w:firstLine="562"/>
        <w:jc w:val="both"/>
        <w:rPr>
          <w:rFonts w:ascii="Times New Roman" w:hAnsi="Times New Roman" w:cs="Times New Roman"/>
          <w:spacing w:val="2"/>
          <w:sz w:val="28"/>
          <w:szCs w:val="28"/>
          <w:lang w:val="pt-BR"/>
        </w:rPr>
      </w:pPr>
      <w:r w:rsidRPr="0037774A">
        <w:rPr>
          <w:rFonts w:ascii="Times New Roman" w:hAnsi="Times New Roman" w:cs="Times New Roman"/>
          <w:spacing w:val="2"/>
          <w:sz w:val="28"/>
          <w:szCs w:val="28"/>
          <w:lang w:val="pt-BR"/>
        </w:rPr>
        <w:t>Các chính sách đã được phân tích, đánh giá cụ thể như đã nêu trên, trong đó có một số chính sách sẽ được cắt bỏ, đơn giản hóa thủ tục hành chính, điều kiện kinh doanh không cần thiết hoặc trùng lặp, có một số ít chính sách có khả năng phát sinh chi phí cho người dân và doanh nghiệp (quy định về</w:t>
      </w:r>
      <w:r w:rsidRPr="0037774A">
        <w:rPr>
          <w:rFonts w:ascii="Times New Roman" w:hAnsi="Times New Roman" w:cs="Times New Roman"/>
          <w:spacing w:val="2"/>
          <w:sz w:val="28"/>
          <w:szCs w:val="28"/>
          <w:lang w:val="vi-VN"/>
        </w:rPr>
        <w:t xml:space="preserve"> phương tiện hoạt động thường xuyên tại cảng hàng không, sân bay phải được kiểm định</w:t>
      </w:r>
      <w:r w:rsidRPr="0037774A">
        <w:rPr>
          <w:rFonts w:ascii="Times New Roman" w:hAnsi="Times New Roman" w:cs="Times New Roman"/>
          <w:spacing w:val="2"/>
          <w:sz w:val="28"/>
          <w:szCs w:val="28"/>
          <w:lang w:val="pt-BR"/>
        </w:rPr>
        <w:t>,</w:t>
      </w:r>
      <w:r w:rsidRPr="0037774A">
        <w:rPr>
          <w:rFonts w:ascii="Times New Roman" w:hAnsi="Times New Roman" w:cs="Times New Roman"/>
          <w:spacing w:val="2"/>
          <w:sz w:val="28"/>
          <w:szCs w:val="28"/>
          <w:lang w:val="vi-VN"/>
        </w:rPr>
        <w:t xml:space="preserve"> phải thiết lập tài liệu kỹ thuật của phương tiện để quản lý</w:t>
      </w:r>
      <w:r w:rsidRPr="0037774A">
        <w:rPr>
          <w:rFonts w:ascii="Times New Roman" w:hAnsi="Times New Roman" w:cs="Times New Roman"/>
          <w:spacing w:val="2"/>
          <w:sz w:val="28"/>
          <w:szCs w:val="28"/>
          <w:lang w:val="pt-BR"/>
        </w:rPr>
        <w:t>,</w:t>
      </w:r>
      <w:r w:rsidRPr="0037774A">
        <w:rPr>
          <w:rFonts w:ascii="Times New Roman" w:hAnsi="Times New Roman" w:cs="Times New Roman"/>
          <w:spacing w:val="2"/>
          <w:sz w:val="28"/>
          <w:szCs w:val="28"/>
          <w:lang w:val="vi-VN"/>
        </w:rPr>
        <w:t xml:space="preserve"> kiểm tra, giám sát</w:t>
      </w:r>
      <w:r w:rsidRPr="0037774A">
        <w:rPr>
          <w:rFonts w:ascii="Times New Roman" w:hAnsi="Times New Roman" w:cs="Times New Roman"/>
          <w:spacing w:val="2"/>
          <w:sz w:val="28"/>
          <w:szCs w:val="28"/>
          <w:lang w:val="pt-BR"/>
        </w:rPr>
        <w:t>), phát sinh chi phí cho ngân sách nhà nước (tổ chức đội ngũ giám s</w:t>
      </w:r>
      <w:r w:rsidR="004D1D1A">
        <w:rPr>
          <w:rFonts w:ascii="Times New Roman" w:hAnsi="Times New Roman" w:cs="Times New Roman"/>
          <w:spacing w:val="2"/>
          <w:sz w:val="28"/>
          <w:szCs w:val="28"/>
          <w:lang w:val="pt-BR"/>
        </w:rPr>
        <w:t>á</w:t>
      </w:r>
      <w:r w:rsidRPr="0037774A">
        <w:rPr>
          <w:rFonts w:ascii="Times New Roman" w:hAnsi="Times New Roman" w:cs="Times New Roman"/>
          <w:spacing w:val="2"/>
          <w:sz w:val="28"/>
          <w:szCs w:val="28"/>
          <w:lang w:val="pt-BR"/>
        </w:rPr>
        <w:t>t viên). Trường hợp phát sinh chi phí từ các chính sách này (nếu có) là không lớn, ảnh hưởng không đáng kể đến chi ngân sách nhà nước so với hiệu quả kinh tế - xã hội và các lợi ích từ tiêu chí bảo đảm an toàn, an ninh hàng không mang lại, góp phần thúc đẩy phát triển kinh tế đất nước.</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Do vậy, với điều kiện thực tế hiện nay cũng như dự kiến sau này, về cơ bản vẫn tiếp tục áp dụng, sử dụng nguồn tài chính, cơ sở vật chất, công nghệ, nguồn nhân lực hiện có, đủ bảo đảm khả thi về nguồn lực, điều kiện cơ bản cho việc thi hành Luật HKDDVN (thay thế) sau khi được Quốc hội thông qua. </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Về nguồn kinh phí dự kiến bảo đảm cho việc thi hành Luật, bên cạnh nguồn kinh phí từ ngân sách nhà nước còn huy động từ các nguồn hợp pháp khác theo quy định của pháp luật. </w:t>
      </w:r>
    </w:p>
    <w:p w:rsidR="007A6A47" w:rsidRPr="0037774A" w:rsidRDefault="007A6A47" w:rsidP="0037774A">
      <w:pPr>
        <w:widowControl w:val="0"/>
        <w:tabs>
          <w:tab w:val="left" w:pos="851"/>
        </w:tabs>
        <w:spacing w:after="60" w:line="240" w:lineRule="auto"/>
        <w:ind w:firstLine="567"/>
        <w:jc w:val="both"/>
        <w:rPr>
          <w:rFonts w:ascii="Times New Roman" w:hAnsi="Times New Roman" w:cs="Times New Roman"/>
          <w:b/>
          <w:sz w:val="28"/>
          <w:szCs w:val="28"/>
          <w:lang w:val="pt-BR"/>
        </w:rPr>
      </w:pPr>
      <w:r w:rsidRPr="004D1D1A">
        <w:rPr>
          <w:rFonts w:ascii="Times New Roman" w:hAnsi="Times New Roman" w:cs="Times New Roman"/>
          <w:b/>
          <w:sz w:val="28"/>
          <w:szCs w:val="28"/>
          <w:lang w:val="pt-BR"/>
        </w:rPr>
        <w:t>VII</w:t>
      </w:r>
      <w:r w:rsidR="00563762" w:rsidRPr="004D1D1A">
        <w:rPr>
          <w:rFonts w:ascii="Times New Roman" w:hAnsi="Times New Roman" w:cs="Times New Roman"/>
          <w:b/>
          <w:sz w:val="28"/>
          <w:szCs w:val="28"/>
          <w:lang w:val="pt-BR"/>
        </w:rPr>
        <w:t>I</w:t>
      </w:r>
      <w:r w:rsidRPr="004D1D1A">
        <w:rPr>
          <w:rFonts w:ascii="Times New Roman" w:hAnsi="Times New Roman" w:cs="Times New Roman"/>
          <w:b/>
          <w:sz w:val="28"/>
          <w:szCs w:val="28"/>
          <w:lang w:val="pt-BR"/>
        </w:rPr>
        <w:t xml:space="preserve">. THỜI </w:t>
      </w:r>
      <w:r w:rsidRPr="0037774A">
        <w:rPr>
          <w:rFonts w:ascii="Times New Roman" w:hAnsi="Times New Roman" w:cs="Times New Roman"/>
          <w:b/>
          <w:sz w:val="28"/>
          <w:szCs w:val="28"/>
          <w:lang w:val="pt-BR"/>
        </w:rPr>
        <w:t>GIAN DỰ KIẾN TRÌNH THÔNG QUA LUẬT</w:t>
      </w:r>
    </w:p>
    <w:p w:rsidR="007A6A47" w:rsidRPr="0037774A" w:rsidRDefault="003A5BD7" w:rsidP="00265C31">
      <w:pPr>
        <w:widowControl w:val="0"/>
        <w:tabs>
          <w:tab w:val="left" w:pos="851"/>
        </w:tabs>
        <w:spacing w:after="6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Bộ Xây dựng đề nghị t</w:t>
      </w:r>
      <w:r w:rsidR="007A6A47" w:rsidRPr="0037774A">
        <w:rPr>
          <w:rFonts w:ascii="Times New Roman" w:hAnsi="Times New Roman" w:cs="Times New Roman"/>
          <w:sz w:val="28"/>
          <w:szCs w:val="28"/>
          <w:lang w:val="pt-BR"/>
        </w:rPr>
        <w:t xml:space="preserve">hời gian dự kiến trình thông qua Luật </w:t>
      </w:r>
      <w:r w:rsidR="007A6A47" w:rsidRPr="0037774A">
        <w:rPr>
          <w:rFonts w:ascii="Times New Roman" w:hAnsi="Times New Roman" w:cs="Times New Roman"/>
          <w:sz w:val="28"/>
          <w:szCs w:val="28"/>
          <w:lang w:val="vi-VN"/>
        </w:rPr>
        <w:t>HKDDVN (</w:t>
      </w:r>
      <w:r w:rsidR="007A6A47" w:rsidRPr="0037774A">
        <w:rPr>
          <w:rFonts w:ascii="Times New Roman" w:hAnsi="Times New Roman" w:cs="Times New Roman"/>
          <w:sz w:val="28"/>
          <w:szCs w:val="28"/>
          <w:lang w:val="pt-BR"/>
        </w:rPr>
        <w:t>thay thế</w:t>
      </w:r>
      <w:r w:rsidR="007A6A47" w:rsidRPr="0037774A">
        <w:rPr>
          <w:rFonts w:ascii="Times New Roman" w:hAnsi="Times New Roman" w:cs="Times New Roman"/>
          <w:sz w:val="28"/>
          <w:szCs w:val="28"/>
          <w:lang w:val="vi-VN"/>
        </w:rPr>
        <w:t>)</w:t>
      </w:r>
      <w:r>
        <w:rPr>
          <w:rFonts w:ascii="Times New Roman" w:hAnsi="Times New Roman" w:cs="Times New Roman"/>
          <w:sz w:val="28"/>
          <w:szCs w:val="28"/>
        </w:rPr>
        <w:t xml:space="preserve"> như sau</w:t>
      </w:r>
      <w:r w:rsidR="007A6A47" w:rsidRPr="0037774A">
        <w:rPr>
          <w:rFonts w:ascii="Times New Roman" w:hAnsi="Times New Roman" w:cs="Times New Roman"/>
          <w:sz w:val="28"/>
          <w:szCs w:val="28"/>
          <w:lang w:val="pt-BR"/>
        </w:rPr>
        <w:t xml:space="preserve">: Quốc hội xem xét, thông qua tại kỳ họp thàng 10 năm 2025. </w:t>
      </w:r>
    </w:p>
    <w:p w:rsidR="003A5BD7" w:rsidRPr="0037774A" w:rsidRDefault="003A5BD7" w:rsidP="00265C31">
      <w:pPr>
        <w:widowControl w:val="0"/>
        <w:spacing w:after="60" w:line="240" w:lineRule="auto"/>
        <w:ind w:firstLine="562"/>
        <w:jc w:val="both"/>
        <w:rPr>
          <w:rFonts w:ascii="Times New Roman" w:hAnsi="Times New Roman" w:cs="Times New Roman"/>
          <w:sz w:val="28"/>
          <w:szCs w:val="28"/>
          <w:lang w:val="pt-BR"/>
        </w:rPr>
      </w:pPr>
      <w:r w:rsidRPr="0037774A">
        <w:rPr>
          <w:rFonts w:ascii="Times New Roman" w:hAnsi="Times New Roman" w:cs="Times New Roman"/>
          <w:sz w:val="28"/>
          <w:szCs w:val="28"/>
          <w:lang w:val="pt-BR"/>
        </w:rPr>
        <w:t xml:space="preserve">Trên đây là Tờ trình chính sách Luật HKDDVN (thay thế), Bộ Xây dựng </w:t>
      </w:r>
      <w:r w:rsidR="00265C31">
        <w:rPr>
          <w:rFonts w:ascii="Times New Roman" w:hAnsi="Times New Roman" w:cs="Times New Roman"/>
          <w:sz w:val="28"/>
          <w:szCs w:val="28"/>
          <w:lang w:val="pt-BR"/>
        </w:rPr>
        <w:t xml:space="preserve">xin </w:t>
      </w:r>
      <w:r w:rsidRPr="0037774A">
        <w:rPr>
          <w:rFonts w:ascii="Times New Roman" w:hAnsi="Times New Roman" w:cs="Times New Roman"/>
          <w:sz w:val="28"/>
          <w:szCs w:val="28"/>
          <w:lang w:val="pt-BR"/>
        </w:rPr>
        <w:t>kính trình Chính phủ xem xét, quyết đị</w:t>
      </w:r>
      <w:r w:rsidR="00265C31">
        <w:rPr>
          <w:rFonts w:ascii="Times New Roman" w:hAnsi="Times New Roman" w:cs="Times New Roman"/>
          <w:sz w:val="28"/>
          <w:szCs w:val="28"/>
          <w:lang w:val="pt-BR"/>
        </w:rPr>
        <w:t>nh</w:t>
      </w:r>
      <w:r w:rsidR="00F64AEA">
        <w:rPr>
          <w:rFonts w:ascii="Times New Roman" w:hAnsi="Times New Roman" w:cs="Times New Roman"/>
          <w:sz w:val="28"/>
          <w:szCs w:val="28"/>
          <w:lang w:val="pt-BR"/>
        </w:rPr>
        <w:t>.</w:t>
      </w:r>
    </w:p>
    <w:p w:rsidR="007A6A47" w:rsidRPr="00A40F80" w:rsidRDefault="00F64AEA" w:rsidP="0037774A">
      <w:pPr>
        <w:widowControl w:val="0"/>
        <w:tabs>
          <w:tab w:val="left" w:pos="851"/>
        </w:tabs>
        <w:spacing w:after="60" w:line="240" w:lineRule="auto"/>
        <w:ind w:firstLine="567"/>
        <w:jc w:val="both"/>
        <w:rPr>
          <w:rFonts w:ascii="Times New Roman" w:hAnsi="Times New Roman" w:cs="Times New Roman"/>
          <w:spacing w:val="-8"/>
          <w:sz w:val="28"/>
          <w:szCs w:val="28"/>
          <w:lang w:val="pt-BR"/>
        </w:rPr>
      </w:pPr>
      <w:r>
        <w:rPr>
          <w:rFonts w:ascii="Times New Roman" w:hAnsi="Times New Roman" w:cs="Times New Roman"/>
          <w:spacing w:val="-8"/>
          <w:sz w:val="28"/>
          <w:szCs w:val="28"/>
        </w:rPr>
        <w:t xml:space="preserve">( </w:t>
      </w:r>
      <w:r w:rsidRPr="00F64AEA">
        <w:rPr>
          <w:rFonts w:ascii="Times New Roman" w:hAnsi="Times New Roman" w:cs="Times New Roman"/>
          <w:i/>
          <w:spacing w:val="-8"/>
          <w:sz w:val="28"/>
          <w:szCs w:val="28"/>
        </w:rPr>
        <w:t>Xin gửi kèm theo</w:t>
      </w:r>
      <w:r w:rsidR="007A6A47" w:rsidRPr="00F64AEA">
        <w:rPr>
          <w:rFonts w:ascii="Times New Roman" w:hAnsi="Times New Roman" w:cs="Times New Roman"/>
          <w:i/>
          <w:spacing w:val="-8"/>
          <w:sz w:val="28"/>
          <w:szCs w:val="28"/>
          <w:lang w:val="pt-BR"/>
        </w:rPr>
        <w:t>:</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i/>
          <w:iCs/>
          <w:sz w:val="28"/>
          <w:szCs w:val="28"/>
          <w:lang w:val="pt-BR"/>
        </w:rPr>
      </w:pPr>
      <w:r w:rsidRPr="0037774A">
        <w:rPr>
          <w:rFonts w:ascii="Times New Roman" w:hAnsi="Times New Roman" w:cs="Times New Roman"/>
          <w:i/>
          <w:iCs/>
          <w:sz w:val="28"/>
          <w:szCs w:val="28"/>
          <w:lang w:val="pt-BR"/>
        </w:rPr>
        <w:t xml:space="preserve">(1) Tờ trình; </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i/>
          <w:iCs/>
          <w:sz w:val="28"/>
          <w:szCs w:val="28"/>
          <w:lang w:val="pt-BR"/>
        </w:rPr>
      </w:pPr>
      <w:r w:rsidRPr="0037774A">
        <w:rPr>
          <w:rFonts w:ascii="Times New Roman" w:hAnsi="Times New Roman" w:cs="Times New Roman"/>
          <w:i/>
          <w:iCs/>
          <w:sz w:val="28"/>
          <w:szCs w:val="28"/>
          <w:lang w:val="pt-BR"/>
        </w:rPr>
        <w:t xml:space="preserve">(2) Báo cáo đánh giá tác động của chính sách; </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i/>
          <w:iCs/>
          <w:sz w:val="28"/>
          <w:szCs w:val="28"/>
          <w:lang w:val="pt-BR"/>
        </w:rPr>
      </w:pPr>
      <w:r w:rsidRPr="0037774A">
        <w:rPr>
          <w:rFonts w:ascii="Times New Roman" w:hAnsi="Times New Roman" w:cs="Times New Roman"/>
          <w:i/>
          <w:iCs/>
          <w:sz w:val="28"/>
          <w:szCs w:val="28"/>
          <w:lang w:val="pt-BR"/>
        </w:rPr>
        <w:t xml:space="preserve">(3) Báo cáo rà soát các chủ trương, đường lối của Đảng, văn bản quy phạm pháp luật, điều ước quốc tế có liên quan đến chính sách; </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i/>
          <w:iCs/>
          <w:sz w:val="28"/>
          <w:szCs w:val="28"/>
          <w:lang w:val="pt-BR"/>
        </w:rPr>
      </w:pPr>
      <w:r w:rsidRPr="0037774A">
        <w:rPr>
          <w:rFonts w:ascii="Times New Roman" w:hAnsi="Times New Roman" w:cs="Times New Roman"/>
          <w:i/>
          <w:iCs/>
          <w:sz w:val="28"/>
          <w:szCs w:val="28"/>
          <w:lang w:val="pt-BR"/>
        </w:rPr>
        <w:t xml:space="preserve">(4) Báo cáo tổng kết việc thi hành pháp luật; </w:t>
      </w:r>
    </w:p>
    <w:p w:rsidR="007A6A47" w:rsidRPr="0037774A" w:rsidRDefault="007A6A47" w:rsidP="0037774A">
      <w:pPr>
        <w:widowControl w:val="0"/>
        <w:tabs>
          <w:tab w:val="left" w:pos="851"/>
        </w:tabs>
        <w:spacing w:after="60" w:line="240" w:lineRule="auto"/>
        <w:ind w:firstLine="562"/>
        <w:jc w:val="both"/>
        <w:rPr>
          <w:rFonts w:ascii="Times New Roman" w:hAnsi="Times New Roman" w:cs="Times New Roman"/>
          <w:i/>
          <w:iCs/>
          <w:sz w:val="28"/>
          <w:szCs w:val="28"/>
          <w:lang w:val="pt-BR"/>
        </w:rPr>
      </w:pPr>
      <w:r w:rsidRPr="0037774A">
        <w:rPr>
          <w:rFonts w:ascii="Times New Roman" w:hAnsi="Times New Roman" w:cs="Times New Roman"/>
          <w:i/>
          <w:iCs/>
          <w:sz w:val="28"/>
          <w:szCs w:val="28"/>
          <w:lang w:val="pt-BR"/>
        </w:rPr>
        <w:t>(5) Bản thuyết minh quy phạm hóa chính sách.</w:t>
      </w:r>
      <w:r w:rsidR="005B613B">
        <w:rPr>
          <w:rFonts w:ascii="Times New Roman" w:hAnsi="Times New Roman" w:cs="Times New Roman"/>
          <w:i/>
          <w:iCs/>
          <w:sz w:val="28"/>
          <w:szCs w:val="28"/>
          <w:lang w:val="pt-BR"/>
        </w:rPr>
        <w:t>)</w:t>
      </w:r>
    </w:p>
    <w:p w:rsidR="007A6A47" w:rsidRPr="0037774A" w:rsidRDefault="007A6A47" w:rsidP="0037774A">
      <w:pPr>
        <w:widowControl w:val="0"/>
        <w:spacing w:after="60" w:line="240" w:lineRule="auto"/>
        <w:ind w:firstLine="562"/>
        <w:rPr>
          <w:rFonts w:ascii="Times New Roman" w:hAnsi="Times New Roman" w:cs="Times New Roman"/>
          <w:sz w:val="28"/>
          <w:szCs w:val="28"/>
          <w:lang w:val="pt-BR"/>
        </w:rPr>
      </w:pPr>
    </w:p>
    <w:tbl>
      <w:tblPr>
        <w:tblW w:w="9889" w:type="dxa"/>
        <w:tblLook w:val="01E0"/>
      </w:tblPr>
      <w:tblGrid>
        <w:gridCol w:w="4503"/>
        <w:gridCol w:w="5386"/>
      </w:tblGrid>
      <w:tr w:rsidR="00EF7999" w:rsidRPr="0037774A" w:rsidTr="00EF7999">
        <w:trPr>
          <w:trHeight w:val="383"/>
        </w:trPr>
        <w:tc>
          <w:tcPr>
            <w:tcW w:w="4503" w:type="dxa"/>
          </w:tcPr>
          <w:p w:rsidR="007A6A47" w:rsidRPr="0037774A" w:rsidRDefault="007A6A47" w:rsidP="0037774A">
            <w:pPr>
              <w:widowControl w:val="0"/>
              <w:spacing w:after="0" w:line="240" w:lineRule="auto"/>
              <w:rPr>
                <w:rFonts w:ascii="Times New Roman" w:hAnsi="Times New Roman" w:cs="Times New Roman"/>
                <w:b/>
                <w:i/>
                <w:sz w:val="24"/>
                <w:szCs w:val="24"/>
                <w:lang w:val="pt-BR"/>
              </w:rPr>
            </w:pPr>
            <w:r w:rsidRPr="0037774A">
              <w:rPr>
                <w:rFonts w:ascii="Times New Roman" w:hAnsi="Times New Roman" w:cs="Times New Roman"/>
                <w:b/>
                <w:i/>
                <w:sz w:val="24"/>
                <w:szCs w:val="24"/>
                <w:lang w:val="pt-BR"/>
              </w:rPr>
              <w:lastRenderedPageBreak/>
              <w:t>Nơi nhận:</w:t>
            </w:r>
          </w:p>
          <w:p w:rsidR="007A6A47" w:rsidRPr="0037774A" w:rsidRDefault="007A6A47" w:rsidP="0037774A">
            <w:pPr>
              <w:widowControl w:val="0"/>
              <w:spacing w:after="0" w:line="240" w:lineRule="auto"/>
              <w:rPr>
                <w:rFonts w:ascii="Times New Roman" w:hAnsi="Times New Roman" w:cs="Times New Roman"/>
                <w:lang w:val="pt-BR"/>
              </w:rPr>
            </w:pPr>
            <w:r w:rsidRPr="0037774A">
              <w:rPr>
                <w:rFonts w:ascii="Times New Roman" w:hAnsi="Times New Roman" w:cs="Times New Roman"/>
                <w:lang w:val="pt-BR"/>
              </w:rPr>
              <w:t>- Như trên;</w:t>
            </w:r>
          </w:p>
          <w:p w:rsidR="007A6A47" w:rsidRPr="0037774A" w:rsidRDefault="007A6A47" w:rsidP="0037774A">
            <w:pPr>
              <w:widowControl w:val="0"/>
              <w:spacing w:after="0" w:line="240" w:lineRule="auto"/>
              <w:rPr>
                <w:rFonts w:ascii="Times New Roman" w:hAnsi="Times New Roman" w:cs="Times New Roman"/>
                <w:lang w:val="pt-BR"/>
              </w:rPr>
            </w:pPr>
            <w:r w:rsidRPr="0037774A">
              <w:rPr>
                <w:rFonts w:ascii="Times New Roman" w:hAnsi="Times New Roman" w:cs="Times New Roman"/>
                <w:lang w:val="pt-BR"/>
              </w:rPr>
              <w:t>- Văn phòng CP (để b/c);</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Các Bộ: TP, CA, QP;</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Các Thứ trưởng;</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Các Vụ thuộc Bộ;</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xml:space="preserve">- Thanh tra Bộ; </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xml:space="preserve">- Văn phòng Bộ; </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Các Cục thuộc Bộ;</w:t>
            </w:r>
          </w:p>
          <w:p w:rsidR="007A6A47" w:rsidRPr="0037774A" w:rsidRDefault="007A6A47" w:rsidP="0037774A">
            <w:pPr>
              <w:widowControl w:val="0"/>
              <w:spacing w:after="0" w:line="240" w:lineRule="auto"/>
              <w:rPr>
                <w:rFonts w:ascii="Times New Roman" w:hAnsi="Times New Roman" w:cs="Times New Roman"/>
              </w:rPr>
            </w:pPr>
            <w:r w:rsidRPr="0037774A">
              <w:rPr>
                <w:rFonts w:ascii="Times New Roman" w:hAnsi="Times New Roman" w:cs="Times New Roman"/>
              </w:rPr>
              <w:t>- Cục HKVN (để t/h);</w:t>
            </w:r>
          </w:p>
          <w:p w:rsidR="007A6A47" w:rsidRPr="0037774A" w:rsidRDefault="007A6A47" w:rsidP="0037774A">
            <w:pPr>
              <w:widowControl w:val="0"/>
              <w:spacing w:after="0" w:line="240" w:lineRule="auto"/>
              <w:jc w:val="both"/>
              <w:rPr>
                <w:rFonts w:ascii="Times New Roman" w:hAnsi="Times New Roman" w:cs="Times New Roman"/>
                <w:sz w:val="28"/>
                <w:szCs w:val="28"/>
              </w:rPr>
            </w:pPr>
            <w:r w:rsidRPr="0037774A">
              <w:rPr>
                <w:rFonts w:ascii="Times New Roman" w:hAnsi="Times New Roman" w:cs="Times New Roman"/>
              </w:rPr>
              <w:t>- Lưu: VT, PC</w:t>
            </w:r>
            <w:r w:rsidR="008857FD">
              <w:rPr>
                <w:rFonts w:ascii="Times New Roman" w:hAnsi="Times New Roman" w:cs="Times New Roman"/>
              </w:rPr>
              <w:t xml:space="preserve"> (3)N</w:t>
            </w:r>
            <w:r w:rsidRPr="0037774A">
              <w:rPr>
                <w:rFonts w:ascii="Times New Roman" w:hAnsi="Times New Roman" w:cs="Times New Roman"/>
              </w:rPr>
              <w:t>.</w:t>
            </w:r>
          </w:p>
        </w:tc>
        <w:tc>
          <w:tcPr>
            <w:tcW w:w="5386" w:type="dxa"/>
          </w:tcPr>
          <w:p w:rsidR="007A6A47" w:rsidRPr="0037774A" w:rsidRDefault="007A6A47" w:rsidP="0037774A">
            <w:pPr>
              <w:widowControl w:val="0"/>
              <w:spacing w:after="0" w:line="240" w:lineRule="auto"/>
              <w:jc w:val="center"/>
              <w:rPr>
                <w:rFonts w:ascii="Times New Roman" w:hAnsi="Times New Roman" w:cs="Times New Roman"/>
                <w:b/>
                <w:sz w:val="28"/>
                <w:szCs w:val="28"/>
              </w:rPr>
            </w:pPr>
            <w:r w:rsidRPr="0037774A">
              <w:rPr>
                <w:rFonts w:ascii="Times New Roman" w:hAnsi="Times New Roman" w:cs="Times New Roman"/>
                <w:b/>
                <w:sz w:val="28"/>
                <w:szCs w:val="28"/>
              </w:rPr>
              <w:t>BỘ TRƯỞNG</w:t>
            </w:r>
          </w:p>
          <w:p w:rsidR="007A6A47" w:rsidRPr="0037774A" w:rsidRDefault="007A6A47" w:rsidP="0037774A">
            <w:pPr>
              <w:widowControl w:val="0"/>
              <w:spacing w:after="0" w:line="240" w:lineRule="auto"/>
              <w:jc w:val="center"/>
              <w:rPr>
                <w:rFonts w:ascii="Times New Roman" w:hAnsi="Times New Roman" w:cs="Times New Roman"/>
                <w:b/>
                <w:sz w:val="28"/>
                <w:szCs w:val="28"/>
              </w:rPr>
            </w:pPr>
          </w:p>
          <w:p w:rsidR="007A6A47" w:rsidRPr="0037774A" w:rsidRDefault="007A6A47" w:rsidP="0037774A">
            <w:pPr>
              <w:widowControl w:val="0"/>
              <w:spacing w:after="0" w:line="240" w:lineRule="auto"/>
              <w:jc w:val="center"/>
              <w:rPr>
                <w:rFonts w:ascii="Times New Roman" w:hAnsi="Times New Roman" w:cs="Times New Roman"/>
                <w:b/>
                <w:sz w:val="28"/>
                <w:szCs w:val="28"/>
                <w:lang w:val="vi-VN"/>
              </w:rPr>
            </w:pPr>
          </w:p>
          <w:p w:rsidR="007A6A47" w:rsidRPr="0037774A" w:rsidRDefault="007A6A47" w:rsidP="0037774A">
            <w:pPr>
              <w:widowControl w:val="0"/>
              <w:spacing w:after="0" w:line="240" w:lineRule="auto"/>
              <w:jc w:val="center"/>
              <w:rPr>
                <w:rFonts w:ascii="Times New Roman" w:hAnsi="Times New Roman" w:cs="Times New Roman"/>
                <w:b/>
                <w:sz w:val="28"/>
                <w:szCs w:val="28"/>
                <w:lang w:val="vi-VN"/>
              </w:rPr>
            </w:pPr>
          </w:p>
          <w:p w:rsidR="007A6A47" w:rsidRPr="0037774A" w:rsidRDefault="007A6A47" w:rsidP="0037774A">
            <w:pPr>
              <w:widowControl w:val="0"/>
              <w:spacing w:after="0" w:line="240" w:lineRule="auto"/>
              <w:jc w:val="center"/>
              <w:rPr>
                <w:rFonts w:ascii="Times New Roman" w:hAnsi="Times New Roman" w:cs="Times New Roman"/>
                <w:b/>
                <w:sz w:val="28"/>
                <w:szCs w:val="28"/>
                <w:lang w:val="vi-VN"/>
              </w:rPr>
            </w:pPr>
          </w:p>
          <w:p w:rsidR="007A6A47" w:rsidRPr="0037774A" w:rsidRDefault="007A6A47" w:rsidP="0037774A">
            <w:pPr>
              <w:widowControl w:val="0"/>
              <w:spacing w:after="0" w:line="240" w:lineRule="auto"/>
              <w:jc w:val="center"/>
              <w:rPr>
                <w:rFonts w:ascii="Times New Roman" w:hAnsi="Times New Roman" w:cs="Times New Roman"/>
                <w:b/>
                <w:sz w:val="28"/>
                <w:szCs w:val="28"/>
                <w:lang w:val="vi-VN"/>
              </w:rPr>
            </w:pPr>
          </w:p>
          <w:p w:rsidR="007A6A47" w:rsidRPr="0037774A" w:rsidRDefault="007A6A47" w:rsidP="0037774A">
            <w:pPr>
              <w:widowControl w:val="0"/>
              <w:spacing w:after="0" w:line="240" w:lineRule="auto"/>
              <w:jc w:val="center"/>
              <w:rPr>
                <w:rFonts w:ascii="Times New Roman" w:hAnsi="Times New Roman" w:cs="Times New Roman"/>
                <w:b/>
                <w:sz w:val="28"/>
                <w:szCs w:val="28"/>
                <w:lang w:val="vi-VN"/>
              </w:rPr>
            </w:pPr>
          </w:p>
          <w:p w:rsidR="007A6A47" w:rsidRPr="0037774A" w:rsidRDefault="007A6A47" w:rsidP="0037774A">
            <w:pPr>
              <w:widowControl w:val="0"/>
              <w:spacing w:after="0" w:line="240" w:lineRule="auto"/>
              <w:jc w:val="center"/>
              <w:rPr>
                <w:rFonts w:ascii="Times New Roman" w:hAnsi="Times New Roman" w:cs="Times New Roman"/>
                <w:b/>
                <w:sz w:val="28"/>
                <w:szCs w:val="28"/>
                <w:lang w:val="sv-SE"/>
              </w:rPr>
            </w:pPr>
            <w:r w:rsidRPr="0037774A">
              <w:rPr>
                <w:rFonts w:ascii="Times New Roman" w:hAnsi="Times New Roman" w:cs="Times New Roman"/>
                <w:b/>
                <w:sz w:val="28"/>
                <w:szCs w:val="28"/>
              </w:rPr>
              <w:t>Trần Hồng Minh</w:t>
            </w:r>
          </w:p>
        </w:tc>
      </w:tr>
    </w:tbl>
    <w:p w:rsidR="007A6A47" w:rsidRPr="0037774A" w:rsidRDefault="007A6A47" w:rsidP="0037774A">
      <w:pPr>
        <w:widowControl w:val="0"/>
      </w:pPr>
    </w:p>
    <w:sectPr w:rsidR="007A6A47" w:rsidRPr="0037774A" w:rsidSect="00125116">
      <w:headerReference w:type="default" r:id="rId8"/>
      <w:pgSz w:w="11907" w:h="16840" w:code="9"/>
      <w:pgMar w:top="1134" w:right="1134" w:bottom="1134" w:left="1701" w:header="618"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A9" w:rsidRDefault="007D7AA9" w:rsidP="007A6A47">
      <w:pPr>
        <w:spacing w:after="0" w:line="240" w:lineRule="auto"/>
      </w:pPr>
      <w:r>
        <w:separator/>
      </w:r>
    </w:p>
  </w:endnote>
  <w:endnote w:type="continuationSeparator" w:id="1">
    <w:p w:rsidR="007D7AA9" w:rsidRDefault="007D7AA9" w:rsidP="007A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A9" w:rsidRDefault="007D7AA9" w:rsidP="007A6A47">
      <w:pPr>
        <w:spacing w:after="0" w:line="240" w:lineRule="auto"/>
      </w:pPr>
      <w:r>
        <w:separator/>
      </w:r>
    </w:p>
  </w:footnote>
  <w:footnote w:type="continuationSeparator" w:id="1">
    <w:p w:rsidR="007D7AA9" w:rsidRDefault="007D7AA9" w:rsidP="007A6A47">
      <w:pPr>
        <w:spacing w:after="0" w:line="240" w:lineRule="auto"/>
      </w:pPr>
      <w:r>
        <w:continuationSeparator/>
      </w:r>
    </w:p>
  </w:footnote>
  <w:footnote w:id="2">
    <w:p w:rsidR="00A52320" w:rsidRPr="00954C75" w:rsidRDefault="00A52320">
      <w:pPr>
        <w:pStyle w:val="FootnoteText"/>
        <w:rPr>
          <w:b w:val="0"/>
          <w:bCs w:val="0"/>
          <w:lang w:val="vi-VN"/>
        </w:rPr>
      </w:pPr>
      <w:r w:rsidRPr="00954C75">
        <w:rPr>
          <w:rStyle w:val="FootnoteReference"/>
          <w:b w:val="0"/>
          <w:bCs w:val="0"/>
        </w:rPr>
        <w:footnoteRef/>
      </w:r>
      <w:r w:rsidRPr="00954C75">
        <w:rPr>
          <w:b w:val="0"/>
          <w:bCs w:val="0"/>
          <w:shd w:val="clear" w:color="auto" w:fill="FFFFFF"/>
          <w:lang w:val="pl-PL"/>
        </w:rPr>
        <w:t>ATFM đóng vai trò là hoạt động quản lý, phân phối, điều tiết mật độ, lưu lượng hoạt động bay nhằm đảm bảo an toàn, thông suốt, nâng cao hiệu quả khai thác các luồng không lưu không vượt quá năng lực tiếp thu của hệ thống vùng trời, sân bay</w:t>
      </w:r>
      <w:r>
        <w:rPr>
          <w:b w:val="0"/>
          <w:bCs w:val="0"/>
          <w:shd w:val="clear" w:color="auto" w:fill="FFFFFF"/>
          <w:lang w:val="pl-PL"/>
        </w:rPr>
        <w:t>.</w:t>
      </w:r>
    </w:p>
  </w:footnote>
  <w:footnote w:id="3">
    <w:p w:rsidR="00A52320" w:rsidRPr="00A853B5" w:rsidRDefault="00A52320" w:rsidP="00F21C22">
      <w:pPr>
        <w:pStyle w:val="FootnoteText"/>
      </w:pPr>
      <w:r w:rsidRPr="00A853B5">
        <w:rPr>
          <w:rStyle w:val="FootnoteReference"/>
          <w:rFonts w:eastAsiaTheme="majorEastAsia"/>
        </w:rPr>
        <w:footnoteRef/>
      </w:r>
      <w:r w:rsidRPr="00A853B5">
        <w:rPr>
          <w:b w:val="0"/>
          <w:bCs w:val="0"/>
          <w:sz w:val="18"/>
          <w:szCs w:val="18"/>
        </w:rPr>
        <w:t xml:space="preserve">Tài liệu </w:t>
      </w:r>
      <w:r w:rsidRPr="00DA5754">
        <w:rPr>
          <w:b w:val="0"/>
          <w:bCs w:val="0"/>
          <w:color w:val="000000" w:themeColor="text1"/>
          <w:sz w:val="18"/>
          <w:szCs w:val="18"/>
        </w:rPr>
        <w:t>(</w:t>
      </w:r>
      <w:r w:rsidRPr="00DA5754">
        <w:rPr>
          <w:b w:val="0"/>
          <w:bCs w:val="0"/>
          <w:color w:val="000000" w:themeColor="text1"/>
          <w:spacing w:val="3"/>
          <w:sz w:val="18"/>
          <w:szCs w:val="18"/>
          <w:shd w:val="clear" w:color="auto" w:fill="FFFFFF"/>
        </w:rPr>
        <w:t xml:space="preserve">Doc) 8335, 9734, </w:t>
      </w:r>
      <w:r>
        <w:rPr>
          <w:b w:val="0"/>
          <w:bCs w:val="0"/>
          <w:color w:val="000000" w:themeColor="text1"/>
          <w:spacing w:val="3"/>
          <w:sz w:val="18"/>
          <w:szCs w:val="18"/>
          <w:shd w:val="clear" w:color="auto" w:fill="FFFFFF"/>
        </w:rPr>
        <w:t>Final Report USOAP 2024 Vietnam.</w:t>
      </w:r>
    </w:p>
  </w:footnote>
  <w:footnote w:id="4">
    <w:p w:rsidR="00A52320" w:rsidRPr="00A853B5" w:rsidRDefault="00A52320" w:rsidP="00F21C22">
      <w:pPr>
        <w:pStyle w:val="FootnoteText"/>
        <w:rPr>
          <w:b w:val="0"/>
          <w:bCs w:val="0"/>
        </w:rPr>
      </w:pPr>
      <w:r>
        <w:rPr>
          <w:rStyle w:val="FootnoteReference"/>
          <w:rFonts w:eastAsiaTheme="majorEastAsia"/>
        </w:rPr>
        <w:footnoteRef/>
      </w:r>
      <w:r w:rsidRPr="00A853B5">
        <w:rPr>
          <w:rFonts w:eastAsiaTheme="minorHAnsi"/>
          <w:b w:val="0"/>
          <w:bCs w:val="0"/>
        </w:rPr>
        <w:t>Tài liệu (Doc) 9734</w:t>
      </w:r>
      <w:r>
        <w:rPr>
          <w:rFonts w:eastAsiaTheme="minorHAnsi"/>
          <w:b w:val="0"/>
          <w:bCs w:val="0"/>
        </w:rPr>
        <w:t>.</w:t>
      </w:r>
    </w:p>
  </w:footnote>
  <w:footnote w:id="5">
    <w:p w:rsidR="00A52320" w:rsidRPr="00A853B5" w:rsidRDefault="00A52320" w:rsidP="00F21C22">
      <w:pPr>
        <w:pStyle w:val="FootnoteText"/>
        <w:rPr>
          <w:sz w:val="18"/>
          <w:szCs w:val="18"/>
        </w:rPr>
      </w:pPr>
      <w:r w:rsidRPr="00A853B5">
        <w:rPr>
          <w:b w:val="0"/>
          <w:bCs w:val="0"/>
        </w:rPr>
        <w:footnoteRef/>
      </w:r>
      <w:r w:rsidRPr="00A853B5">
        <w:rPr>
          <w:rFonts w:eastAsiaTheme="minorHAnsi"/>
          <w:b w:val="0"/>
          <w:bCs w:val="0"/>
        </w:rPr>
        <w:t>Tài liệ</w:t>
      </w:r>
      <w:r>
        <w:rPr>
          <w:rFonts w:eastAsiaTheme="minorHAnsi"/>
          <w:b w:val="0"/>
          <w:bCs w:val="0"/>
        </w:rPr>
        <w:t>u (Doc) 8335, 9760, 9379.</w:t>
      </w:r>
    </w:p>
  </w:footnote>
  <w:footnote w:id="6">
    <w:p w:rsidR="00A52320" w:rsidRPr="009A42EB" w:rsidRDefault="00A52320" w:rsidP="00F21C22">
      <w:pPr>
        <w:pStyle w:val="FootnoteText"/>
        <w:rPr>
          <w:b w:val="0"/>
          <w:sz w:val="18"/>
          <w:szCs w:val="18"/>
        </w:rPr>
      </w:pPr>
      <w:r w:rsidRPr="002A2806">
        <w:rPr>
          <w:rStyle w:val="FootnoteReference"/>
          <w:rFonts w:eastAsiaTheme="majorEastAsia"/>
          <w:b w:val="0"/>
        </w:rPr>
        <w:footnoteRef/>
      </w:r>
      <w:r>
        <w:rPr>
          <w:b w:val="0"/>
          <w:spacing w:val="-2"/>
          <w:sz w:val="18"/>
          <w:szCs w:val="18"/>
        </w:rPr>
        <w:t xml:space="preserve">Doc 9734: </w:t>
      </w:r>
      <w:r w:rsidRPr="00AB29EA">
        <w:rPr>
          <w:b w:val="0"/>
          <w:iCs/>
          <w:sz w:val="18"/>
          <w:szCs w:val="18"/>
        </w:rPr>
        <w:t xml:space="preserve">3.2.7.1 Việc tuân thủ các yêu cầu pháp lý của quốc gia là bắt buộc. Tuy nhiên, trong một số trường hợp, có thể phát sinh tình huống...quốc gia có thể cấp phép miễn trừ hoặc ngoại lệ. 3.2.7.2 Miễn trừ và ngoại lệ không nên được sửdụng để tránh các yêu cầu không được ưa chuộng hoặc ám chỉ rằng việc tuân thủ một yêu cầu nào đó là tùy chọn. Cơ chế miễn trừ và ngoại lệ phải được áp dụng như một ngoại lệ, không phải là tiêu chuẩn thường xuyên. 3.2.7.3 Cơ quan hàng không dân dụng (CAA) sẽ tiến hành xem xét và phê duyệt các đánh giá hoặc </w:t>
      </w:r>
      <w:r>
        <w:rPr>
          <w:b w:val="0"/>
          <w:iCs/>
          <w:sz w:val="18"/>
          <w:szCs w:val="18"/>
        </w:rPr>
        <w:t>nghiên cứu này ở mức độ phù hợp.</w:t>
      </w:r>
    </w:p>
  </w:footnote>
  <w:footnote w:id="7">
    <w:p w:rsidR="00A52320" w:rsidRPr="009A42EB" w:rsidRDefault="00A52320" w:rsidP="00F21C22">
      <w:pPr>
        <w:pStyle w:val="FootnoteText"/>
        <w:rPr>
          <w:b w:val="0"/>
          <w:sz w:val="18"/>
          <w:szCs w:val="18"/>
        </w:rPr>
      </w:pPr>
      <w:r w:rsidRPr="000A5AE7">
        <w:rPr>
          <w:rStyle w:val="FootnoteReference"/>
          <w:rFonts w:eastAsiaTheme="majorEastAsia"/>
          <w:b w:val="0"/>
        </w:rPr>
        <w:footnoteRef/>
      </w:r>
      <w:r w:rsidRPr="009A42EB">
        <w:rPr>
          <w:b w:val="0"/>
          <w:iCs/>
          <w:sz w:val="18"/>
          <w:szCs w:val="18"/>
        </w:rPr>
        <w:t>Ví dụ tàu bay trực thăng Mi-172 khai thác từ Tp.HCM - Côn Đảo có số lượng ghế ngồi trên 19 khách, theo quy định của Annex 13 - Công ước Chicago thì hãng hàng không phải bố trí các tiếp viên trong chặng bay để hướng dẫn an toàn cho hành khách, tuy nhiên hãng hàng không đề nghị được Nhà chức trách cho phép khai thác chặng bay không cần tiếp viên và hãng áp dụng các biện pháp an toàn tương đương - bố trí các tài liệu, ấn phẩm hướng dẫn về an toàn trên mỗi ghế ngồi của hành khách; hoặc như trường hợp sân bay Tân Sơn Nhất (tiêu chuẩn sân bay tiếp nhận khai thác thường lệ tàu bay code E) trong một thời điểm nhất định vẫn có thể tiếp nhận khai thác tàu bay B747-8 (code F - trọng tải lớn nhất).</w:t>
      </w:r>
    </w:p>
  </w:footnote>
  <w:footnote w:id="8">
    <w:p w:rsidR="00A52320" w:rsidRPr="00CB0C1E" w:rsidRDefault="00A52320" w:rsidP="00F21C22">
      <w:pPr>
        <w:pStyle w:val="FootnoteText"/>
        <w:rPr>
          <w:b w:val="0"/>
          <w:lang w:val="vi-VN"/>
        </w:rPr>
      </w:pPr>
      <w:r w:rsidRPr="00C53B21">
        <w:rPr>
          <w:rStyle w:val="FootnoteReference"/>
          <w:rFonts w:eastAsiaTheme="majorEastAsia"/>
          <w:b w:val="0"/>
          <w:color w:val="auto"/>
        </w:rPr>
        <w:footnoteRef/>
      </w:r>
      <w:r w:rsidRPr="00C53B21">
        <w:rPr>
          <w:b w:val="0"/>
          <w:color w:val="auto"/>
          <w:spacing w:val="-2"/>
          <w:lang w:val="vi-VN"/>
        </w:rPr>
        <w:t>Mục 3.2</w:t>
      </w:r>
      <w:r w:rsidRPr="00C53B21">
        <w:rPr>
          <w:b w:val="0"/>
          <w:color w:val="auto"/>
          <w:spacing w:val="-2"/>
        </w:rPr>
        <w:t xml:space="preserve"> Annex </w:t>
      </w:r>
      <w:r w:rsidRPr="00CB0C1E">
        <w:rPr>
          <w:b w:val="0"/>
          <w:spacing w:val="-2"/>
        </w:rPr>
        <w:t>13</w:t>
      </w:r>
      <w:r>
        <w:rPr>
          <w:b w:val="0"/>
          <w:spacing w:val="-2"/>
        </w:rPr>
        <w:t>.</w:t>
      </w:r>
    </w:p>
  </w:footnote>
  <w:footnote w:id="9">
    <w:p w:rsidR="00A52320" w:rsidRPr="00954C75" w:rsidRDefault="00A52320" w:rsidP="00F21C22">
      <w:pPr>
        <w:pStyle w:val="FootnoteText"/>
        <w:rPr>
          <w:b w:val="0"/>
          <w:bCs w:val="0"/>
          <w:lang w:val="vi-VN"/>
        </w:rPr>
      </w:pPr>
      <w:r w:rsidRPr="00EF7999">
        <w:rPr>
          <w:rStyle w:val="FootnoteReference"/>
          <w:b w:val="0"/>
          <w:bCs w:val="0"/>
        </w:rPr>
        <w:footnoteRef/>
      </w:r>
      <w:r w:rsidRPr="00954C75">
        <w:rPr>
          <w:b w:val="0"/>
          <w:bCs w:val="0"/>
          <w:lang w:val="vi-VN"/>
        </w:rPr>
        <w:t xml:space="preserve"> Thỏa thuận Paris về biến đổi khí hậu; Kế hoạch giảm và bù đắp Carbon trong hàng không quốc tế.</w:t>
      </w:r>
    </w:p>
  </w:footnote>
  <w:footnote w:id="10">
    <w:p w:rsidR="00A52320" w:rsidRPr="00954C75" w:rsidRDefault="00A52320" w:rsidP="001D0CB0">
      <w:pPr>
        <w:pStyle w:val="FootnoteText"/>
        <w:rPr>
          <w:b w:val="0"/>
          <w:bCs w:val="0"/>
          <w:color w:val="auto"/>
          <w:lang w:val="vi-VN"/>
        </w:rPr>
      </w:pPr>
      <w:r>
        <w:rPr>
          <w:rStyle w:val="FootnoteReference"/>
        </w:rPr>
        <w:footnoteRef/>
      </w:r>
      <w:r w:rsidRPr="00954C75">
        <w:rPr>
          <w:color w:val="auto"/>
          <w:lang w:val="vi-VN"/>
        </w:rPr>
        <w:t>(</w:t>
      </w:r>
      <w:r w:rsidRPr="00EF7999">
        <w:rPr>
          <w:b w:val="0"/>
          <w:bCs w:val="0"/>
          <w:color w:val="auto"/>
          <w:shd w:val="clear" w:color="auto" w:fill="FFFFFF"/>
          <w:lang w:val="pl-PL"/>
        </w:rPr>
        <w:t>1</w:t>
      </w:r>
      <w:r>
        <w:rPr>
          <w:b w:val="0"/>
          <w:bCs w:val="0"/>
          <w:color w:val="auto"/>
          <w:shd w:val="clear" w:color="auto" w:fill="FFFFFF"/>
          <w:lang w:val="pl-PL"/>
        </w:rPr>
        <w:t>)</w:t>
      </w:r>
      <w:r w:rsidRPr="00EF7999">
        <w:rPr>
          <w:b w:val="0"/>
          <w:bCs w:val="0"/>
          <w:color w:val="auto"/>
          <w:shd w:val="clear" w:color="auto" w:fill="FFFFFF"/>
          <w:lang w:val="pl-PL"/>
        </w:rPr>
        <w:t xml:space="preserve"> Luật pháp và quy định cơ bản về hàng không; </w:t>
      </w:r>
      <w:r>
        <w:rPr>
          <w:b w:val="0"/>
          <w:bCs w:val="0"/>
          <w:color w:val="auto"/>
          <w:shd w:val="clear" w:color="auto" w:fill="FFFFFF"/>
          <w:lang w:val="pl-PL"/>
        </w:rPr>
        <w:t>(</w:t>
      </w:r>
      <w:r w:rsidRPr="00EF7999">
        <w:rPr>
          <w:b w:val="0"/>
          <w:bCs w:val="0"/>
          <w:color w:val="auto"/>
          <w:shd w:val="clear" w:color="auto" w:fill="FFFFFF"/>
          <w:lang w:val="pl-PL"/>
        </w:rPr>
        <w:t>2</w:t>
      </w:r>
      <w:r>
        <w:rPr>
          <w:b w:val="0"/>
          <w:bCs w:val="0"/>
          <w:color w:val="auto"/>
          <w:shd w:val="clear" w:color="auto" w:fill="FFFFFF"/>
          <w:lang w:val="pl-PL"/>
        </w:rPr>
        <w:t>)</w:t>
      </w:r>
      <w:r w:rsidRPr="00EF7999">
        <w:rPr>
          <w:b w:val="0"/>
          <w:bCs w:val="0"/>
          <w:color w:val="auto"/>
          <w:shd w:val="clear" w:color="auto" w:fill="FFFFFF"/>
          <w:lang w:val="pl-PL"/>
        </w:rPr>
        <w:t xml:space="preserve"> Quy định khai thác cụ thể; </w:t>
      </w:r>
      <w:r>
        <w:rPr>
          <w:b w:val="0"/>
          <w:bCs w:val="0"/>
          <w:color w:val="auto"/>
          <w:shd w:val="clear" w:color="auto" w:fill="FFFFFF"/>
          <w:lang w:val="pl-PL"/>
        </w:rPr>
        <w:t>(</w:t>
      </w:r>
      <w:r w:rsidRPr="00EF7999">
        <w:rPr>
          <w:b w:val="0"/>
          <w:bCs w:val="0"/>
          <w:color w:val="auto"/>
          <w:shd w:val="clear" w:color="auto" w:fill="FFFFFF"/>
          <w:lang w:val="pl-PL"/>
        </w:rPr>
        <w:t>3</w:t>
      </w:r>
      <w:r>
        <w:rPr>
          <w:b w:val="0"/>
          <w:bCs w:val="0"/>
          <w:color w:val="auto"/>
          <w:shd w:val="clear" w:color="auto" w:fill="FFFFFF"/>
          <w:lang w:val="pl-PL"/>
        </w:rPr>
        <w:t>)</w:t>
      </w:r>
      <w:r w:rsidRPr="00EF7999">
        <w:rPr>
          <w:b w:val="0"/>
          <w:bCs w:val="0"/>
          <w:color w:val="auto"/>
          <w:shd w:val="clear" w:color="auto" w:fill="FFFFFF"/>
          <w:lang w:val="pl-PL"/>
        </w:rPr>
        <w:t xml:space="preserve"> Hệ thống an toàn và chức năng; </w:t>
      </w:r>
      <w:r>
        <w:rPr>
          <w:b w:val="0"/>
          <w:bCs w:val="0"/>
          <w:color w:val="auto"/>
          <w:shd w:val="clear" w:color="auto" w:fill="FFFFFF"/>
          <w:lang w:val="pl-PL"/>
        </w:rPr>
        <w:t>(</w:t>
      </w:r>
      <w:r w:rsidRPr="00EF7999">
        <w:rPr>
          <w:b w:val="0"/>
          <w:bCs w:val="0"/>
          <w:color w:val="auto"/>
          <w:shd w:val="clear" w:color="auto" w:fill="FFFFFF"/>
          <w:lang w:val="pl-PL"/>
        </w:rPr>
        <w:t>4</w:t>
      </w:r>
      <w:r>
        <w:rPr>
          <w:b w:val="0"/>
          <w:bCs w:val="0"/>
          <w:color w:val="auto"/>
          <w:shd w:val="clear" w:color="auto" w:fill="FFFFFF"/>
          <w:lang w:val="pl-PL"/>
        </w:rPr>
        <w:t>)</w:t>
      </w:r>
      <w:r w:rsidRPr="00EF7999">
        <w:rPr>
          <w:b w:val="0"/>
          <w:bCs w:val="0"/>
          <w:color w:val="auto"/>
          <w:shd w:val="clear" w:color="auto" w:fill="FFFFFF"/>
          <w:lang w:val="pl-PL"/>
        </w:rPr>
        <w:t xml:space="preserve"> Nhân viên kỹ thuật đủ tiêu chuẩn; </w:t>
      </w:r>
      <w:r>
        <w:rPr>
          <w:b w:val="0"/>
          <w:bCs w:val="0"/>
          <w:color w:val="auto"/>
          <w:shd w:val="clear" w:color="auto" w:fill="FFFFFF"/>
          <w:lang w:val="pl-PL"/>
        </w:rPr>
        <w:t>(</w:t>
      </w:r>
      <w:r w:rsidRPr="00EF7999">
        <w:rPr>
          <w:b w:val="0"/>
          <w:bCs w:val="0"/>
          <w:color w:val="auto"/>
          <w:shd w:val="clear" w:color="auto" w:fill="FFFFFF"/>
          <w:lang w:val="pl-PL"/>
        </w:rPr>
        <w:t>5</w:t>
      </w:r>
      <w:r>
        <w:rPr>
          <w:b w:val="0"/>
          <w:bCs w:val="0"/>
          <w:color w:val="auto"/>
          <w:shd w:val="clear" w:color="auto" w:fill="FFFFFF"/>
          <w:lang w:val="pl-PL"/>
        </w:rPr>
        <w:t>)</w:t>
      </w:r>
      <w:r w:rsidRPr="00EF7999">
        <w:rPr>
          <w:b w:val="0"/>
          <w:bCs w:val="0"/>
          <w:color w:val="auto"/>
          <w:shd w:val="clear" w:color="auto" w:fill="FFFFFF"/>
          <w:lang w:val="pl-PL"/>
        </w:rPr>
        <w:t xml:space="preserve"> Công cụ hướng dẫn kỹ thuật và cung cấp thông tin an toàn trọng yếu; </w:t>
      </w:r>
      <w:r>
        <w:rPr>
          <w:b w:val="0"/>
          <w:bCs w:val="0"/>
          <w:color w:val="auto"/>
          <w:shd w:val="clear" w:color="auto" w:fill="FFFFFF"/>
          <w:lang w:val="pl-PL"/>
        </w:rPr>
        <w:t>(</w:t>
      </w:r>
      <w:r w:rsidRPr="00EF7999">
        <w:rPr>
          <w:b w:val="0"/>
          <w:bCs w:val="0"/>
          <w:color w:val="auto"/>
          <w:shd w:val="clear" w:color="auto" w:fill="FFFFFF"/>
          <w:lang w:val="pl-PL"/>
        </w:rPr>
        <w:t>6</w:t>
      </w:r>
      <w:r>
        <w:rPr>
          <w:b w:val="0"/>
          <w:bCs w:val="0"/>
          <w:color w:val="auto"/>
          <w:shd w:val="clear" w:color="auto" w:fill="FFFFFF"/>
          <w:lang w:val="pl-PL"/>
        </w:rPr>
        <w:t>)</w:t>
      </w:r>
      <w:r w:rsidRPr="00EF7999">
        <w:rPr>
          <w:b w:val="0"/>
          <w:bCs w:val="0"/>
          <w:color w:val="auto"/>
          <w:shd w:val="clear" w:color="auto" w:fill="FFFFFF"/>
          <w:lang w:val="pl-PL"/>
        </w:rPr>
        <w:t xml:space="preserve"> Cấp phép, chứng chỉ, ủy quyền và trách nhiệm phê chuẩn; </w:t>
      </w:r>
      <w:r>
        <w:rPr>
          <w:b w:val="0"/>
          <w:bCs w:val="0"/>
          <w:color w:val="auto"/>
          <w:shd w:val="clear" w:color="auto" w:fill="FFFFFF"/>
          <w:lang w:val="pl-PL"/>
        </w:rPr>
        <w:t>(</w:t>
      </w:r>
      <w:r w:rsidRPr="00EF7999">
        <w:rPr>
          <w:b w:val="0"/>
          <w:bCs w:val="0"/>
          <w:color w:val="auto"/>
          <w:shd w:val="clear" w:color="auto" w:fill="FFFFFF"/>
          <w:lang w:val="pl-PL"/>
        </w:rPr>
        <w:t>7</w:t>
      </w:r>
      <w:r>
        <w:rPr>
          <w:b w:val="0"/>
          <w:bCs w:val="0"/>
          <w:color w:val="auto"/>
          <w:shd w:val="clear" w:color="auto" w:fill="FFFFFF"/>
          <w:lang w:val="pl-PL"/>
        </w:rPr>
        <w:t xml:space="preserve">) </w:t>
      </w:r>
      <w:r w:rsidRPr="00EF7999">
        <w:rPr>
          <w:b w:val="0"/>
          <w:bCs w:val="0"/>
          <w:color w:val="auto"/>
          <w:shd w:val="clear" w:color="auto" w:fill="FFFFFF"/>
          <w:lang w:val="pl-PL"/>
        </w:rPr>
        <w:t xml:space="preserve">Trách nhiệm giám sát; </w:t>
      </w:r>
      <w:r>
        <w:rPr>
          <w:b w:val="0"/>
          <w:bCs w:val="0"/>
          <w:color w:val="auto"/>
          <w:shd w:val="clear" w:color="auto" w:fill="FFFFFF"/>
          <w:lang w:val="pl-PL"/>
        </w:rPr>
        <w:t>(</w:t>
      </w:r>
      <w:r w:rsidRPr="00EF7999">
        <w:rPr>
          <w:b w:val="0"/>
          <w:bCs w:val="0"/>
          <w:color w:val="auto"/>
          <w:shd w:val="clear" w:color="auto" w:fill="FFFFFF"/>
          <w:lang w:val="pl-PL"/>
        </w:rPr>
        <w:t>8</w:t>
      </w:r>
      <w:r>
        <w:rPr>
          <w:b w:val="0"/>
          <w:bCs w:val="0"/>
          <w:color w:val="auto"/>
          <w:shd w:val="clear" w:color="auto" w:fill="FFFFFF"/>
          <w:lang w:val="pl-PL"/>
        </w:rPr>
        <w:t>)</w:t>
      </w:r>
      <w:r w:rsidRPr="00EF7999">
        <w:rPr>
          <w:b w:val="0"/>
          <w:bCs w:val="0"/>
          <w:color w:val="auto"/>
          <w:shd w:val="clear" w:color="auto" w:fill="FFFFFF"/>
          <w:lang w:val="pl-PL"/>
        </w:rPr>
        <w:t xml:space="preserve"> Giải quyết các vấn đề an toàn.</w:t>
      </w:r>
    </w:p>
  </w:footnote>
  <w:footnote w:id="11">
    <w:p w:rsidR="00A52320" w:rsidRPr="00954C75" w:rsidRDefault="00A52320" w:rsidP="001D0CB0">
      <w:pPr>
        <w:pStyle w:val="FootnoteText"/>
        <w:rPr>
          <w:lang w:val="vi-VN"/>
        </w:rPr>
      </w:pPr>
      <w:r w:rsidRPr="00EF7999">
        <w:rPr>
          <w:rStyle w:val="FootnoteReference"/>
          <w:color w:val="auto"/>
        </w:rPr>
        <w:footnoteRef/>
      </w:r>
      <w:r w:rsidRPr="00EF7999">
        <w:rPr>
          <w:b w:val="0"/>
          <w:bCs w:val="0"/>
          <w:color w:val="auto"/>
          <w:sz w:val="18"/>
          <w:szCs w:val="18"/>
          <w:lang w:val="pl-PL" w:eastAsia="vi-VN"/>
        </w:rPr>
        <w:t xml:space="preserve">Bao gồm Cấp phép và Nộp kế hoạch bay, Quản lý không lưu, Thông tin-Dẫn đường </w:t>
      </w:r>
      <w:r>
        <w:rPr>
          <w:b w:val="0"/>
          <w:bCs w:val="0"/>
          <w:color w:val="auto"/>
          <w:sz w:val="18"/>
          <w:szCs w:val="18"/>
          <w:lang w:val="pl-PL" w:eastAsia="vi-VN"/>
        </w:rPr>
        <w:t>-</w:t>
      </w:r>
      <w:r w:rsidRPr="00EF7999">
        <w:rPr>
          <w:b w:val="0"/>
          <w:bCs w:val="0"/>
          <w:color w:val="auto"/>
          <w:sz w:val="18"/>
          <w:szCs w:val="18"/>
          <w:lang w:val="pl-PL" w:eastAsia="vi-VN"/>
        </w:rPr>
        <w:t xml:space="preserve"> Giám sát, Khí tượng, Thông báo tin tức hàng không và Tìm kiếm cứu nạn</w:t>
      </w:r>
    </w:p>
  </w:footnote>
  <w:footnote w:id="12">
    <w:p w:rsidR="00A52320" w:rsidRPr="00E13070" w:rsidRDefault="00A52320" w:rsidP="001D0CB0">
      <w:pPr>
        <w:pStyle w:val="FootnoteText"/>
        <w:rPr>
          <w:b w:val="0"/>
          <w:bCs w:val="0"/>
          <w:lang w:val="vi-VN"/>
        </w:rPr>
      </w:pPr>
      <w:r w:rsidRPr="008D1EEE">
        <w:rPr>
          <w:rStyle w:val="FootnoteReference"/>
          <w:rFonts w:eastAsiaTheme="majorEastAsia"/>
          <w:b w:val="0"/>
          <w:bCs w:val="0"/>
        </w:rPr>
        <w:footnoteRef/>
      </w:r>
      <w:r w:rsidRPr="009A42EB">
        <w:rPr>
          <w:b w:val="0"/>
          <w:bCs w:val="0"/>
          <w:sz w:val="18"/>
          <w:szCs w:val="18"/>
          <w:lang w:val="vi-VN"/>
        </w:rPr>
        <w:t>0</w:t>
      </w:r>
      <w:r w:rsidRPr="009A42EB">
        <w:rPr>
          <w:b w:val="0"/>
          <w:bCs w:val="0"/>
          <w:spacing w:val="-4"/>
          <w:sz w:val="18"/>
          <w:szCs w:val="18"/>
          <w:lang w:val="vi-VN"/>
        </w:rPr>
        <w:t>4 tại chỗ: phương án đối phó tại chỗ; lực lượng tại chỗ; trang thiết bị tại chỗ; hậu cần tại chỗ theo quy định Nghị định số 92/2015/NĐ-CP của Chính phủ.</w:t>
      </w:r>
    </w:p>
  </w:footnote>
  <w:footnote w:id="13">
    <w:p w:rsidR="00A52320" w:rsidRPr="00DA5754" w:rsidRDefault="00A52320">
      <w:pPr>
        <w:pStyle w:val="FootnoteText"/>
        <w:rPr>
          <w:b w:val="0"/>
          <w:lang w:val="vi-VN"/>
        </w:rPr>
      </w:pPr>
      <w:r w:rsidRPr="00DA5754">
        <w:rPr>
          <w:rStyle w:val="FootnoteReference"/>
          <w:b w:val="0"/>
        </w:rPr>
        <w:footnoteRef/>
      </w:r>
      <w:r w:rsidRPr="00DA5754">
        <w:rPr>
          <w:b w:val="0"/>
          <w:lang w:val="vi-VN"/>
        </w:rPr>
        <w:t xml:space="preserve"> CThỏa thuận 4 thỏa thuận Paris về biến đổi khí</w:t>
      </w:r>
      <w:r>
        <w:rPr>
          <w:b w:val="0"/>
          <w:lang w:val="vi-VN"/>
        </w:rPr>
        <w:t>VN</w:t>
      </w:r>
      <w:r w:rsidRPr="00DA5754">
        <w:rPr>
          <w:b w:val="0"/>
          <w:lang w:val="vi-V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59487"/>
      <w:docPartObj>
        <w:docPartGallery w:val="Page Numbers (Top of Page)"/>
        <w:docPartUnique/>
      </w:docPartObj>
    </w:sdtPr>
    <w:sdtEndPr>
      <w:rPr>
        <w:noProof/>
      </w:rPr>
    </w:sdtEndPr>
    <w:sdtContent>
      <w:p w:rsidR="00A52320" w:rsidRPr="004F3910" w:rsidRDefault="00166F3E" w:rsidP="00EF7999">
        <w:pPr>
          <w:pStyle w:val="Header"/>
          <w:jc w:val="center"/>
        </w:pPr>
        <w:r>
          <w:fldChar w:fldCharType="begin"/>
        </w:r>
        <w:r w:rsidR="00A52320">
          <w:instrText xml:space="preserve"> PAGE   \* MERGEFORMAT </w:instrText>
        </w:r>
        <w:r>
          <w:fldChar w:fldCharType="separate"/>
        </w:r>
        <w:r w:rsidR="007A2203">
          <w:rPr>
            <w:noProof/>
          </w:rPr>
          <w:t>21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7A0"/>
    <w:multiLevelType w:val="hybridMultilevel"/>
    <w:tmpl w:val="59742354"/>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
    <w:nsid w:val="420A4A69"/>
    <w:multiLevelType w:val="hybridMultilevel"/>
    <w:tmpl w:val="6A1AEE86"/>
    <w:lvl w:ilvl="0" w:tplc="5CBAB8D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71A6F01"/>
    <w:multiLevelType w:val="hybridMultilevel"/>
    <w:tmpl w:val="53EAA08E"/>
    <w:lvl w:ilvl="0" w:tplc="1748664E">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
    <w:nsid w:val="7A1E2ACA"/>
    <w:multiLevelType w:val="hybridMultilevel"/>
    <w:tmpl w:val="FB52119C"/>
    <w:lvl w:ilvl="0" w:tplc="3ED61D3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A47"/>
    <w:rsid w:val="000319CA"/>
    <w:rsid w:val="00081622"/>
    <w:rsid w:val="00092475"/>
    <w:rsid w:val="00096BFC"/>
    <w:rsid w:val="000B59BC"/>
    <w:rsid w:val="000B6645"/>
    <w:rsid w:val="000C6476"/>
    <w:rsid w:val="00102A8E"/>
    <w:rsid w:val="00113180"/>
    <w:rsid w:val="00123ECA"/>
    <w:rsid w:val="00125116"/>
    <w:rsid w:val="00125935"/>
    <w:rsid w:val="001548AF"/>
    <w:rsid w:val="00166F3E"/>
    <w:rsid w:val="00171FA0"/>
    <w:rsid w:val="00175BED"/>
    <w:rsid w:val="001A4706"/>
    <w:rsid w:val="001B3238"/>
    <w:rsid w:val="001C1C46"/>
    <w:rsid w:val="001D0CB0"/>
    <w:rsid w:val="001D579D"/>
    <w:rsid w:val="001F4CC2"/>
    <w:rsid w:val="001F6F60"/>
    <w:rsid w:val="0020327C"/>
    <w:rsid w:val="00217580"/>
    <w:rsid w:val="00225C3D"/>
    <w:rsid w:val="00231020"/>
    <w:rsid w:val="00232128"/>
    <w:rsid w:val="00233576"/>
    <w:rsid w:val="002408C0"/>
    <w:rsid w:val="002444D3"/>
    <w:rsid w:val="00253704"/>
    <w:rsid w:val="00255D8C"/>
    <w:rsid w:val="00260B55"/>
    <w:rsid w:val="00265C31"/>
    <w:rsid w:val="0027468A"/>
    <w:rsid w:val="0029112A"/>
    <w:rsid w:val="002A6184"/>
    <w:rsid w:val="002B747B"/>
    <w:rsid w:val="002C07C5"/>
    <w:rsid w:val="002E222A"/>
    <w:rsid w:val="002F5CD5"/>
    <w:rsid w:val="003235F1"/>
    <w:rsid w:val="00324754"/>
    <w:rsid w:val="00324C22"/>
    <w:rsid w:val="00341A84"/>
    <w:rsid w:val="00343AFE"/>
    <w:rsid w:val="0035353D"/>
    <w:rsid w:val="00354730"/>
    <w:rsid w:val="0037774A"/>
    <w:rsid w:val="003A5BD7"/>
    <w:rsid w:val="003D4050"/>
    <w:rsid w:val="004033ED"/>
    <w:rsid w:val="00415C3D"/>
    <w:rsid w:val="004249B8"/>
    <w:rsid w:val="00442551"/>
    <w:rsid w:val="00461E9A"/>
    <w:rsid w:val="00481655"/>
    <w:rsid w:val="004836C5"/>
    <w:rsid w:val="004861C3"/>
    <w:rsid w:val="004902A8"/>
    <w:rsid w:val="004923F3"/>
    <w:rsid w:val="004C1839"/>
    <w:rsid w:val="004D1D1A"/>
    <w:rsid w:val="004E58DB"/>
    <w:rsid w:val="004F6627"/>
    <w:rsid w:val="0050135E"/>
    <w:rsid w:val="00525185"/>
    <w:rsid w:val="00545027"/>
    <w:rsid w:val="00556AB7"/>
    <w:rsid w:val="00556FCB"/>
    <w:rsid w:val="00561572"/>
    <w:rsid w:val="0056340F"/>
    <w:rsid w:val="00563762"/>
    <w:rsid w:val="0056695E"/>
    <w:rsid w:val="005908E2"/>
    <w:rsid w:val="00592876"/>
    <w:rsid w:val="00593C20"/>
    <w:rsid w:val="005B613B"/>
    <w:rsid w:val="005D7EE0"/>
    <w:rsid w:val="005E0F8E"/>
    <w:rsid w:val="005E1E28"/>
    <w:rsid w:val="005F0DA7"/>
    <w:rsid w:val="005F4C72"/>
    <w:rsid w:val="006063B2"/>
    <w:rsid w:val="006108B5"/>
    <w:rsid w:val="00612A2E"/>
    <w:rsid w:val="0063309E"/>
    <w:rsid w:val="00633BA6"/>
    <w:rsid w:val="00634A24"/>
    <w:rsid w:val="006441D0"/>
    <w:rsid w:val="00646D4B"/>
    <w:rsid w:val="00646E61"/>
    <w:rsid w:val="00657565"/>
    <w:rsid w:val="00661194"/>
    <w:rsid w:val="00671CC9"/>
    <w:rsid w:val="00675C3D"/>
    <w:rsid w:val="006768D9"/>
    <w:rsid w:val="00681CF0"/>
    <w:rsid w:val="00696759"/>
    <w:rsid w:val="006B229D"/>
    <w:rsid w:val="006B700E"/>
    <w:rsid w:val="006B7F1E"/>
    <w:rsid w:val="006C4BFD"/>
    <w:rsid w:val="0073193F"/>
    <w:rsid w:val="00732412"/>
    <w:rsid w:val="007352CA"/>
    <w:rsid w:val="00735420"/>
    <w:rsid w:val="00740568"/>
    <w:rsid w:val="007502A9"/>
    <w:rsid w:val="00756C1F"/>
    <w:rsid w:val="00760140"/>
    <w:rsid w:val="00764087"/>
    <w:rsid w:val="007704C9"/>
    <w:rsid w:val="007829BC"/>
    <w:rsid w:val="00783465"/>
    <w:rsid w:val="00792662"/>
    <w:rsid w:val="007A2203"/>
    <w:rsid w:val="007A3292"/>
    <w:rsid w:val="007A6A47"/>
    <w:rsid w:val="007B1471"/>
    <w:rsid w:val="007B2FE4"/>
    <w:rsid w:val="007B489C"/>
    <w:rsid w:val="007C5527"/>
    <w:rsid w:val="007C71D6"/>
    <w:rsid w:val="007D6CE3"/>
    <w:rsid w:val="007D7AA9"/>
    <w:rsid w:val="007E7CE5"/>
    <w:rsid w:val="008435FE"/>
    <w:rsid w:val="008540FE"/>
    <w:rsid w:val="00864348"/>
    <w:rsid w:val="008857FD"/>
    <w:rsid w:val="00895839"/>
    <w:rsid w:val="008A6B02"/>
    <w:rsid w:val="008E4C5B"/>
    <w:rsid w:val="0092276C"/>
    <w:rsid w:val="00954C75"/>
    <w:rsid w:val="00962954"/>
    <w:rsid w:val="00977168"/>
    <w:rsid w:val="0098152B"/>
    <w:rsid w:val="009A09FE"/>
    <w:rsid w:val="009A7D51"/>
    <w:rsid w:val="009B687D"/>
    <w:rsid w:val="009B68E1"/>
    <w:rsid w:val="00A00213"/>
    <w:rsid w:val="00A01140"/>
    <w:rsid w:val="00A157D3"/>
    <w:rsid w:val="00A177F6"/>
    <w:rsid w:val="00A23914"/>
    <w:rsid w:val="00A25EA9"/>
    <w:rsid w:val="00A2608E"/>
    <w:rsid w:val="00A34865"/>
    <w:rsid w:val="00A40F80"/>
    <w:rsid w:val="00A442CE"/>
    <w:rsid w:val="00A52320"/>
    <w:rsid w:val="00A525DD"/>
    <w:rsid w:val="00A60FA8"/>
    <w:rsid w:val="00A6239A"/>
    <w:rsid w:val="00A7165C"/>
    <w:rsid w:val="00A72D20"/>
    <w:rsid w:val="00A91865"/>
    <w:rsid w:val="00AC3428"/>
    <w:rsid w:val="00AC6ACD"/>
    <w:rsid w:val="00AE0BD0"/>
    <w:rsid w:val="00B03E69"/>
    <w:rsid w:val="00B21601"/>
    <w:rsid w:val="00B22C9F"/>
    <w:rsid w:val="00B271BD"/>
    <w:rsid w:val="00B332A6"/>
    <w:rsid w:val="00B4238C"/>
    <w:rsid w:val="00B44BEE"/>
    <w:rsid w:val="00B45E1B"/>
    <w:rsid w:val="00B63259"/>
    <w:rsid w:val="00B64622"/>
    <w:rsid w:val="00B92F27"/>
    <w:rsid w:val="00B95064"/>
    <w:rsid w:val="00BC6693"/>
    <w:rsid w:val="00BD1C08"/>
    <w:rsid w:val="00BD4D72"/>
    <w:rsid w:val="00BE5F7D"/>
    <w:rsid w:val="00BE7944"/>
    <w:rsid w:val="00C352CF"/>
    <w:rsid w:val="00C53B21"/>
    <w:rsid w:val="00C63145"/>
    <w:rsid w:val="00C71B0E"/>
    <w:rsid w:val="00C84084"/>
    <w:rsid w:val="00CA18E1"/>
    <w:rsid w:val="00CA65AA"/>
    <w:rsid w:val="00CC39F6"/>
    <w:rsid w:val="00CC654C"/>
    <w:rsid w:val="00CD7A4F"/>
    <w:rsid w:val="00CE4C76"/>
    <w:rsid w:val="00D166F3"/>
    <w:rsid w:val="00D2137C"/>
    <w:rsid w:val="00D24BDC"/>
    <w:rsid w:val="00D25D43"/>
    <w:rsid w:val="00D26F2F"/>
    <w:rsid w:val="00D3355C"/>
    <w:rsid w:val="00D36308"/>
    <w:rsid w:val="00D5140E"/>
    <w:rsid w:val="00D57A79"/>
    <w:rsid w:val="00D60936"/>
    <w:rsid w:val="00D65BA8"/>
    <w:rsid w:val="00D820AA"/>
    <w:rsid w:val="00D92A1D"/>
    <w:rsid w:val="00DA5754"/>
    <w:rsid w:val="00DD14DC"/>
    <w:rsid w:val="00DD2705"/>
    <w:rsid w:val="00DD4037"/>
    <w:rsid w:val="00DD7FD0"/>
    <w:rsid w:val="00DF2013"/>
    <w:rsid w:val="00DF236E"/>
    <w:rsid w:val="00E03F66"/>
    <w:rsid w:val="00E36501"/>
    <w:rsid w:val="00E36CAE"/>
    <w:rsid w:val="00E451D6"/>
    <w:rsid w:val="00E526AB"/>
    <w:rsid w:val="00E624CA"/>
    <w:rsid w:val="00E74370"/>
    <w:rsid w:val="00EB5698"/>
    <w:rsid w:val="00ED1816"/>
    <w:rsid w:val="00EF7999"/>
    <w:rsid w:val="00F21C22"/>
    <w:rsid w:val="00F30E11"/>
    <w:rsid w:val="00F455AE"/>
    <w:rsid w:val="00F56853"/>
    <w:rsid w:val="00F609A5"/>
    <w:rsid w:val="00F62C9D"/>
    <w:rsid w:val="00F64AEA"/>
    <w:rsid w:val="00F764E4"/>
    <w:rsid w:val="00F91217"/>
    <w:rsid w:val="00F969F4"/>
    <w:rsid w:val="00F976F9"/>
    <w:rsid w:val="00FB2B41"/>
    <w:rsid w:val="00FD16AD"/>
    <w:rsid w:val="00FF1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65"/>
    <w:pPr>
      <w:spacing w:after="200" w:line="276" w:lineRule="auto"/>
    </w:pPr>
    <w:rPr>
      <w:kern w:val="0"/>
      <w:sz w:val="22"/>
      <w:szCs w:val="22"/>
    </w:rPr>
  </w:style>
  <w:style w:type="paragraph" w:styleId="Heading1">
    <w:name w:val="heading 1"/>
    <w:basedOn w:val="Normal"/>
    <w:next w:val="Normal"/>
    <w:link w:val="Heading1Char"/>
    <w:uiPriority w:val="9"/>
    <w:qFormat/>
    <w:rsid w:val="007A6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A6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A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6A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6A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6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A6A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A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6A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6A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6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A47"/>
    <w:rPr>
      <w:rFonts w:eastAsiaTheme="majorEastAsia" w:cstheme="majorBidi"/>
      <w:color w:val="272727" w:themeColor="text1" w:themeTint="D8"/>
    </w:rPr>
  </w:style>
  <w:style w:type="paragraph" w:styleId="Title">
    <w:name w:val="Title"/>
    <w:basedOn w:val="Normal"/>
    <w:next w:val="Normal"/>
    <w:link w:val="TitleChar"/>
    <w:qFormat/>
    <w:rsid w:val="007A6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A47"/>
    <w:pPr>
      <w:spacing w:before="160"/>
      <w:jc w:val="center"/>
    </w:pPr>
    <w:rPr>
      <w:i/>
      <w:iCs/>
      <w:color w:val="404040" w:themeColor="text1" w:themeTint="BF"/>
    </w:rPr>
  </w:style>
  <w:style w:type="character" w:customStyle="1" w:styleId="QuoteChar">
    <w:name w:val="Quote Char"/>
    <w:basedOn w:val="DefaultParagraphFont"/>
    <w:link w:val="Quote"/>
    <w:uiPriority w:val="29"/>
    <w:rsid w:val="007A6A47"/>
    <w:rPr>
      <w:i/>
      <w:iCs/>
      <w:color w:val="404040" w:themeColor="text1" w:themeTint="BF"/>
    </w:rPr>
  </w:style>
  <w:style w:type="paragraph" w:styleId="ListParagraph">
    <w:name w:val="List Paragraph"/>
    <w:basedOn w:val="Normal"/>
    <w:uiPriority w:val="34"/>
    <w:qFormat/>
    <w:rsid w:val="007A6A47"/>
    <w:pPr>
      <w:ind w:left="720"/>
      <w:contextualSpacing/>
    </w:pPr>
  </w:style>
  <w:style w:type="character" w:styleId="IntenseEmphasis">
    <w:name w:val="Intense Emphasis"/>
    <w:basedOn w:val="DefaultParagraphFont"/>
    <w:uiPriority w:val="21"/>
    <w:qFormat/>
    <w:rsid w:val="007A6A47"/>
    <w:rPr>
      <w:i/>
      <w:iCs/>
      <w:color w:val="2F5496" w:themeColor="accent1" w:themeShade="BF"/>
    </w:rPr>
  </w:style>
  <w:style w:type="paragraph" w:styleId="IntenseQuote">
    <w:name w:val="Intense Quote"/>
    <w:basedOn w:val="Normal"/>
    <w:next w:val="Normal"/>
    <w:link w:val="IntenseQuoteChar"/>
    <w:uiPriority w:val="30"/>
    <w:qFormat/>
    <w:rsid w:val="007A6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6A47"/>
    <w:rPr>
      <w:i/>
      <w:iCs/>
      <w:color w:val="2F5496" w:themeColor="accent1" w:themeShade="BF"/>
    </w:rPr>
  </w:style>
  <w:style w:type="character" w:styleId="IntenseReference">
    <w:name w:val="Intense Reference"/>
    <w:basedOn w:val="DefaultParagraphFont"/>
    <w:uiPriority w:val="32"/>
    <w:qFormat/>
    <w:rsid w:val="007A6A47"/>
    <w:rPr>
      <w:b/>
      <w:bCs/>
      <w:smallCaps/>
      <w:color w:val="2F5496" w:themeColor="accent1" w:themeShade="BF"/>
      <w:spacing w:val="5"/>
    </w:rPr>
  </w:style>
  <w:style w:type="paragraph" w:styleId="Header">
    <w:name w:val="header"/>
    <w:basedOn w:val="Normal"/>
    <w:link w:val="HeaderChar"/>
    <w:uiPriority w:val="99"/>
    <w:unhideWhenUsed/>
    <w:rsid w:val="007A6A47"/>
    <w:pPr>
      <w:tabs>
        <w:tab w:val="center" w:pos="4680"/>
        <w:tab w:val="right" w:pos="9360"/>
      </w:tabs>
      <w:spacing w:before="60" w:after="60" w:line="360" w:lineRule="auto"/>
    </w:pPr>
    <w:rPr>
      <w:rFonts w:ascii="Times New Roman" w:eastAsia="Calibri" w:hAnsi="Times New Roman" w:cs="Times New Roman"/>
      <w:sz w:val="26"/>
    </w:rPr>
  </w:style>
  <w:style w:type="character" w:customStyle="1" w:styleId="HeaderChar">
    <w:name w:val="Header Char"/>
    <w:basedOn w:val="DefaultParagraphFont"/>
    <w:link w:val="Header"/>
    <w:uiPriority w:val="99"/>
    <w:rsid w:val="007A6A47"/>
    <w:rPr>
      <w:rFonts w:ascii="Times New Roman" w:eastAsia="Calibri" w:hAnsi="Times New Roman" w:cs="Times New Roman"/>
      <w:kern w:val="0"/>
      <w:sz w:val="26"/>
      <w:szCs w:val="22"/>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rsid w:val="007A6A4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A,footnote text"/>
    <w:basedOn w:val="Normal"/>
    <w:link w:val="FootnoteTextChar"/>
    <w:uiPriority w:val="99"/>
    <w:qFormat/>
    <w:rsid w:val="007A6A47"/>
    <w:pPr>
      <w:tabs>
        <w:tab w:val="left" w:leader="dot" w:pos="8902"/>
      </w:tabs>
      <w:spacing w:after="0" w:line="240" w:lineRule="auto"/>
      <w:jc w:val="both"/>
    </w:pPr>
    <w:rPr>
      <w:rFonts w:ascii="Times New Roman" w:eastAsia="Times New Roman" w:hAnsi="Times New Roman" w:cs="Times New Roman"/>
      <w:b/>
      <w:bCs/>
      <w:color w:val="000000"/>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7A6A47"/>
    <w:rPr>
      <w:rFonts w:ascii="Times New Roman" w:eastAsia="Times New Roman" w:hAnsi="Times New Roman" w:cs="Times New Roman"/>
      <w:b/>
      <w:bCs/>
      <w:color w:val="000000"/>
      <w:kern w:val="0"/>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BVIfnrCarCar"/>
    <w:uiPriority w:val="99"/>
    <w:qFormat/>
    <w:rsid w:val="007A6A47"/>
    <w:rPr>
      <w:vertAlign w:val="superscript"/>
    </w:rPr>
  </w:style>
  <w:style w:type="paragraph" w:customStyle="1" w:styleId="BVIfnrCarCar">
    <w:name w:val="BVI fnr Car Car"/>
    <w:aliases w:val="BVI fnr Car,BVI fnr Car Car Car Car Char"/>
    <w:basedOn w:val="Normal"/>
    <w:link w:val="FootnoteReference"/>
    <w:uiPriority w:val="99"/>
    <w:rsid w:val="007A6A47"/>
    <w:pPr>
      <w:spacing w:before="60" w:after="60" w:line="240" w:lineRule="exact"/>
      <w:jc w:val="both"/>
    </w:pPr>
    <w:rPr>
      <w:kern w:val="2"/>
      <w:sz w:val="24"/>
      <w:szCs w:val="24"/>
      <w:vertAlign w:val="superscript"/>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A6A47"/>
    <w:rPr>
      <w:rFonts w:ascii="Times New Roman" w:eastAsia="Times New Roman" w:hAnsi="Times New Roman" w:cs="Times New Roman"/>
      <w:kern w:val="0"/>
    </w:rPr>
  </w:style>
  <w:style w:type="character" w:customStyle="1" w:styleId="apple-tab-span">
    <w:name w:val="apple-tab-span"/>
    <w:basedOn w:val="DefaultParagraphFont"/>
    <w:rsid w:val="007A6A47"/>
  </w:style>
  <w:style w:type="character" w:customStyle="1" w:styleId="normal-h">
    <w:name w:val="normal-h"/>
    <w:rsid w:val="007A6A47"/>
  </w:style>
  <w:style w:type="character" w:customStyle="1" w:styleId="Bodytext">
    <w:name w:val="Body text_"/>
    <w:link w:val="BodyText1"/>
    <w:locked/>
    <w:rsid w:val="007A6A47"/>
    <w:rPr>
      <w:sz w:val="27"/>
      <w:szCs w:val="27"/>
      <w:shd w:val="clear" w:color="auto" w:fill="FFFFFF"/>
    </w:rPr>
  </w:style>
  <w:style w:type="paragraph" w:customStyle="1" w:styleId="BodyText1">
    <w:name w:val="Body Text1"/>
    <w:basedOn w:val="Normal"/>
    <w:link w:val="Bodytext"/>
    <w:rsid w:val="007A6A47"/>
    <w:pPr>
      <w:widowControl w:val="0"/>
      <w:shd w:val="clear" w:color="auto" w:fill="FFFFFF"/>
      <w:spacing w:after="480" w:line="0" w:lineRule="atLeast"/>
      <w:jc w:val="center"/>
    </w:pPr>
    <w:rPr>
      <w:kern w:val="2"/>
      <w:sz w:val="27"/>
      <w:szCs w:val="27"/>
    </w:rPr>
  </w:style>
  <w:style w:type="paragraph" w:styleId="Footer">
    <w:name w:val="footer"/>
    <w:basedOn w:val="Normal"/>
    <w:link w:val="FooterChar"/>
    <w:uiPriority w:val="99"/>
    <w:unhideWhenUsed/>
    <w:rsid w:val="007A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47"/>
    <w:rPr>
      <w:kern w:val="0"/>
      <w:sz w:val="22"/>
      <w:szCs w:val="22"/>
    </w:rPr>
  </w:style>
  <w:style w:type="paragraph" w:styleId="BalloonText">
    <w:name w:val="Balloon Text"/>
    <w:basedOn w:val="Normal"/>
    <w:link w:val="BalloonTextChar"/>
    <w:uiPriority w:val="99"/>
    <w:semiHidden/>
    <w:unhideWhenUsed/>
    <w:rsid w:val="007A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47"/>
    <w:rPr>
      <w:rFonts w:ascii="Tahoma" w:hAnsi="Tahoma" w:cs="Tahoma"/>
      <w:kern w:val="0"/>
      <w:sz w:val="16"/>
      <w:szCs w:val="16"/>
    </w:rPr>
  </w:style>
  <w:style w:type="paragraph" w:styleId="BodyText0">
    <w:name w:val="Body Text"/>
    <w:basedOn w:val="Normal"/>
    <w:link w:val="BodyTextChar"/>
    <w:rsid w:val="007A6A47"/>
    <w:pPr>
      <w:spacing w:before="100" w:beforeAutospacing="1"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0"/>
    <w:rsid w:val="007A6A47"/>
    <w:rPr>
      <w:rFonts w:ascii=".VnTime" w:eastAsia="Times New Roman" w:hAnsi=".VnTime" w:cs="Times New Roman"/>
      <w:kern w:val="0"/>
      <w:sz w:val="28"/>
      <w:szCs w:val="20"/>
    </w:rPr>
  </w:style>
  <w:style w:type="character" w:customStyle="1" w:styleId="apple-converted-space">
    <w:name w:val="apple-converted-space"/>
    <w:rsid w:val="007A6A47"/>
  </w:style>
  <w:style w:type="paragraph" w:styleId="BodyTextIndent2">
    <w:name w:val="Body Text Indent 2"/>
    <w:basedOn w:val="Normal"/>
    <w:link w:val="BodyTextIndent2Char"/>
    <w:uiPriority w:val="99"/>
    <w:semiHidden/>
    <w:unhideWhenUsed/>
    <w:rsid w:val="007A6A47"/>
    <w:pPr>
      <w:spacing w:after="120" w:line="480" w:lineRule="auto"/>
      <w:ind w:left="360"/>
    </w:pPr>
  </w:style>
  <w:style w:type="character" w:customStyle="1" w:styleId="BodyTextIndent2Char">
    <w:name w:val="Body Text Indent 2 Char"/>
    <w:basedOn w:val="DefaultParagraphFont"/>
    <w:link w:val="BodyTextIndent2"/>
    <w:uiPriority w:val="99"/>
    <w:semiHidden/>
    <w:rsid w:val="007A6A47"/>
    <w:rPr>
      <w:kern w:val="0"/>
      <w:sz w:val="22"/>
      <w:szCs w:val="22"/>
    </w:rPr>
  </w:style>
  <w:style w:type="paragraph" w:customStyle="1" w:styleId="FootnoteChar">
    <w:name w:val="Footnote Char"/>
    <w:aliases w:val="de nota al pie Char,Ref Char,ftref Char,Footnote text Char,BearingPoint Char,16 Point Char,Superscript 6 Point Char,fr Char,Footnote Text1 Char,f Char"/>
    <w:basedOn w:val="Normal"/>
    <w:uiPriority w:val="99"/>
    <w:rsid w:val="007A6A47"/>
    <w:pPr>
      <w:spacing w:after="160" w:line="240" w:lineRule="exact"/>
    </w:pPr>
    <w:rPr>
      <w:vertAlign w:val="superscript"/>
    </w:rPr>
  </w:style>
  <w:style w:type="character" w:styleId="Strong">
    <w:name w:val="Strong"/>
    <w:basedOn w:val="DefaultParagraphFont"/>
    <w:uiPriority w:val="22"/>
    <w:qFormat/>
    <w:rsid w:val="007A6A47"/>
    <w:rPr>
      <w:b/>
      <w:bCs/>
    </w:rPr>
  </w:style>
  <w:style w:type="character" w:styleId="CommentReference">
    <w:name w:val="annotation reference"/>
    <w:basedOn w:val="DefaultParagraphFont"/>
    <w:uiPriority w:val="99"/>
    <w:semiHidden/>
    <w:unhideWhenUsed/>
    <w:rsid w:val="007A6A47"/>
    <w:rPr>
      <w:sz w:val="16"/>
      <w:szCs w:val="16"/>
    </w:rPr>
  </w:style>
  <w:style w:type="paragraph" w:styleId="CommentText">
    <w:name w:val="annotation text"/>
    <w:basedOn w:val="Normal"/>
    <w:link w:val="CommentTextChar"/>
    <w:uiPriority w:val="99"/>
    <w:semiHidden/>
    <w:unhideWhenUsed/>
    <w:rsid w:val="007A6A47"/>
    <w:pPr>
      <w:spacing w:line="240" w:lineRule="auto"/>
    </w:pPr>
    <w:rPr>
      <w:sz w:val="20"/>
      <w:szCs w:val="20"/>
    </w:rPr>
  </w:style>
  <w:style w:type="character" w:customStyle="1" w:styleId="CommentTextChar">
    <w:name w:val="Comment Text Char"/>
    <w:basedOn w:val="DefaultParagraphFont"/>
    <w:link w:val="CommentText"/>
    <w:uiPriority w:val="99"/>
    <w:semiHidden/>
    <w:rsid w:val="007A6A47"/>
    <w:rPr>
      <w:kern w:val="0"/>
      <w:sz w:val="20"/>
      <w:szCs w:val="20"/>
    </w:rPr>
  </w:style>
  <w:style w:type="paragraph" w:styleId="Revision">
    <w:name w:val="Revision"/>
    <w:hidden/>
    <w:uiPriority w:val="99"/>
    <w:semiHidden/>
    <w:rsid w:val="00D57A79"/>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7E7CE5"/>
    <w:rPr>
      <w:b/>
      <w:bCs/>
    </w:rPr>
  </w:style>
  <w:style w:type="character" w:customStyle="1" w:styleId="CommentSubjectChar">
    <w:name w:val="Comment Subject Char"/>
    <w:basedOn w:val="CommentTextChar"/>
    <w:link w:val="CommentSubject"/>
    <w:uiPriority w:val="99"/>
    <w:semiHidden/>
    <w:rsid w:val="007E7CE5"/>
    <w:rPr>
      <w:b/>
      <w:bCs/>
      <w:kern w:val="0"/>
      <w:sz w:val="20"/>
      <w:szCs w:val="20"/>
    </w:rPr>
  </w:style>
</w:styles>
</file>

<file path=word/webSettings.xml><?xml version="1.0" encoding="utf-8"?>
<w:webSettings xmlns:r="http://schemas.openxmlformats.org/officeDocument/2006/relationships" xmlns:w="http://schemas.openxmlformats.org/wordprocessingml/2006/main">
  <w:divs>
    <w:div w:id="318384820">
      <w:bodyDiv w:val="1"/>
      <w:marLeft w:val="0"/>
      <w:marRight w:val="0"/>
      <w:marTop w:val="0"/>
      <w:marBottom w:val="0"/>
      <w:divBdr>
        <w:top w:val="none" w:sz="0" w:space="0" w:color="auto"/>
        <w:left w:val="none" w:sz="0" w:space="0" w:color="auto"/>
        <w:bottom w:val="none" w:sz="0" w:space="0" w:color="auto"/>
        <w:right w:val="none" w:sz="0" w:space="0" w:color="auto"/>
      </w:divBdr>
    </w:div>
    <w:div w:id="553741118">
      <w:bodyDiv w:val="1"/>
      <w:marLeft w:val="0"/>
      <w:marRight w:val="0"/>
      <w:marTop w:val="0"/>
      <w:marBottom w:val="0"/>
      <w:divBdr>
        <w:top w:val="none" w:sz="0" w:space="0" w:color="auto"/>
        <w:left w:val="none" w:sz="0" w:space="0" w:color="auto"/>
        <w:bottom w:val="none" w:sz="0" w:space="0" w:color="auto"/>
        <w:right w:val="none" w:sz="0" w:space="0" w:color="auto"/>
      </w:divBdr>
    </w:div>
    <w:div w:id="741752328">
      <w:bodyDiv w:val="1"/>
      <w:marLeft w:val="0"/>
      <w:marRight w:val="0"/>
      <w:marTop w:val="0"/>
      <w:marBottom w:val="0"/>
      <w:divBdr>
        <w:top w:val="none" w:sz="0" w:space="0" w:color="auto"/>
        <w:left w:val="none" w:sz="0" w:space="0" w:color="auto"/>
        <w:bottom w:val="none" w:sz="0" w:space="0" w:color="auto"/>
        <w:right w:val="none" w:sz="0" w:space="0" w:color="auto"/>
      </w:divBdr>
    </w:div>
    <w:div w:id="1001196996">
      <w:bodyDiv w:val="1"/>
      <w:marLeft w:val="0"/>
      <w:marRight w:val="0"/>
      <w:marTop w:val="0"/>
      <w:marBottom w:val="0"/>
      <w:divBdr>
        <w:top w:val="none" w:sz="0" w:space="0" w:color="auto"/>
        <w:left w:val="none" w:sz="0" w:space="0" w:color="auto"/>
        <w:bottom w:val="none" w:sz="0" w:space="0" w:color="auto"/>
        <w:right w:val="none" w:sz="0" w:space="0" w:color="auto"/>
      </w:divBdr>
    </w:div>
    <w:div w:id="1108160347">
      <w:bodyDiv w:val="1"/>
      <w:marLeft w:val="0"/>
      <w:marRight w:val="0"/>
      <w:marTop w:val="0"/>
      <w:marBottom w:val="0"/>
      <w:divBdr>
        <w:top w:val="none" w:sz="0" w:space="0" w:color="auto"/>
        <w:left w:val="none" w:sz="0" w:space="0" w:color="auto"/>
        <w:bottom w:val="none" w:sz="0" w:space="0" w:color="auto"/>
        <w:right w:val="none" w:sz="0" w:space="0" w:color="auto"/>
      </w:divBdr>
    </w:div>
    <w:div w:id="1127309250">
      <w:bodyDiv w:val="1"/>
      <w:marLeft w:val="0"/>
      <w:marRight w:val="0"/>
      <w:marTop w:val="0"/>
      <w:marBottom w:val="0"/>
      <w:divBdr>
        <w:top w:val="none" w:sz="0" w:space="0" w:color="auto"/>
        <w:left w:val="none" w:sz="0" w:space="0" w:color="auto"/>
        <w:bottom w:val="none" w:sz="0" w:space="0" w:color="auto"/>
        <w:right w:val="none" w:sz="0" w:space="0" w:color="auto"/>
      </w:divBdr>
    </w:div>
    <w:div w:id="1634602311">
      <w:bodyDiv w:val="1"/>
      <w:marLeft w:val="0"/>
      <w:marRight w:val="0"/>
      <w:marTop w:val="0"/>
      <w:marBottom w:val="0"/>
      <w:divBdr>
        <w:top w:val="none" w:sz="0" w:space="0" w:color="auto"/>
        <w:left w:val="none" w:sz="0" w:space="0" w:color="auto"/>
        <w:bottom w:val="none" w:sz="0" w:space="0" w:color="auto"/>
        <w:right w:val="none" w:sz="0" w:space="0" w:color="auto"/>
      </w:divBdr>
    </w:div>
    <w:div w:id="1690909819">
      <w:bodyDiv w:val="1"/>
      <w:marLeft w:val="0"/>
      <w:marRight w:val="0"/>
      <w:marTop w:val="0"/>
      <w:marBottom w:val="0"/>
      <w:divBdr>
        <w:top w:val="none" w:sz="0" w:space="0" w:color="auto"/>
        <w:left w:val="none" w:sz="0" w:space="0" w:color="auto"/>
        <w:bottom w:val="none" w:sz="0" w:space="0" w:color="auto"/>
        <w:right w:val="none" w:sz="0" w:space="0" w:color="auto"/>
      </w:divBdr>
    </w:div>
    <w:div w:id="1734617829">
      <w:bodyDiv w:val="1"/>
      <w:marLeft w:val="0"/>
      <w:marRight w:val="0"/>
      <w:marTop w:val="0"/>
      <w:marBottom w:val="0"/>
      <w:divBdr>
        <w:top w:val="none" w:sz="0" w:space="0" w:color="auto"/>
        <w:left w:val="none" w:sz="0" w:space="0" w:color="auto"/>
        <w:bottom w:val="none" w:sz="0" w:space="0" w:color="auto"/>
        <w:right w:val="none" w:sz="0" w:space="0" w:color="auto"/>
      </w:divBdr>
    </w:div>
    <w:div w:id="1747461453">
      <w:bodyDiv w:val="1"/>
      <w:marLeft w:val="0"/>
      <w:marRight w:val="0"/>
      <w:marTop w:val="0"/>
      <w:marBottom w:val="0"/>
      <w:divBdr>
        <w:top w:val="none" w:sz="0" w:space="0" w:color="auto"/>
        <w:left w:val="none" w:sz="0" w:space="0" w:color="auto"/>
        <w:bottom w:val="none" w:sz="0" w:space="0" w:color="auto"/>
        <w:right w:val="none" w:sz="0" w:space="0" w:color="auto"/>
      </w:divBdr>
    </w:div>
    <w:div w:id="1820922079">
      <w:bodyDiv w:val="1"/>
      <w:marLeft w:val="0"/>
      <w:marRight w:val="0"/>
      <w:marTop w:val="0"/>
      <w:marBottom w:val="0"/>
      <w:divBdr>
        <w:top w:val="none" w:sz="0" w:space="0" w:color="auto"/>
        <w:left w:val="none" w:sz="0" w:space="0" w:color="auto"/>
        <w:bottom w:val="none" w:sz="0" w:space="0" w:color="auto"/>
        <w:right w:val="none" w:sz="0" w:space="0" w:color="auto"/>
      </w:divBdr>
    </w:div>
    <w:div w:id="18751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2CF1-6864-4C3C-922C-19C3FF84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7774</Words>
  <Characters>44317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NGỌC MAI-001306002079 D6</dc:creator>
  <cp:lastModifiedBy>HP</cp:lastModifiedBy>
  <cp:revision>2</cp:revision>
  <dcterms:created xsi:type="dcterms:W3CDTF">2025-04-17T06:51:00Z</dcterms:created>
  <dcterms:modified xsi:type="dcterms:W3CDTF">2025-04-17T06:51:00Z</dcterms:modified>
</cp:coreProperties>
</file>